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0FFE" w:rsidRPr="00084655" w:rsidRDefault="002A0FFE" w:rsidP="002A0FFE">
      <w:pPr>
        <w:rPr>
          <w:sz w:val="82"/>
        </w:rPr>
      </w:pPr>
    </w:p>
    <w:p w:rsidR="002A0FFE" w:rsidRPr="004D7992" w:rsidRDefault="004D7992" w:rsidP="002A0FFE">
      <w:r>
        <w:rPr>
          <w:noProof/>
          <w:lang w:val="en-AU" w:eastAsia="ja-JP"/>
        </w:rPr>
        <w:drawing>
          <wp:inline distT="0" distB="0" distL="0" distR="0">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9"/>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604510" w:rsidRPr="004D7992">
        <w:fldChar w:fldCharType="begin"/>
      </w:r>
      <w:r w:rsidR="00567E0A">
        <w:instrText>SET</w:instrText>
      </w:r>
      <w:r w:rsidR="002A0FFE" w:rsidRPr="004D7992">
        <w:instrText xml:space="preserve"> project </w:instrText>
      </w:r>
      <w:r w:rsidR="00604510"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604510" w:rsidRPr="004D7992">
        <w:fldChar w:fldCharType="separate"/>
      </w:r>
      <w:r w:rsidR="002175E1">
        <w:instrText>SPECCHIO</w:instrText>
      </w:r>
      <w:r w:rsidR="00604510" w:rsidRPr="004D7992">
        <w:fldChar w:fldCharType="end"/>
      </w:r>
      <w:r w:rsidR="00604510" w:rsidRPr="004D7992">
        <w:fldChar w:fldCharType="separate"/>
      </w:r>
      <w:bookmarkStart w:id="0" w:name="project"/>
      <w:r w:rsidR="002175E1">
        <w:rPr>
          <w:noProof/>
        </w:rPr>
        <w:t>SPECCHIO</w:t>
      </w:r>
      <w:bookmarkEnd w:id="0"/>
      <w:r w:rsidR="00604510" w:rsidRPr="004D7992">
        <w:fldChar w:fldCharType="end"/>
      </w:r>
      <w:r w:rsidR="00604510" w:rsidRPr="004D7992">
        <w:fldChar w:fldCharType="begin"/>
      </w:r>
      <w:r w:rsidR="00567E0A">
        <w:instrText>SET</w:instrText>
      </w:r>
      <w:r w:rsidR="002A0FFE" w:rsidRPr="004D7992">
        <w:instrText xml:space="preserve"> partproject </w:instrText>
      </w:r>
      <w:r w:rsidR="00604510"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604510" w:rsidRPr="004D7992">
        <w:fldChar w:fldCharType="end"/>
      </w:r>
      <w:r w:rsidR="00604510" w:rsidRPr="004D7992">
        <w:fldChar w:fldCharType="separate"/>
      </w:r>
      <w:bookmarkStart w:id="1" w:name="partproject"/>
      <w:bookmarkEnd w:id="1"/>
      <w:r w:rsidR="002175E1">
        <w:rPr>
          <w:noProof/>
        </w:rPr>
        <w:t xml:space="preserve"> </w:t>
      </w:r>
      <w:r w:rsidR="00604510" w:rsidRPr="004D7992">
        <w:fldChar w:fldCharType="end"/>
      </w:r>
    </w:p>
    <w:p w:rsidR="002A0FFE" w:rsidRPr="004D7992" w:rsidRDefault="002A0FFE">
      <w:pPr>
        <w:pStyle w:val="Title"/>
        <w:suppressAutoHyphens/>
        <w:spacing w:before="960"/>
        <w:rPr>
          <w:sz w:val="24"/>
        </w:rPr>
      </w:pPr>
      <w:r w:rsidRPr="004D7992">
        <w:rPr>
          <w:sz w:val="22"/>
        </w:rPr>
        <w:br/>
      </w:r>
      <w:r w:rsidR="00604510" w:rsidRPr="00084655">
        <w:fldChar w:fldCharType="begin"/>
      </w:r>
      <w:r w:rsidR="00567E0A">
        <w:instrText>SET</w:instrText>
      </w:r>
      <w:r w:rsidRPr="00084655">
        <w:instrText xml:space="preserve"> DOC_TITLE </w:instrText>
      </w:r>
      <w:r w:rsidR="00604510">
        <w:fldChar w:fldCharType="begin"/>
      </w:r>
      <w:r w:rsidR="00FB7375">
        <w:instrText xml:space="preserve"> </w:instrText>
      </w:r>
      <w:r w:rsidR="00567E0A">
        <w:instrText>FILLIN</w:instrText>
      </w:r>
      <w:r w:rsidR="00FB7375">
        <w:instrText xml:space="preserve"> "Document Title (e.g. ITPM Manual)" \* CHARFORMAT </w:instrText>
      </w:r>
      <w:r w:rsidR="00604510">
        <w:fldChar w:fldCharType="separate"/>
      </w:r>
      <w:r w:rsidR="002175E1">
        <w:instrText>User Guide</w:instrText>
      </w:r>
      <w:r w:rsidR="00604510">
        <w:fldChar w:fldCharType="end"/>
      </w:r>
      <w:r w:rsidR="00604510" w:rsidRPr="00084655">
        <w:fldChar w:fldCharType="separate"/>
      </w:r>
      <w:bookmarkStart w:id="2" w:name="DOC_TITLE"/>
      <w:r w:rsidR="002175E1">
        <w:rPr>
          <w:noProof/>
        </w:rPr>
        <w:t>User Guide</w:t>
      </w:r>
      <w:bookmarkEnd w:id="2"/>
      <w:r w:rsidR="00604510" w:rsidRPr="00084655">
        <w:fldChar w:fldCharType="end"/>
      </w:r>
      <w:fldSimple w:instr=" REF DOC_TITLE \* MERGEFORMAT ">
        <w:r w:rsidR="00B91FA5">
          <w:rPr>
            <w:noProof/>
          </w:rPr>
          <w:t>User Guide</w:t>
        </w:r>
      </w:fldSimple>
    </w:p>
    <w:p w:rsidR="002A0FFE" w:rsidRPr="004D7992" w:rsidRDefault="00604510">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rsidR="002A0FFE" w:rsidRPr="00084655" w:rsidRDefault="002A0FFE" w:rsidP="00306258">
      <w:pPr>
        <w:pStyle w:val="Version"/>
        <w:tabs>
          <w:tab w:val="clear" w:pos="1701"/>
        </w:tabs>
        <w:ind w:left="1701" w:hanging="1701"/>
        <w:outlineLvl w:val="0"/>
      </w:pPr>
      <w:r w:rsidRPr="00084655">
        <w:t xml:space="preserve">Version: </w:t>
      </w:r>
      <w:r w:rsidRPr="00084655">
        <w:tab/>
      </w:r>
      <w:r w:rsidR="004704E6">
        <w:t>2.2.0</w:t>
      </w:r>
      <w:r w:rsidR="00604510" w:rsidRPr="00084655">
        <w:fldChar w:fldCharType="begin"/>
      </w:r>
      <w:r w:rsidR="00567E0A">
        <w:instrText>SET</w:instrText>
      </w:r>
      <w:r w:rsidRPr="00084655">
        <w:instrText xml:space="preserve"> VQS </w:instrText>
      </w:r>
      <w:r w:rsidR="00604510">
        <w:fldChar w:fldCharType="begin"/>
      </w:r>
      <w:r w:rsidR="00567E0A">
        <w:instrText>FILLIN</w:instrText>
      </w:r>
      <w:r w:rsidR="00734122">
        <w:instrText xml:space="preserve"> "Version (e.g. 1.0)"</w:instrText>
      </w:r>
      <w:r w:rsidR="00604510">
        <w:fldChar w:fldCharType="separate"/>
      </w:r>
      <w:r w:rsidR="002175E1">
        <w:instrText>3.0</w:instrText>
      </w:r>
      <w:r w:rsidR="00604510">
        <w:fldChar w:fldCharType="end"/>
      </w:r>
      <w:r w:rsidR="00604510" w:rsidRPr="00084655">
        <w:fldChar w:fldCharType="separate"/>
      </w:r>
      <w:bookmarkStart w:id="3" w:name="VQS"/>
      <w:r w:rsidR="002175E1">
        <w:rPr>
          <w:noProof/>
        </w:rPr>
        <w:t>3.0</w:t>
      </w:r>
      <w:bookmarkEnd w:id="3"/>
      <w:r w:rsidR="00604510" w:rsidRPr="00084655">
        <w:fldChar w:fldCharType="end"/>
      </w:r>
    </w:p>
    <w:p w:rsidR="002A0FFE" w:rsidRPr="00084655" w:rsidRDefault="002A0FFE">
      <w:pPr>
        <w:pStyle w:val="Version"/>
        <w:tabs>
          <w:tab w:val="clear" w:pos="1701"/>
        </w:tabs>
        <w:ind w:left="1701" w:hanging="1701"/>
      </w:pPr>
      <w:r w:rsidRPr="00084655">
        <w:t xml:space="preserve">Date: </w:t>
      </w:r>
      <w:r w:rsidRPr="00084655">
        <w:tab/>
      </w:r>
      <w:r w:rsidR="00604510" w:rsidRPr="00084655">
        <w:fldChar w:fldCharType="begin"/>
      </w:r>
      <w:r w:rsidR="00567E0A">
        <w:instrText>SET</w:instrText>
      </w:r>
      <w:r w:rsidRPr="00084655">
        <w:instrText xml:space="preserve"> DD </w:instrText>
      </w:r>
      <w:r w:rsidR="00604510">
        <w:fldChar w:fldCharType="begin"/>
      </w:r>
      <w:r w:rsidR="00567E0A">
        <w:instrText>FILLIN</w:instrText>
      </w:r>
      <w:r w:rsidR="00734122">
        <w:instrText xml:space="preserve"> "Date (dd.mm.yyyy)”</w:instrText>
      </w:r>
      <w:r w:rsidR="00604510">
        <w:fldChar w:fldCharType="separate"/>
      </w:r>
      <w:r w:rsidR="002175E1">
        <w:instrText>08.05.2012</w:instrText>
      </w:r>
      <w:r w:rsidR="00604510">
        <w:fldChar w:fldCharType="end"/>
      </w:r>
      <w:r w:rsidR="00604510" w:rsidRPr="00084655">
        <w:fldChar w:fldCharType="separate"/>
      </w:r>
      <w:bookmarkStart w:id="4" w:name="DATE"/>
      <w:bookmarkStart w:id="5" w:name="DD"/>
      <w:r w:rsidR="002175E1">
        <w:rPr>
          <w:noProof/>
        </w:rPr>
        <w:t>08.05.2012</w:t>
      </w:r>
      <w:bookmarkEnd w:id="4"/>
      <w:bookmarkEnd w:id="5"/>
      <w:r w:rsidR="00604510" w:rsidRPr="00084655">
        <w:fldChar w:fldCharType="end"/>
      </w:r>
      <w:fldSimple w:instr="REF DD  \* MERGEFORMAT ">
        <w:r w:rsidR="00B91FA5">
          <w:rPr>
            <w:noProof/>
          </w:rPr>
          <w:t>08.05.2012</w:t>
        </w:r>
      </w:fldSimple>
    </w:p>
    <w:p w:rsidR="002A0FFE" w:rsidRPr="00084655" w:rsidRDefault="002A0FFE">
      <w:pPr>
        <w:pStyle w:val="Version"/>
        <w:tabs>
          <w:tab w:val="clear" w:pos="1701"/>
        </w:tabs>
        <w:ind w:left="1701" w:hanging="1701"/>
      </w:pPr>
      <w:r w:rsidRPr="00084655">
        <w:t>Status:</w:t>
      </w:r>
      <w:r w:rsidRPr="00084655">
        <w:tab/>
      </w:r>
      <w:r w:rsidR="00604510" w:rsidRPr="00084655">
        <w:fldChar w:fldCharType="begin"/>
      </w:r>
      <w:r w:rsidR="00567E0A">
        <w:instrText>SET</w:instrText>
      </w:r>
      <w:r w:rsidRPr="00084655">
        <w:instrText xml:space="preserve"> SQS </w:instrText>
      </w:r>
      <w:r w:rsidR="00604510">
        <w:fldChar w:fldCharType="begin"/>
      </w:r>
      <w:r w:rsidR="00567E0A">
        <w:instrText>FILLIN</w:instrText>
      </w:r>
      <w:r w:rsidR="00734122">
        <w:instrText xml:space="preserve"> "Status (Draft, Valid, Approved)"</w:instrText>
      </w:r>
      <w:r w:rsidR="00604510">
        <w:fldChar w:fldCharType="separate"/>
      </w:r>
      <w:r w:rsidR="002175E1">
        <w:instrText>Draft</w:instrText>
      </w:r>
      <w:r w:rsidR="00604510">
        <w:fldChar w:fldCharType="end"/>
      </w:r>
      <w:r w:rsidR="00604510" w:rsidRPr="00084655">
        <w:fldChar w:fldCharType="separate"/>
      </w:r>
      <w:bookmarkStart w:id="6" w:name="SQS"/>
      <w:r w:rsidR="002175E1">
        <w:rPr>
          <w:noProof/>
        </w:rPr>
        <w:t>Draft</w:t>
      </w:r>
      <w:bookmarkEnd w:id="6"/>
      <w:r w:rsidR="00604510" w:rsidRPr="00084655">
        <w:fldChar w:fldCharType="end"/>
      </w:r>
      <w:fldSimple w:instr="REF SQS  \* MERGEFORMAT ">
        <w:r w:rsidR="00B91FA5">
          <w:rPr>
            <w:noProof/>
          </w:rPr>
          <w:t>Draft</w:t>
        </w:r>
      </w:fldSimple>
    </w:p>
    <w:p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604510" w:rsidRPr="00084655">
        <w:fldChar w:fldCharType="begin"/>
      </w:r>
      <w:r w:rsidR="00567E0A">
        <w:instrText>SET</w:instrText>
      </w:r>
      <w:r w:rsidRPr="00084655">
        <w:instrText xml:space="preserve"> DOC_AUTHOR </w:instrText>
      </w:r>
      <w:r w:rsidR="00604510">
        <w:fldChar w:fldCharType="begin"/>
      </w:r>
      <w:r w:rsidR="00567E0A">
        <w:instrText>FILLIN</w:instrText>
      </w:r>
      <w:r w:rsidR="00734122">
        <w:instrText xml:space="preserve"> "Author (e.g. F. Test, Organisation 'X')"</w:instrText>
      </w:r>
      <w:r w:rsidR="00604510">
        <w:fldChar w:fldCharType="separate"/>
      </w:r>
      <w:r w:rsidR="002175E1">
        <w:instrText>P. Roberts (Intersect), A. Hueni &amp; D. Kuekenbrink (Remote Sensing Laboratories, University of Zurich)</w:instrText>
      </w:r>
      <w:r w:rsidR="00604510">
        <w:fldChar w:fldCharType="end"/>
      </w:r>
      <w:r w:rsidR="00604510" w:rsidRPr="00084655">
        <w:fldChar w:fldCharType="separate"/>
      </w:r>
      <w:bookmarkStart w:id="7" w:name="DOC_AUTHOR"/>
      <w:r w:rsidR="002175E1">
        <w:rPr>
          <w:noProof/>
        </w:rPr>
        <w:t>P. Roberts (Intersect), A. Hueni &amp; D. Kuekenbrink (Remote Sensing Laboratories, University of Zurich)</w:t>
      </w:r>
      <w:bookmarkEnd w:id="7"/>
      <w:r w:rsidR="00604510" w:rsidRPr="00084655">
        <w:fldChar w:fldCharType="end"/>
      </w:r>
      <w:fldSimple w:instr="REF DOC_AUTHOR  \* MERGEFORMAT ">
        <w:r w:rsidR="00B91FA5">
          <w:rPr>
            <w:noProof/>
          </w:rPr>
          <w:t>P. Roberts (Intersect), A. Hueni &amp; D. Kuekenbrink (Remote Sensing Laboratories, University of Zurich)</w:t>
        </w:r>
      </w:fldSimple>
    </w:p>
    <w:p w:rsidR="002A0FFE" w:rsidRPr="00084655" w:rsidRDefault="002A0FFE">
      <w:pPr>
        <w:pStyle w:val="Version"/>
        <w:tabs>
          <w:tab w:val="clear" w:pos="1701"/>
        </w:tabs>
        <w:ind w:left="1701" w:hanging="1701"/>
      </w:pPr>
      <w:r w:rsidRPr="00084655">
        <w:t>File:</w:t>
      </w:r>
      <w:r w:rsidRPr="00084655">
        <w:tab/>
      </w:r>
      <w:r w:rsidR="00604510" w:rsidRPr="00084655">
        <w:fldChar w:fldCharType="begin"/>
      </w:r>
      <w:r w:rsidR="00567E0A">
        <w:instrText>SET</w:instrText>
      </w:r>
      <w:r w:rsidRPr="00084655">
        <w:instrText xml:space="preserve"> PFAD </w:instrText>
      </w:r>
      <w:r w:rsidR="00604510" w:rsidRPr="00084655">
        <w:fldChar w:fldCharType="end"/>
      </w:r>
      <w:r w:rsidRPr="00084655">
        <w:t>\</w:t>
      </w:r>
      <w:r w:rsidR="00604510">
        <w:fldChar w:fldCharType="begin"/>
      </w:r>
      <w:r w:rsidR="00567E0A">
        <w:instrText>FILENAME</w:instrText>
      </w:r>
      <w:r w:rsidR="00734122">
        <w:instrText xml:space="preserve"> </w:instrText>
      </w:r>
      <w:r w:rsidR="00604510">
        <w:fldChar w:fldCharType="separate"/>
      </w:r>
      <w:r w:rsidR="002175E1">
        <w:rPr>
          <w:noProof/>
        </w:rPr>
        <w:t>SPECCHIO_UserGuide - MERGED.docx</w:t>
      </w:r>
      <w:r w:rsidR="00604510">
        <w:rPr>
          <w:noProof/>
        </w:rPr>
        <w:fldChar w:fldCharType="end"/>
      </w:r>
    </w:p>
    <w:p w:rsidR="002A0FFE" w:rsidRPr="00084655" w:rsidRDefault="002A0FFE">
      <w:pPr>
        <w:pStyle w:val="Version"/>
        <w:tabs>
          <w:tab w:val="clear" w:pos="1701"/>
        </w:tabs>
        <w:ind w:left="1701" w:hanging="1701"/>
      </w:pPr>
      <w:r w:rsidRPr="00084655">
        <w:t>Pages:</w:t>
      </w:r>
      <w:r w:rsidRPr="00084655">
        <w:tab/>
      </w:r>
      <w:r w:rsidR="00604510">
        <w:fldChar w:fldCharType="begin"/>
      </w:r>
      <w:r w:rsidR="00567E0A">
        <w:instrText>NUMPAGES</w:instrText>
      </w:r>
      <w:r w:rsidR="00734122">
        <w:instrText xml:space="preserve"> </w:instrText>
      </w:r>
      <w:r w:rsidR="00604510">
        <w:fldChar w:fldCharType="separate"/>
      </w:r>
      <w:r w:rsidR="00B91FA5">
        <w:rPr>
          <w:noProof/>
        </w:rPr>
        <w:t>141</w:t>
      </w:r>
      <w:r w:rsidR="00604510">
        <w:rPr>
          <w:noProof/>
        </w:rPr>
        <w:fldChar w:fldCharType="end"/>
      </w:r>
    </w:p>
    <w:p w:rsidR="002A0FFE" w:rsidRPr="00084655" w:rsidRDefault="002A0FFE">
      <w:pPr>
        <w:pStyle w:val="Version"/>
        <w:tabs>
          <w:tab w:val="clear" w:pos="1701"/>
        </w:tabs>
      </w:pPr>
    </w:p>
    <w:p w:rsidR="002A0FFE" w:rsidRPr="00084655" w:rsidRDefault="002A0FFE">
      <w:pPr>
        <w:pStyle w:val="Version"/>
        <w:tabs>
          <w:tab w:val="clear" w:pos="1701"/>
        </w:tabs>
        <w:ind w:left="1701" w:hanging="1701"/>
      </w:pPr>
      <w:r w:rsidRPr="00084655">
        <w:t>Classification:</w:t>
      </w:r>
      <w:r w:rsidRPr="00084655">
        <w:tab/>
      </w:r>
      <w:r w:rsidR="00604510" w:rsidRPr="00084655">
        <w:fldChar w:fldCharType="begin"/>
      </w:r>
      <w:r w:rsidR="00567E0A">
        <w:instrText>SET</w:instrText>
      </w:r>
      <w:r w:rsidRPr="00084655">
        <w:instrText xml:space="preserve"> CLASSIFICATION </w:instrText>
      </w:r>
      <w:r w:rsidR="00604510" w:rsidRPr="00084655">
        <w:fldChar w:fldCharType="end"/>
      </w:r>
    </w:p>
    <w:p w:rsidR="002A0FFE" w:rsidRPr="00084655" w:rsidRDefault="002A0FFE">
      <w:pPr>
        <w:pStyle w:val="Version"/>
        <w:tabs>
          <w:tab w:val="clear" w:pos="1701"/>
        </w:tabs>
        <w:ind w:left="1701" w:hanging="1701"/>
      </w:pPr>
      <w:r w:rsidRPr="00084655">
        <w:t>Distribution:</w:t>
      </w:r>
      <w:r w:rsidRPr="00084655">
        <w:tab/>
      </w:r>
      <w:r w:rsidR="00604510" w:rsidRPr="00084655">
        <w:fldChar w:fldCharType="begin"/>
      </w:r>
      <w:r w:rsidR="00567E0A">
        <w:instrText>SET</w:instrText>
      </w:r>
      <w:r w:rsidRPr="00084655">
        <w:instrText xml:space="preserve"> DISTRIBUTION  </w:instrText>
      </w:r>
      <w:r w:rsidR="00604510">
        <w:fldChar w:fldCharType="begin"/>
      </w:r>
      <w:r w:rsidR="00567E0A">
        <w:instrText>FILLIN</w:instrText>
      </w:r>
      <w:r w:rsidR="00734122">
        <w:instrText xml:space="preserve"> "Distribution list"</w:instrText>
      </w:r>
      <w:r w:rsidR="00604510">
        <w:fldChar w:fldCharType="separate"/>
      </w:r>
      <w:r w:rsidR="002175E1">
        <w:instrText>SPECCHIO Users</w:instrText>
      </w:r>
      <w:r w:rsidR="00604510">
        <w:fldChar w:fldCharType="end"/>
      </w:r>
      <w:r w:rsidR="00604510" w:rsidRPr="00084655">
        <w:fldChar w:fldCharType="separate"/>
      </w:r>
      <w:bookmarkStart w:id="8" w:name="DISTRIBUTION"/>
      <w:r w:rsidR="002175E1">
        <w:rPr>
          <w:noProof/>
        </w:rPr>
        <w:t>SPECCHIO Users</w:t>
      </w:r>
      <w:bookmarkEnd w:id="8"/>
      <w:r w:rsidR="00604510" w:rsidRPr="00084655">
        <w:fldChar w:fldCharType="end"/>
      </w:r>
      <w:fldSimple w:instr="REF DISTRIBUTION  \* MERGEFORMAT ">
        <w:r w:rsidR="00B91FA5">
          <w:rPr>
            <w:noProof/>
          </w:rPr>
          <w:t>SPECCHIO Users</w:t>
        </w:r>
      </w:fldSimple>
    </w:p>
    <w:p w:rsidR="00522234" w:rsidRDefault="002A0FFE" w:rsidP="00522234">
      <w:pPr>
        <w:pStyle w:val="Version"/>
        <w:ind w:left="1701" w:hanging="1701"/>
      </w:pPr>
      <w:r w:rsidRPr="00084655">
        <w:tab/>
      </w:r>
      <w:r w:rsidRPr="00084655">
        <w:tab/>
      </w: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871DD0">
      <w:pPr>
        <w:pStyle w:val="Version"/>
      </w:pPr>
    </w:p>
    <w:p w:rsidR="002A0FFE" w:rsidRPr="00084655" w:rsidRDefault="00871DD0" w:rsidP="00522234">
      <w:pPr>
        <w:pStyle w:val="Version"/>
        <w:ind w:left="1701" w:hanging="1701"/>
        <w:jc w:val="center"/>
      </w:pPr>
      <w:r>
        <w:rPr>
          <w:noProof/>
          <w:lang w:val="en-AU" w:eastAsia="ja-JP"/>
        </w:rPr>
        <w:drawing>
          <wp:inline distT="0" distB="0" distL="0" distR="0">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0"/>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rsidR="002A0FFE" w:rsidRDefault="002A0FFE" w:rsidP="0080641E">
      <w:pPr>
        <w:pStyle w:val="HeadingUnnumbered"/>
      </w:pPr>
      <w:bookmarkStart w:id="9" w:name="_Toc355280327"/>
      <w:bookmarkStart w:id="10" w:name="_Toc355769262"/>
      <w:r w:rsidRPr="00067105">
        <w:lastRenderedPageBreak/>
        <w:t>Table of Contents</w:t>
      </w:r>
      <w:bookmarkEnd w:id="9"/>
      <w:bookmarkEnd w:id="10"/>
    </w:p>
    <w:bookmarkStart w:id="11" w:name="_Toc356279529"/>
    <w:p w:rsidR="002175E1" w:rsidRDefault="00604510">
      <w:pPr>
        <w:pStyle w:val="TOC1"/>
        <w:rPr>
          <w:rFonts w:asciiTheme="minorHAnsi" w:eastAsiaTheme="minorEastAsia" w:hAnsiTheme="minorHAnsi" w:cstheme="minorBidi"/>
          <w:b w:val="0"/>
          <w:noProof/>
          <w:sz w:val="22"/>
          <w:szCs w:val="22"/>
          <w:lang w:val="en-AU" w:eastAsia="ja-JP"/>
        </w:rPr>
      </w:pPr>
      <w:r w:rsidRPr="00604510">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604510">
        <w:rPr>
          <w:b w:val="0"/>
        </w:rPr>
        <w:fldChar w:fldCharType="separate"/>
      </w:r>
      <w:r w:rsidR="002175E1">
        <w:rPr>
          <w:noProof/>
        </w:rPr>
        <w:t>Table of Contents</w:t>
      </w:r>
      <w:r w:rsidR="002175E1">
        <w:rPr>
          <w:noProof/>
        </w:rPr>
        <w:tab/>
      </w:r>
      <w:r>
        <w:rPr>
          <w:noProof/>
        </w:rPr>
        <w:fldChar w:fldCharType="begin"/>
      </w:r>
      <w:r w:rsidR="002175E1">
        <w:rPr>
          <w:noProof/>
        </w:rPr>
        <w:instrText xml:space="preserve"> PAGEREF _Toc355769262 \h </w:instrText>
      </w:r>
      <w:r>
        <w:rPr>
          <w:noProof/>
        </w:rPr>
      </w:r>
      <w:r>
        <w:rPr>
          <w:noProof/>
        </w:rPr>
        <w:fldChar w:fldCharType="separate"/>
      </w:r>
      <w:r w:rsidR="00B91FA5">
        <w:rPr>
          <w:noProof/>
        </w:rPr>
        <w:t>2</w:t>
      </w:r>
      <w:r>
        <w:rPr>
          <w:noProof/>
        </w:rPr>
        <w:fldChar w:fldCharType="end"/>
      </w:r>
    </w:p>
    <w:p w:rsidR="002175E1" w:rsidRDefault="002175E1">
      <w:pPr>
        <w:pStyle w:val="TOC1"/>
        <w:tabs>
          <w:tab w:val="left" w:pos="440"/>
        </w:tabs>
        <w:rPr>
          <w:rFonts w:asciiTheme="minorHAnsi" w:eastAsiaTheme="minorEastAsia" w:hAnsiTheme="minorHAnsi" w:cstheme="minorBidi"/>
          <w:b w:val="0"/>
          <w:noProof/>
          <w:sz w:val="22"/>
          <w:szCs w:val="22"/>
          <w:lang w:val="en-AU" w:eastAsia="ja-JP"/>
        </w:rPr>
      </w:pPr>
      <w:r>
        <w:rPr>
          <w:noProof/>
        </w:rPr>
        <w:t>1</w:t>
      </w:r>
      <w:r>
        <w:rPr>
          <w:rFonts w:asciiTheme="minorHAnsi" w:eastAsiaTheme="minorEastAsia" w:hAnsiTheme="minorHAnsi" w:cstheme="minorBidi"/>
          <w:b w:val="0"/>
          <w:noProof/>
          <w:sz w:val="22"/>
          <w:szCs w:val="22"/>
          <w:lang w:val="en-AU" w:eastAsia="ja-JP"/>
        </w:rPr>
        <w:tab/>
      </w:r>
      <w:r>
        <w:rPr>
          <w:noProof/>
        </w:rPr>
        <w:t>Introduction</w:t>
      </w:r>
      <w:r>
        <w:rPr>
          <w:noProof/>
        </w:rPr>
        <w:tab/>
      </w:r>
      <w:r w:rsidR="00604510">
        <w:rPr>
          <w:noProof/>
        </w:rPr>
        <w:fldChar w:fldCharType="begin"/>
      </w:r>
      <w:r>
        <w:rPr>
          <w:noProof/>
        </w:rPr>
        <w:instrText xml:space="preserve"> PAGEREF _Toc355769263 \h </w:instrText>
      </w:r>
      <w:r w:rsidR="00604510">
        <w:rPr>
          <w:noProof/>
        </w:rPr>
      </w:r>
      <w:r w:rsidR="00604510">
        <w:rPr>
          <w:noProof/>
        </w:rPr>
        <w:fldChar w:fldCharType="separate"/>
      </w:r>
      <w:r w:rsidR="00B91FA5">
        <w:rPr>
          <w:noProof/>
        </w:rPr>
        <w:t>6</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1.1</w:t>
      </w:r>
      <w:r>
        <w:rPr>
          <w:rFonts w:asciiTheme="minorHAnsi" w:eastAsiaTheme="minorEastAsia" w:hAnsiTheme="minorHAnsi" w:cstheme="minorBidi"/>
          <w:noProof/>
          <w:szCs w:val="22"/>
          <w:lang w:val="en-AU" w:eastAsia="ja-JP"/>
        </w:rPr>
        <w:tab/>
      </w:r>
      <w:r>
        <w:rPr>
          <w:noProof/>
        </w:rPr>
        <w:t>Document scope</w:t>
      </w:r>
      <w:r>
        <w:rPr>
          <w:noProof/>
        </w:rPr>
        <w:tab/>
      </w:r>
      <w:r w:rsidR="00604510">
        <w:rPr>
          <w:noProof/>
        </w:rPr>
        <w:fldChar w:fldCharType="begin"/>
      </w:r>
      <w:r>
        <w:rPr>
          <w:noProof/>
        </w:rPr>
        <w:instrText xml:space="preserve"> PAGEREF _Toc355769264 \h </w:instrText>
      </w:r>
      <w:r w:rsidR="00604510">
        <w:rPr>
          <w:noProof/>
        </w:rPr>
      </w:r>
      <w:r w:rsidR="00604510">
        <w:rPr>
          <w:noProof/>
        </w:rPr>
        <w:fldChar w:fldCharType="separate"/>
      </w:r>
      <w:r w:rsidR="00B91FA5">
        <w:rPr>
          <w:noProof/>
        </w:rPr>
        <w:t>6</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1.2</w:t>
      </w:r>
      <w:r>
        <w:rPr>
          <w:rFonts w:asciiTheme="minorHAnsi" w:eastAsiaTheme="minorEastAsia" w:hAnsiTheme="minorHAnsi" w:cstheme="minorBidi"/>
          <w:noProof/>
          <w:szCs w:val="22"/>
          <w:lang w:val="en-AU" w:eastAsia="ja-JP"/>
        </w:rPr>
        <w:tab/>
      </w:r>
      <w:r>
        <w:rPr>
          <w:noProof/>
        </w:rPr>
        <w:t>Intended audience</w:t>
      </w:r>
      <w:r>
        <w:rPr>
          <w:noProof/>
        </w:rPr>
        <w:tab/>
      </w:r>
      <w:r w:rsidR="00604510">
        <w:rPr>
          <w:noProof/>
        </w:rPr>
        <w:fldChar w:fldCharType="begin"/>
      </w:r>
      <w:r>
        <w:rPr>
          <w:noProof/>
        </w:rPr>
        <w:instrText xml:space="preserve"> PAGEREF _Toc355769265 \h </w:instrText>
      </w:r>
      <w:r w:rsidR="00604510">
        <w:rPr>
          <w:noProof/>
        </w:rPr>
      </w:r>
      <w:r w:rsidR="00604510">
        <w:rPr>
          <w:noProof/>
        </w:rPr>
        <w:fldChar w:fldCharType="separate"/>
      </w:r>
      <w:r w:rsidR="00B91FA5">
        <w:rPr>
          <w:noProof/>
        </w:rPr>
        <w:t>6</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1.3</w:t>
      </w:r>
      <w:r>
        <w:rPr>
          <w:rFonts w:asciiTheme="minorHAnsi" w:eastAsiaTheme="minorEastAsia" w:hAnsiTheme="minorHAnsi" w:cstheme="minorBidi"/>
          <w:noProof/>
          <w:szCs w:val="22"/>
          <w:lang w:val="en-AU" w:eastAsia="ja-JP"/>
        </w:rPr>
        <w:tab/>
      </w:r>
      <w:r>
        <w:rPr>
          <w:noProof/>
        </w:rPr>
        <w:t>Specchio ownership and access</w:t>
      </w:r>
      <w:r>
        <w:rPr>
          <w:noProof/>
        </w:rPr>
        <w:tab/>
      </w:r>
      <w:r w:rsidR="00604510">
        <w:rPr>
          <w:noProof/>
        </w:rPr>
        <w:fldChar w:fldCharType="begin"/>
      </w:r>
      <w:r>
        <w:rPr>
          <w:noProof/>
        </w:rPr>
        <w:instrText xml:space="preserve"> PAGEREF _Toc355769266 \h </w:instrText>
      </w:r>
      <w:r w:rsidR="00604510">
        <w:rPr>
          <w:noProof/>
        </w:rPr>
      </w:r>
      <w:r w:rsidR="00604510">
        <w:rPr>
          <w:noProof/>
        </w:rPr>
        <w:fldChar w:fldCharType="separate"/>
      </w:r>
      <w:r w:rsidR="00B91FA5">
        <w:rPr>
          <w:noProof/>
        </w:rPr>
        <w:t>6</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1.4</w:t>
      </w:r>
      <w:r>
        <w:rPr>
          <w:rFonts w:asciiTheme="minorHAnsi" w:eastAsiaTheme="minorEastAsia" w:hAnsiTheme="minorHAnsi" w:cstheme="minorBidi"/>
          <w:noProof/>
          <w:szCs w:val="22"/>
          <w:lang w:val="en-AU" w:eastAsia="ja-JP"/>
        </w:rPr>
        <w:tab/>
      </w:r>
      <w:r>
        <w:rPr>
          <w:noProof/>
        </w:rPr>
        <w:t>Copyright and licensing</w:t>
      </w:r>
      <w:r>
        <w:rPr>
          <w:noProof/>
        </w:rPr>
        <w:tab/>
      </w:r>
      <w:r w:rsidR="00604510">
        <w:rPr>
          <w:noProof/>
        </w:rPr>
        <w:fldChar w:fldCharType="begin"/>
      </w:r>
      <w:r>
        <w:rPr>
          <w:noProof/>
        </w:rPr>
        <w:instrText xml:space="preserve"> PAGEREF _Toc355769267 \h </w:instrText>
      </w:r>
      <w:r w:rsidR="00604510">
        <w:rPr>
          <w:noProof/>
        </w:rPr>
      </w:r>
      <w:r w:rsidR="00604510">
        <w:rPr>
          <w:noProof/>
        </w:rPr>
        <w:fldChar w:fldCharType="separate"/>
      </w:r>
      <w:r w:rsidR="00B91FA5">
        <w:rPr>
          <w:noProof/>
        </w:rPr>
        <w:t>6</w:t>
      </w:r>
      <w:r w:rsidR="00604510">
        <w:rPr>
          <w:noProof/>
        </w:rPr>
        <w:fldChar w:fldCharType="end"/>
      </w:r>
    </w:p>
    <w:p w:rsidR="002175E1" w:rsidRDefault="002175E1">
      <w:pPr>
        <w:pStyle w:val="TOC1"/>
        <w:tabs>
          <w:tab w:val="left" w:pos="440"/>
        </w:tabs>
        <w:rPr>
          <w:rFonts w:asciiTheme="minorHAnsi" w:eastAsiaTheme="minorEastAsia" w:hAnsiTheme="minorHAnsi" w:cstheme="minorBidi"/>
          <w:b w:val="0"/>
          <w:noProof/>
          <w:sz w:val="22"/>
          <w:szCs w:val="22"/>
          <w:lang w:val="en-AU" w:eastAsia="ja-JP"/>
        </w:rPr>
      </w:pPr>
      <w:r>
        <w:rPr>
          <w:noProof/>
        </w:rPr>
        <w:t>2</w:t>
      </w:r>
      <w:r>
        <w:rPr>
          <w:rFonts w:asciiTheme="minorHAnsi" w:eastAsiaTheme="minorEastAsia" w:hAnsiTheme="minorHAnsi" w:cstheme="minorBidi"/>
          <w:b w:val="0"/>
          <w:noProof/>
          <w:sz w:val="22"/>
          <w:szCs w:val="22"/>
          <w:lang w:val="en-AU" w:eastAsia="ja-JP"/>
        </w:rPr>
        <w:tab/>
      </w:r>
      <w:r>
        <w:rPr>
          <w:noProof/>
        </w:rPr>
        <w:t>Installation and Configuration</w:t>
      </w:r>
      <w:r>
        <w:rPr>
          <w:noProof/>
        </w:rPr>
        <w:tab/>
      </w:r>
      <w:r w:rsidR="00604510">
        <w:rPr>
          <w:noProof/>
        </w:rPr>
        <w:fldChar w:fldCharType="begin"/>
      </w:r>
      <w:r>
        <w:rPr>
          <w:noProof/>
        </w:rPr>
        <w:instrText xml:space="preserve"> PAGEREF _Toc355769268 \h </w:instrText>
      </w:r>
      <w:r w:rsidR="00604510">
        <w:rPr>
          <w:noProof/>
        </w:rPr>
      </w:r>
      <w:r w:rsidR="00604510">
        <w:rPr>
          <w:noProof/>
        </w:rPr>
        <w:fldChar w:fldCharType="separate"/>
      </w:r>
      <w:r w:rsidR="00B91FA5">
        <w:rPr>
          <w:noProof/>
        </w:rPr>
        <w:t>7</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2.1</w:t>
      </w:r>
      <w:r>
        <w:rPr>
          <w:rFonts w:asciiTheme="minorHAnsi" w:eastAsiaTheme="minorEastAsia" w:hAnsiTheme="minorHAnsi" w:cstheme="minorBidi"/>
          <w:noProof/>
          <w:szCs w:val="22"/>
          <w:lang w:val="en-AU" w:eastAsia="ja-JP"/>
        </w:rPr>
        <w:tab/>
      </w:r>
      <w:r>
        <w:rPr>
          <w:noProof/>
        </w:rPr>
        <w:t>Before you install</w:t>
      </w:r>
      <w:r>
        <w:rPr>
          <w:noProof/>
        </w:rPr>
        <w:tab/>
      </w:r>
      <w:r w:rsidR="00604510">
        <w:rPr>
          <w:noProof/>
        </w:rPr>
        <w:fldChar w:fldCharType="begin"/>
      </w:r>
      <w:r>
        <w:rPr>
          <w:noProof/>
        </w:rPr>
        <w:instrText xml:space="preserve"> PAGEREF _Toc355769269 \h </w:instrText>
      </w:r>
      <w:r w:rsidR="00604510">
        <w:rPr>
          <w:noProof/>
        </w:rPr>
      </w:r>
      <w:r w:rsidR="00604510">
        <w:rPr>
          <w:noProof/>
        </w:rPr>
        <w:fldChar w:fldCharType="separate"/>
      </w:r>
      <w:r w:rsidR="00B91FA5">
        <w:rPr>
          <w:noProof/>
        </w:rPr>
        <w:t>7</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2.2</w:t>
      </w:r>
      <w:r>
        <w:rPr>
          <w:rFonts w:asciiTheme="minorHAnsi" w:eastAsiaTheme="minorEastAsia" w:hAnsiTheme="minorHAnsi" w:cstheme="minorBidi"/>
          <w:noProof/>
          <w:szCs w:val="22"/>
          <w:lang w:val="en-AU" w:eastAsia="ja-JP"/>
        </w:rPr>
        <w:tab/>
      </w:r>
      <w:r>
        <w:rPr>
          <w:noProof/>
        </w:rPr>
        <w:t>The Specchio Application Bundle</w:t>
      </w:r>
      <w:r>
        <w:rPr>
          <w:noProof/>
        </w:rPr>
        <w:tab/>
      </w:r>
      <w:r w:rsidR="00604510">
        <w:rPr>
          <w:noProof/>
        </w:rPr>
        <w:fldChar w:fldCharType="begin"/>
      </w:r>
      <w:r>
        <w:rPr>
          <w:noProof/>
        </w:rPr>
        <w:instrText xml:space="preserve"> PAGEREF _Toc355769270 \h </w:instrText>
      </w:r>
      <w:r w:rsidR="00604510">
        <w:rPr>
          <w:noProof/>
        </w:rPr>
      </w:r>
      <w:r w:rsidR="00604510">
        <w:rPr>
          <w:noProof/>
        </w:rPr>
        <w:fldChar w:fldCharType="separate"/>
      </w:r>
      <w:r w:rsidR="00B91FA5">
        <w:rPr>
          <w:noProof/>
        </w:rPr>
        <w:t>7</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2.3</w:t>
      </w:r>
      <w:r>
        <w:rPr>
          <w:rFonts w:asciiTheme="minorHAnsi" w:eastAsiaTheme="minorEastAsia" w:hAnsiTheme="minorHAnsi" w:cstheme="minorBidi"/>
          <w:noProof/>
          <w:szCs w:val="22"/>
          <w:lang w:val="en-AU" w:eastAsia="ja-JP"/>
        </w:rPr>
        <w:tab/>
      </w:r>
      <w:r>
        <w:rPr>
          <w:noProof/>
        </w:rPr>
        <w:t>Microsoft Windows Installation</w:t>
      </w:r>
      <w:r>
        <w:rPr>
          <w:noProof/>
        </w:rPr>
        <w:tab/>
      </w:r>
      <w:r w:rsidR="00604510">
        <w:rPr>
          <w:noProof/>
        </w:rPr>
        <w:fldChar w:fldCharType="begin"/>
      </w:r>
      <w:r>
        <w:rPr>
          <w:noProof/>
        </w:rPr>
        <w:instrText xml:space="preserve"> PAGEREF _Toc355769271 \h </w:instrText>
      </w:r>
      <w:r w:rsidR="00604510">
        <w:rPr>
          <w:noProof/>
        </w:rPr>
      </w:r>
      <w:r w:rsidR="00604510">
        <w:rPr>
          <w:noProof/>
        </w:rPr>
        <w:fldChar w:fldCharType="separate"/>
      </w:r>
      <w:r w:rsidR="00B91FA5">
        <w:rPr>
          <w:noProof/>
        </w:rPr>
        <w:t>8</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2.4</w:t>
      </w:r>
      <w:r>
        <w:rPr>
          <w:rFonts w:asciiTheme="minorHAnsi" w:eastAsiaTheme="minorEastAsia" w:hAnsiTheme="minorHAnsi" w:cstheme="minorBidi"/>
          <w:noProof/>
          <w:szCs w:val="22"/>
          <w:lang w:val="en-AU" w:eastAsia="ja-JP"/>
        </w:rPr>
        <w:tab/>
      </w:r>
      <w:r>
        <w:rPr>
          <w:noProof/>
        </w:rPr>
        <w:t>UNIX Installation</w:t>
      </w:r>
      <w:r>
        <w:rPr>
          <w:noProof/>
        </w:rPr>
        <w:tab/>
      </w:r>
      <w:r w:rsidR="00604510">
        <w:rPr>
          <w:noProof/>
        </w:rPr>
        <w:fldChar w:fldCharType="begin"/>
      </w:r>
      <w:r>
        <w:rPr>
          <w:noProof/>
        </w:rPr>
        <w:instrText xml:space="preserve"> PAGEREF _Toc355769272 \h </w:instrText>
      </w:r>
      <w:r w:rsidR="00604510">
        <w:rPr>
          <w:noProof/>
        </w:rPr>
      </w:r>
      <w:r w:rsidR="00604510">
        <w:rPr>
          <w:noProof/>
        </w:rPr>
        <w:fldChar w:fldCharType="separate"/>
      </w:r>
      <w:r w:rsidR="00B91FA5">
        <w:rPr>
          <w:noProof/>
        </w:rPr>
        <w:t>8</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2.5</w:t>
      </w:r>
      <w:r>
        <w:rPr>
          <w:rFonts w:asciiTheme="minorHAnsi" w:eastAsiaTheme="minorEastAsia" w:hAnsiTheme="minorHAnsi" w:cstheme="minorBidi"/>
          <w:noProof/>
          <w:szCs w:val="22"/>
          <w:lang w:val="en-AU" w:eastAsia="ja-JP"/>
        </w:rPr>
        <w:tab/>
      </w:r>
      <w:r>
        <w:rPr>
          <w:noProof/>
        </w:rPr>
        <w:t>Apple Macintosh Installation</w:t>
      </w:r>
      <w:r>
        <w:rPr>
          <w:noProof/>
        </w:rPr>
        <w:tab/>
      </w:r>
      <w:r w:rsidR="00604510">
        <w:rPr>
          <w:noProof/>
        </w:rPr>
        <w:fldChar w:fldCharType="begin"/>
      </w:r>
      <w:r>
        <w:rPr>
          <w:noProof/>
        </w:rPr>
        <w:instrText xml:space="preserve"> PAGEREF _Toc355769273 \h </w:instrText>
      </w:r>
      <w:r w:rsidR="00604510">
        <w:rPr>
          <w:noProof/>
        </w:rPr>
      </w:r>
      <w:r w:rsidR="00604510">
        <w:rPr>
          <w:noProof/>
        </w:rPr>
        <w:fldChar w:fldCharType="separate"/>
      </w:r>
      <w:r w:rsidR="00B91FA5">
        <w:rPr>
          <w:noProof/>
        </w:rPr>
        <w:t>8</w:t>
      </w:r>
      <w:r w:rsidR="00604510">
        <w:rPr>
          <w:noProof/>
        </w:rPr>
        <w:fldChar w:fldCharType="end"/>
      </w:r>
    </w:p>
    <w:p w:rsidR="002175E1" w:rsidRDefault="002175E1">
      <w:pPr>
        <w:pStyle w:val="TOC1"/>
        <w:tabs>
          <w:tab w:val="left" w:pos="440"/>
        </w:tabs>
        <w:rPr>
          <w:rFonts w:asciiTheme="minorHAnsi" w:eastAsiaTheme="minorEastAsia" w:hAnsiTheme="minorHAnsi" w:cstheme="minorBidi"/>
          <w:b w:val="0"/>
          <w:noProof/>
          <w:sz w:val="22"/>
          <w:szCs w:val="22"/>
          <w:lang w:val="en-AU" w:eastAsia="ja-JP"/>
        </w:rPr>
      </w:pPr>
      <w:r>
        <w:rPr>
          <w:noProof/>
        </w:rPr>
        <w:t>3</w:t>
      </w:r>
      <w:r>
        <w:rPr>
          <w:rFonts w:asciiTheme="minorHAnsi" w:eastAsiaTheme="minorEastAsia" w:hAnsiTheme="minorHAnsi" w:cstheme="minorBidi"/>
          <w:b w:val="0"/>
          <w:noProof/>
          <w:sz w:val="22"/>
          <w:szCs w:val="22"/>
          <w:lang w:val="en-AU" w:eastAsia="ja-JP"/>
        </w:rPr>
        <w:tab/>
      </w:r>
      <w:r>
        <w:rPr>
          <w:noProof/>
        </w:rPr>
        <w:t>SPECCHIO Concepts</w:t>
      </w:r>
      <w:r>
        <w:rPr>
          <w:noProof/>
        </w:rPr>
        <w:tab/>
      </w:r>
      <w:r w:rsidR="00604510">
        <w:rPr>
          <w:noProof/>
        </w:rPr>
        <w:fldChar w:fldCharType="begin"/>
      </w:r>
      <w:r>
        <w:rPr>
          <w:noProof/>
        </w:rPr>
        <w:instrText xml:space="preserve"> PAGEREF _Toc355769274 \h </w:instrText>
      </w:r>
      <w:r w:rsidR="00604510">
        <w:rPr>
          <w:noProof/>
        </w:rPr>
      </w:r>
      <w:r w:rsidR="00604510">
        <w:rPr>
          <w:noProof/>
        </w:rPr>
        <w:fldChar w:fldCharType="separate"/>
      </w:r>
      <w:r w:rsidR="00B91FA5">
        <w:rPr>
          <w:noProof/>
        </w:rPr>
        <w:t>10</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3.1</w:t>
      </w:r>
      <w:r>
        <w:rPr>
          <w:rFonts w:asciiTheme="minorHAnsi" w:eastAsiaTheme="minorEastAsia" w:hAnsiTheme="minorHAnsi" w:cstheme="minorBidi"/>
          <w:noProof/>
          <w:szCs w:val="22"/>
          <w:lang w:val="en-AU" w:eastAsia="ja-JP"/>
        </w:rPr>
        <w:tab/>
      </w:r>
      <w:r>
        <w:rPr>
          <w:noProof/>
        </w:rPr>
        <w:t>User Accounts</w:t>
      </w:r>
      <w:r>
        <w:rPr>
          <w:noProof/>
        </w:rPr>
        <w:tab/>
      </w:r>
      <w:r w:rsidR="00604510">
        <w:rPr>
          <w:noProof/>
        </w:rPr>
        <w:fldChar w:fldCharType="begin"/>
      </w:r>
      <w:r>
        <w:rPr>
          <w:noProof/>
        </w:rPr>
        <w:instrText xml:space="preserve"> PAGEREF _Toc355769275 \h </w:instrText>
      </w:r>
      <w:r w:rsidR="00604510">
        <w:rPr>
          <w:noProof/>
        </w:rPr>
      </w:r>
      <w:r w:rsidR="00604510">
        <w:rPr>
          <w:noProof/>
        </w:rPr>
        <w:fldChar w:fldCharType="separate"/>
      </w:r>
      <w:r w:rsidR="00B91FA5">
        <w:rPr>
          <w:noProof/>
        </w:rPr>
        <w:t>11</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3.2</w:t>
      </w:r>
      <w:r>
        <w:rPr>
          <w:rFonts w:asciiTheme="minorHAnsi" w:eastAsiaTheme="minorEastAsia" w:hAnsiTheme="minorHAnsi" w:cstheme="minorBidi"/>
          <w:noProof/>
          <w:szCs w:val="22"/>
          <w:lang w:val="en-AU" w:eastAsia="ja-JP"/>
        </w:rPr>
        <w:tab/>
      </w:r>
      <w:r>
        <w:rPr>
          <w:noProof/>
        </w:rPr>
        <w:t>Administrator Access</w:t>
      </w:r>
      <w:r>
        <w:rPr>
          <w:noProof/>
        </w:rPr>
        <w:tab/>
      </w:r>
      <w:r w:rsidR="00604510">
        <w:rPr>
          <w:noProof/>
        </w:rPr>
        <w:fldChar w:fldCharType="begin"/>
      </w:r>
      <w:r>
        <w:rPr>
          <w:noProof/>
        </w:rPr>
        <w:instrText xml:space="preserve"> PAGEREF _Toc355769276 \h </w:instrText>
      </w:r>
      <w:r w:rsidR="00604510">
        <w:rPr>
          <w:noProof/>
        </w:rPr>
      </w:r>
      <w:r w:rsidR="00604510">
        <w:rPr>
          <w:noProof/>
        </w:rPr>
        <w:fldChar w:fldCharType="separate"/>
      </w:r>
      <w:r w:rsidR="00B91FA5">
        <w:rPr>
          <w:noProof/>
        </w:rPr>
        <w:t>14</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3.3</w:t>
      </w:r>
      <w:r>
        <w:rPr>
          <w:rFonts w:asciiTheme="minorHAnsi" w:eastAsiaTheme="minorEastAsia" w:hAnsiTheme="minorHAnsi" w:cstheme="minorBidi"/>
          <w:noProof/>
          <w:szCs w:val="22"/>
          <w:lang w:val="en-AU" w:eastAsia="ja-JP"/>
        </w:rPr>
        <w:tab/>
      </w:r>
      <w:r>
        <w:rPr>
          <w:noProof/>
        </w:rPr>
        <w:t>Operational Dataflow</w:t>
      </w:r>
      <w:r>
        <w:rPr>
          <w:noProof/>
        </w:rPr>
        <w:tab/>
      </w:r>
      <w:r w:rsidR="00604510">
        <w:rPr>
          <w:noProof/>
        </w:rPr>
        <w:fldChar w:fldCharType="begin"/>
      </w:r>
      <w:r>
        <w:rPr>
          <w:noProof/>
        </w:rPr>
        <w:instrText xml:space="preserve"> PAGEREF _Toc355769277 \h </w:instrText>
      </w:r>
      <w:r w:rsidR="00604510">
        <w:rPr>
          <w:noProof/>
        </w:rPr>
      </w:r>
      <w:r w:rsidR="00604510">
        <w:rPr>
          <w:noProof/>
        </w:rPr>
        <w:fldChar w:fldCharType="separate"/>
      </w:r>
      <w:r w:rsidR="00B91FA5">
        <w:rPr>
          <w:noProof/>
        </w:rPr>
        <w:t>15</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3.4</w:t>
      </w:r>
      <w:r>
        <w:rPr>
          <w:rFonts w:asciiTheme="minorHAnsi" w:eastAsiaTheme="minorEastAsia" w:hAnsiTheme="minorHAnsi" w:cstheme="minorBidi"/>
          <w:noProof/>
          <w:szCs w:val="22"/>
          <w:lang w:val="en-AU" w:eastAsia="ja-JP"/>
        </w:rPr>
        <w:tab/>
      </w:r>
      <w:r>
        <w:rPr>
          <w:noProof/>
        </w:rPr>
        <w:t>Campaigns</w:t>
      </w:r>
      <w:r>
        <w:rPr>
          <w:noProof/>
        </w:rPr>
        <w:tab/>
      </w:r>
      <w:r w:rsidR="00604510">
        <w:rPr>
          <w:noProof/>
        </w:rPr>
        <w:fldChar w:fldCharType="begin"/>
      </w:r>
      <w:r>
        <w:rPr>
          <w:noProof/>
        </w:rPr>
        <w:instrText xml:space="preserve"> PAGEREF _Toc355769278 \h </w:instrText>
      </w:r>
      <w:r w:rsidR="00604510">
        <w:rPr>
          <w:noProof/>
        </w:rPr>
      </w:r>
      <w:r w:rsidR="00604510">
        <w:rPr>
          <w:noProof/>
        </w:rPr>
        <w:fldChar w:fldCharType="separate"/>
      </w:r>
      <w:r w:rsidR="00B91FA5">
        <w:rPr>
          <w:noProof/>
        </w:rPr>
        <w:t>14</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3.5</w:t>
      </w:r>
      <w:r>
        <w:rPr>
          <w:rFonts w:asciiTheme="minorHAnsi" w:eastAsiaTheme="minorEastAsia" w:hAnsiTheme="minorHAnsi" w:cstheme="minorBidi"/>
          <w:noProof/>
          <w:szCs w:val="22"/>
          <w:lang w:val="en-AU" w:eastAsia="ja-JP"/>
        </w:rPr>
        <w:tab/>
      </w:r>
      <w:r>
        <w:rPr>
          <w:noProof/>
        </w:rPr>
        <w:t>Data uploaded to SPECCHIO are organised into Campaigns.</w:t>
      </w:r>
      <w:r>
        <w:rPr>
          <w:noProof/>
        </w:rPr>
        <w:tab/>
      </w:r>
      <w:r w:rsidR="00604510">
        <w:rPr>
          <w:noProof/>
        </w:rPr>
        <w:fldChar w:fldCharType="begin"/>
      </w:r>
      <w:r>
        <w:rPr>
          <w:noProof/>
        </w:rPr>
        <w:instrText xml:space="preserve"> PAGEREF _Toc355769279 \h </w:instrText>
      </w:r>
      <w:r w:rsidR="00604510">
        <w:rPr>
          <w:noProof/>
        </w:rPr>
        <w:fldChar w:fldCharType="separate"/>
      </w:r>
      <w:r w:rsidR="00B91FA5">
        <w:rPr>
          <w:b/>
          <w:bCs/>
          <w:noProof/>
          <w:lang w:val="en-US"/>
        </w:rPr>
        <w:t>Error! Bookmark not defined.</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3.6</w:t>
      </w:r>
      <w:r>
        <w:rPr>
          <w:rFonts w:asciiTheme="minorHAnsi" w:eastAsiaTheme="minorEastAsia" w:hAnsiTheme="minorHAnsi" w:cstheme="minorBidi"/>
          <w:noProof/>
          <w:szCs w:val="22"/>
          <w:lang w:val="en-AU" w:eastAsia="ja-JP"/>
        </w:rPr>
        <w:tab/>
      </w:r>
      <w:r>
        <w:rPr>
          <w:noProof/>
        </w:rPr>
        <w:t>Research Groups and Accessing Specchio Data</w:t>
      </w:r>
      <w:r>
        <w:rPr>
          <w:noProof/>
        </w:rPr>
        <w:tab/>
      </w:r>
      <w:r w:rsidR="00604510">
        <w:rPr>
          <w:noProof/>
        </w:rPr>
        <w:fldChar w:fldCharType="begin"/>
      </w:r>
      <w:r>
        <w:rPr>
          <w:noProof/>
        </w:rPr>
        <w:instrText xml:space="preserve"> PAGEREF _Toc355769280 \h </w:instrText>
      </w:r>
      <w:r w:rsidR="00604510">
        <w:rPr>
          <w:noProof/>
        </w:rPr>
      </w:r>
      <w:r w:rsidR="00604510">
        <w:rPr>
          <w:noProof/>
        </w:rPr>
        <w:fldChar w:fldCharType="separate"/>
      </w:r>
      <w:r w:rsidR="00B91FA5">
        <w:rPr>
          <w:noProof/>
        </w:rPr>
        <w:t>15</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3.7</w:t>
      </w:r>
      <w:r>
        <w:rPr>
          <w:rFonts w:asciiTheme="minorHAnsi" w:eastAsiaTheme="minorEastAsia" w:hAnsiTheme="minorHAnsi" w:cstheme="minorBidi"/>
          <w:noProof/>
          <w:szCs w:val="22"/>
          <w:lang w:val="en-AU" w:eastAsia="ja-JP"/>
        </w:rPr>
        <w:tab/>
      </w:r>
      <w:r>
        <w:rPr>
          <w:noProof/>
        </w:rPr>
        <w:t>Time Data</w:t>
      </w:r>
      <w:r>
        <w:rPr>
          <w:noProof/>
        </w:rPr>
        <w:tab/>
      </w:r>
      <w:r w:rsidR="00604510">
        <w:rPr>
          <w:noProof/>
        </w:rPr>
        <w:fldChar w:fldCharType="begin"/>
      </w:r>
      <w:r>
        <w:rPr>
          <w:noProof/>
        </w:rPr>
        <w:instrText xml:space="preserve"> PAGEREF _Toc355769281 \h </w:instrText>
      </w:r>
      <w:r w:rsidR="00604510">
        <w:rPr>
          <w:noProof/>
        </w:rPr>
      </w:r>
      <w:r w:rsidR="00604510">
        <w:rPr>
          <w:noProof/>
        </w:rPr>
        <w:fldChar w:fldCharType="separate"/>
      </w:r>
      <w:r w:rsidR="00B91FA5">
        <w:rPr>
          <w:noProof/>
        </w:rPr>
        <w:t>16</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3.8</w:t>
      </w:r>
      <w:r>
        <w:rPr>
          <w:rFonts w:asciiTheme="minorHAnsi" w:eastAsiaTheme="minorEastAsia" w:hAnsiTheme="minorHAnsi" w:cstheme="minorBidi"/>
          <w:noProof/>
          <w:szCs w:val="22"/>
          <w:lang w:val="en-AU" w:eastAsia="ja-JP"/>
        </w:rPr>
        <w:tab/>
      </w:r>
      <w:r>
        <w:rPr>
          <w:noProof/>
        </w:rPr>
        <w:t>Data Links</w:t>
      </w:r>
      <w:r>
        <w:rPr>
          <w:noProof/>
        </w:rPr>
        <w:tab/>
      </w:r>
      <w:r w:rsidR="00604510">
        <w:rPr>
          <w:noProof/>
        </w:rPr>
        <w:fldChar w:fldCharType="begin"/>
      </w:r>
      <w:r>
        <w:rPr>
          <w:noProof/>
        </w:rPr>
        <w:instrText xml:space="preserve"> PAGEREF _Toc355769282 \h </w:instrText>
      </w:r>
      <w:r w:rsidR="00604510">
        <w:rPr>
          <w:noProof/>
        </w:rPr>
      </w:r>
      <w:r w:rsidR="00604510">
        <w:rPr>
          <w:noProof/>
        </w:rPr>
        <w:fldChar w:fldCharType="separate"/>
      </w:r>
      <w:r w:rsidR="00B91FA5">
        <w:rPr>
          <w:noProof/>
        </w:rPr>
        <w:t>16</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3.9</w:t>
      </w:r>
      <w:r>
        <w:rPr>
          <w:rFonts w:asciiTheme="minorHAnsi" w:eastAsiaTheme="minorEastAsia" w:hAnsiTheme="minorHAnsi" w:cstheme="minorBidi"/>
          <w:noProof/>
          <w:szCs w:val="22"/>
          <w:lang w:val="en-AU" w:eastAsia="ja-JP"/>
        </w:rPr>
        <w:tab/>
      </w:r>
      <w:r>
        <w:rPr>
          <w:noProof/>
        </w:rPr>
        <w:t>Sensors and Instruments</w:t>
      </w:r>
      <w:r>
        <w:rPr>
          <w:noProof/>
        </w:rPr>
        <w:tab/>
      </w:r>
      <w:r w:rsidR="00604510">
        <w:rPr>
          <w:noProof/>
        </w:rPr>
        <w:fldChar w:fldCharType="begin"/>
      </w:r>
      <w:r>
        <w:rPr>
          <w:noProof/>
        </w:rPr>
        <w:instrText xml:space="preserve"> PAGEREF _Toc355769283 \h </w:instrText>
      </w:r>
      <w:r w:rsidR="00604510">
        <w:rPr>
          <w:noProof/>
        </w:rPr>
      </w:r>
      <w:r w:rsidR="00604510">
        <w:rPr>
          <w:noProof/>
        </w:rPr>
        <w:fldChar w:fldCharType="separate"/>
      </w:r>
      <w:r w:rsidR="00B91FA5">
        <w:rPr>
          <w:noProof/>
        </w:rPr>
        <w:t>17</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3.10</w:t>
      </w:r>
      <w:r>
        <w:rPr>
          <w:rFonts w:asciiTheme="minorHAnsi" w:eastAsiaTheme="minorEastAsia" w:hAnsiTheme="minorHAnsi" w:cstheme="minorBidi"/>
          <w:noProof/>
          <w:szCs w:val="22"/>
          <w:lang w:val="en-AU" w:eastAsia="ja-JP"/>
        </w:rPr>
        <w:tab/>
      </w:r>
      <w:r>
        <w:rPr>
          <w:noProof/>
        </w:rPr>
        <w:t>Metadata</w:t>
      </w:r>
      <w:r>
        <w:rPr>
          <w:noProof/>
        </w:rPr>
        <w:tab/>
      </w:r>
      <w:r w:rsidR="00604510">
        <w:rPr>
          <w:noProof/>
        </w:rPr>
        <w:fldChar w:fldCharType="begin"/>
      </w:r>
      <w:r>
        <w:rPr>
          <w:noProof/>
        </w:rPr>
        <w:instrText xml:space="preserve"> PAGEREF _Toc355769284 \h </w:instrText>
      </w:r>
      <w:r w:rsidR="00604510">
        <w:rPr>
          <w:noProof/>
        </w:rPr>
      </w:r>
      <w:r w:rsidR="00604510">
        <w:rPr>
          <w:noProof/>
        </w:rPr>
        <w:fldChar w:fldCharType="separate"/>
      </w:r>
      <w:r w:rsidR="00B91FA5">
        <w:rPr>
          <w:noProof/>
        </w:rPr>
        <w:t>20</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3.10.1</w:t>
      </w:r>
      <w:r>
        <w:rPr>
          <w:rFonts w:asciiTheme="minorHAnsi" w:eastAsiaTheme="minorEastAsia" w:hAnsiTheme="minorHAnsi" w:cstheme="minorBidi"/>
          <w:noProof/>
          <w:szCs w:val="22"/>
          <w:lang w:val="en-AU" w:eastAsia="ja-JP"/>
        </w:rPr>
        <w:tab/>
      </w:r>
      <w:r>
        <w:rPr>
          <w:noProof/>
        </w:rPr>
        <w:t>Campaign Related Metadata</w:t>
      </w:r>
      <w:r>
        <w:rPr>
          <w:noProof/>
        </w:rPr>
        <w:tab/>
      </w:r>
      <w:r w:rsidR="00604510">
        <w:rPr>
          <w:noProof/>
        </w:rPr>
        <w:fldChar w:fldCharType="begin"/>
      </w:r>
      <w:r>
        <w:rPr>
          <w:noProof/>
        </w:rPr>
        <w:instrText xml:space="preserve"> PAGEREF _Toc355769285 \h </w:instrText>
      </w:r>
      <w:r w:rsidR="00604510">
        <w:rPr>
          <w:noProof/>
        </w:rPr>
      </w:r>
      <w:r w:rsidR="00604510">
        <w:rPr>
          <w:noProof/>
        </w:rPr>
        <w:fldChar w:fldCharType="separate"/>
      </w:r>
      <w:r w:rsidR="00B91FA5">
        <w:rPr>
          <w:noProof/>
        </w:rPr>
        <w:t>20</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3.10.2</w:t>
      </w:r>
      <w:r>
        <w:rPr>
          <w:rFonts w:asciiTheme="minorHAnsi" w:eastAsiaTheme="minorEastAsia" w:hAnsiTheme="minorHAnsi" w:cstheme="minorBidi"/>
          <w:noProof/>
          <w:szCs w:val="22"/>
          <w:lang w:val="en-AU" w:eastAsia="ja-JP"/>
        </w:rPr>
        <w:tab/>
      </w:r>
      <w:r>
        <w:rPr>
          <w:noProof/>
        </w:rPr>
        <w:t>Spectrum Related Metadata</w:t>
      </w:r>
      <w:r>
        <w:rPr>
          <w:noProof/>
        </w:rPr>
        <w:tab/>
      </w:r>
      <w:r w:rsidR="00604510">
        <w:rPr>
          <w:noProof/>
        </w:rPr>
        <w:fldChar w:fldCharType="begin"/>
      </w:r>
      <w:r>
        <w:rPr>
          <w:noProof/>
        </w:rPr>
        <w:instrText xml:space="preserve"> PAGEREF _Toc355769286 \h </w:instrText>
      </w:r>
      <w:r w:rsidR="00604510">
        <w:rPr>
          <w:noProof/>
        </w:rPr>
      </w:r>
      <w:r w:rsidR="00604510">
        <w:rPr>
          <w:noProof/>
        </w:rPr>
        <w:fldChar w:fldCharType="separate"/>
      </w:r>
      <w:r w:rsidR="00B91FA5">
        <w:rPr>
          <w:noProof/>
        </w:rPr>
        <w:t>21</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3.10.3</w:t>
      </w:r>
      <w:r>
        <w:rPr>
          <w:rFonts w:asciiTheme="minorHAnsi" w:eastAsiaTheme="minorEastAsia" w:hAnsiTheme="minorHAnsi" w:cstheme="minorBidi"/>
          <w:noProof/>
          <w:szCs w:val="22"/>
          <w:lang w:val="en-AU" w:eastAsia="ja-JP"/>
        </w:rPr>
        <w:tab/>
      </w:r>
      <w:r>
        <w:rPr>
          <w:noProof/>
        </w:rPr>
        <w:t>Other metadata stuff</w:t>
      </w:r>
      <w:r>
        <w:rPr>
          <w:noProof/>
        </w:rPr>
        <w:tab/>
      </w:r>
      <w:r w:rsidR="00604510">
        <w:rPr>
          <w:noProof/>
        </w:rPr>
        <w:fldChar w:fldCharType="begin"/>
      </w:r>
      <w:r>
        <w:rPr>
          <w:noProof/>
        </w:rPr>
        <w:instrText xml:space="preserve"> PAGEREF _Toc355769287 \h </w:instrText>
      </w:r>
      <w:r w:rsidR="00604510">
        <w:rPr>
          <w:noProof/>
        </w:rPr>
        <w:fldChar w:fldCharType="separate"/>
      </w:r>
      <w:r w:rsidR="00B91FA5">
        <w:rPr>
          <w:b/>
          <w:bCs/>
          <w:noProof/>
          <w:lang w:val="en-US"/>
        </w:rPr>
        <w:t>Error! Bookmark not defined.</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3.11</w:t>
      </w:r>
      <w:r>
        <w:rPr>
          <w:rFonts w:asciiTheme="minorHAnsi" w:eastAsiaTheme="minorEastAsia" w:hAnsiTheme="minorHAnsi" w:cstheme="minorBidi"/>
          <w:noProof/>
          <w:szCs w:val="22"/>
          <w:lang w:val="en-AU" w:eastAsia="ja-JP"/>
        </w:rPr>
        <w:tab/>
      </w:r>
      <w:r>
        <w:rPr>
          <w:noProof/>
        </w:rPr>
        <w:t>Spaces, Space Factory and Data Processing using the Space Network</w:t>
      </w:r>
      <w:r>
        <w:rPr>
          <w:noProof/>
        </w:rPr>
        <w:tab/>
      </w:r>
      <w:r w:rsidR="00604510">
        <w:rPr>
          <w:noProof/>
        </w:rPr>
        <w:fldChar w:fldCharType="begin"/>
      </w:r>
      <w:r>
        <w:rPr>
          <w:noProof/>
        </w:rPr>
        <w:instrText xml:space="preserve"> PAGEREF _Toc355769288 \h </w:instrText>
      </w:r>
      <w:r w:rsidR="00604510">
        <w:rPr>
          <w:noProof/>
        </w:rPr>
      </w:r>
      <w:r w:rsidR="00604510">
        <w:rPr>
          <w:noProof/>
        </w:rPr>
        <w:fldChar w:fldCharType="separate"/>
      </w:r>
      <w:r w:rsidR="00B91FA5">
        <w:rPr>
          <w:noProof/>
        </w:rPr>
        <w:t>35</w:t>
      </w:r>
      <w:r w:rsidR="00604510">
        <w:rPr>
          <w:noProof/>
        </w:rPr>
        <w:fldChar w:fldCharType="end"/>
      </w:r>
    </w:p>
    <w:p w:rsidR="002175E1" w:rsidRDefault="002175E1">
      <w:pPr>
        <w:pStyle w:val="TOC2"/>
        <w:rPr>
          <w:rFonts w:asciiTheme="minorHAnsi" w:eastAsiaTheme="minorEastAsia" w:hAnsiTheme="minorHAnsi" w:cstheme="minorBidi"/>
          <w:noProof/>
          <w:szCs w:val="22"/>
          <w:lang w:val="en-AU" w:eastAsia="ja-JP"/>
        </w:rPr>
      </w:pPr>
      <w:r>
        <w:rPr>
          <w:noProof/>
        </w:rPr>
        <w:t>3.12</w:t>
      </w:r>
      <w:r>
        <w:rPr>
          <w:noProof/>
        </w:rPr>
        <w:tab/>
      </w:r>
      <w:r w:rsidR="00604510">
        <w:rPr>
          <w:noProof/>
        </w:rPr>
        <w:fldChar w:fldCharType="begin"/>
      </w:r>
      <w:r>
        <w:rPr>
          <w:noProof/>
        </w:rPr>
        <w:instrText xml:space="preserve"> PAGEREF _Toc355769289 \h </w:instrText>
      </w:r>
      <w:r w:rsidR="00604510">
        <w:rPr>
          <w:noProof/>
        </w:rPr>
        <w:fldChar w:fldCharType="separate"/>
      </w:r>
      <w:r w:rsidR="00B91FA5">
        <w:rPr>
          <w:b/>
          <w:bCs/>
          <w:noProof/>
          <w:lang w:val="en-US"/>
        </w:rPr>
        <w:t>Error! Bookmark not defined.</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3.13</w:t>
      </w:r>
      <w:r>
        <w:rPr>
          <w:rFonts w:asciiTheme="minorHAnsi" w:eastAsiaTheme="minorEastAsia" w:hAnsiTheme="minorHAnsi" w:cstheme="minorBidi"/>
          <w:noProof/>
          <w:szCs w:val="22"/>
          <w:lang w:val="en-AU" w:eastAsia="ja-JP"/>
        </w:rPr>
        <w:tab/>
      </w:r>
      <w:r>
        <w:rPr>
          <w:noProof/>
        </w:rPr>
        <w:t>Supported Input and Output File Formats</w:t>
      </w:r>
      <w:r>
        <w:rPr>
          <w:noProof/>
        </w:rPr>
        <w:tab/>
      </w:r>
      <w:r w:rsidR="00604510">
        <w:rPr>
          <w:noProof/>
        </w:rPr>
        <w:fldChar w:fldCharType="begin"/>
      </w:r>
      <w:r>
        <w:rPr>
          <w:noProof/>
        </w:rPr>
        <w:instrText xml:space="preserve"> PAGEREF _Toc355769290 \h </w:instrText>
      </w:r>
      <w:r w:rsidR="00604510">
        <w:rPr>
          <w:noProof/>
        </w:rPr>
      </w:r>
      <w:r w:rsidR="00604510">
        <w:rPr>
          <w:noProof/>
        </w:rPr>
        <w:fldChar w:fldCharType="separate"/>
      </w:r>
      <w:r w:rsidR="00B91FA5">
        <w:rPr>
          <w:noProof/>
        </w:rPr>
        <w:t>36</w:t>
      </w:r>
      <w:r w:rsidR="00604510">
        <w:rPr>
          <w:noProof/>
        </w:rPr>
        <w:fldChar w:fldCharType="end"/>
      </w:r>
    </w:p>
    <w:p w:rsidR="002175E1" w:rsidRDefault="002175E1">
      <w:pPr>
        <w:pStyle w:val="TOC1"/>
        <w:tabs>
          <w:tab w:val="left" w:pos="440"/>
        </w:tabs>
        <w:rPr>
          <w:rFonts w:asciiTheme="minorHAnsi" w:eastAsiaTheme="minorEastAsia" w:hAnsiTheme="minorHAnsi" w:cstheme="minorBidi"/>
          <w:b w:val="0"/>
          <w:noProof/>
          <w:sz w:val="22"/>
          <w:szCs w:val="22"/>
          <w:lang w:val="en-AU" w:eastAsia="ja-JP"/>
        </w:rPr>
      </w:pPr>
      <w:r>
        <w:rPr>
          <w:noProof/>
        </w:rPr>
        <w:t>4</w:t>
      </w:r>
      <w:r>
        <w:rPr>
          <w:rFonts w:asciiTheme="minorHAnsi" w:eastAsiaTheme="minorEastAsia" w:hAnsiTheme="minorHAnsi" w:cstheme="minorBidi"/>
          <w:b w:val="0"/>
          <w:noProof/>
          <w:sz w:val="22"/>
          <w:szCs w:val="22"/>
          <w:lang w:val="en-AU" w:eastAsia="ja-JP"/>
        </w:rPr>
        <w:tab/>
      </w:r>
      <w:r>
        <w:rPr>
          <w:noProof/>
        </w:rPr>
        <w:t>Design of Sampling Experiments and Data Structuring</w:t>
      </w:r>
      <w:r>
        <w:rPr>
          <w:noProof/>
        </w:rPr>
        <w:tab/>
      </w:r>
      <w:r w:rsidR="00604510">
        <w:rPr>
          <w:noProof/>
        </w:rPr>
        <w:fldChar w:fldCharType="begin"/>
      </w:r>
      <w:r>
        <w:rPr>
          <w:noProof/>
        </w:rPr>
        <w:instrText xml:space="preserve"> PAGEREF _Toc355769291 \h </w:instrText>
      </w:r>
      <w:r w:rsidR="00604510">
        <w:rPr>
          <w:noProof/>
        </w:rPr>
      </w:r>
      <w:r w:rsidR="00604510">
        <w:rPr>
          <w:noProof/>
        </w:rPr>
        <w:fldChar w:fldCharType="separate"/>
      </w:r>
      <w:r w:rsidR="00B91FA5">
        <w:rPr>
          <w:noProof/>
        </w:rPr>
        <w:t>38</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4.1</w:t>
      </w:r>
      <w:r>
        <w:rPr>
          <w:rFonts w:asciiTheme="minorHAnsi" w:eastAsiaTheme="minorEastAsia" w:hAnsiTheme="minorHAnsi" w:cstheme="minorBidi"/>
          <w:noProof/>
          <w:szCs w:val="22"/>
          <w:lang w:val="en-AU" w:eastAsia="ja-JP"/>
        </w:rPr>
        <w:tab/>
      </w:r>
      <w:r>
        <w:rPr>
          <w:noProof/>
        </w:rPr>
        <w:t>Overview</w:t>
      </w:r>
      <w:r>
        <w:rPr>
          <w:noProof/>
        </w:rPr>
        <w:tab/>
      </w:r>
      <w:r w:rsidR="00604510">
        <w:rPr>
          <w:noProof/>
        </w:rPr>
        <w:fldChar w:fldCharType="begin"/>
      </w:r>
      <w:r>
        <w:rPr>
          <w:noProof/>
        </w:rPr>
        <w:instrText xml:space="preserve"> PAGEREF _Toc355769292 \h </w:instrText>
      </w:r>
      <w:r w:rsidR="00604510">
        <w:rPr>
          <w:noProof/>
        </w:rPr>
        <w:fldChar w:fldCharType="separate"/>
      </w:r>
      <w:r w:rsidR="00B91FA5">
        <w:rPr>
          <w:b/>
          <w:bCs/>
          <w:noProof/>
          <w:lang w:val="en-US"/>
        </w:rPr>
        <w:t>Error! Bookmark not defined.</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4.2</w:t>
      </w:r>
      <w:r>
        <w:rPr>
          <w:rFonts w:asciiTheme="minorHAnsi" w:eastAsiaTheme="minorEastAsia" w:hAnsiTheme="minorHAnsi" w:cstheme="minorBidi"/>
          <w:noProof/>
          <w:szCs w:val="22"/>
          <w:lang w:val="en-AU" w:eastAsia="ja-JP"/>
        </w:rPr>
        <w:tab/>
      </w:r>
      <w:r>
        <w:rPr>
          <w:noProof/>
        </w:rPr>
        <w:t>Hierarchical Structure</w:t>
      </w:r>
      <w:r>
        <w:rPr>
          <w:noProof/>
        </w:rPr>
        <w:tab/>
      </w:r>
      <w:r w:rsidR="00604510">
        <w:rPr>
          <w:noProof/>
        </w:rPr>
        <w:fldChar w:fldCharType="begin"/>
      </w:r>
      <w:r>
        <w:rPr>
          <w:noProof/>
        </w:rPr>
        <w:instrText xml:space="preserve"> PAGEREF _Toc355769293 \h </w:instrText>
      </w:r>
      <w:r w:rsidR="00604510">
        <w:rPr>
          <w:noProof/>
        </w:rPr>
        <w:fldChar w:fldCharType="separate"/>
      </w:r>
      <w:r w:rsidR="00B91FA5">
        <w:rPr>
          <w:b/>
          <w:bCs/>
          <w:noProof/>
          <w:lang w:val="en-US"/>
        </w:rPr>
        <w:t>Error! Bookmark not defined.</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4.3</w:t>
      </w:r>
      <w:r>
        <w:rPr>
          <w:rFonts w:asciiTheme="minorHAnsi" w:eastAsiaTheme="minorEastAsia" w:hAnsiTheme="minorHAnsi" w:cstheme="minorBidi"/>
          <w:noProof/>
          <w:szCs w:val="22"/>
          <w:lang w:val="en-AU" w:eastAsia="ja-JP"/>
        </w:rPr>
        <w:tab/>
      </w:r>
      <w:r>
        <w:rPr>
          <w:noProof/>
        </w:rPr>
        <w:t>Directory Structure and Spectral Files</w:t>
      </w:r>
      <w:r>
        <w:rPr>
          <w:noProof/>
        </w:rPr>
        <w:tab/>
      </w:r>
      <w:r w:rsidR="00604510">
        <w:rPr>
          <w:noProof/>
        </w:rPr>
        <w:fldChar w:fldCharType="begin"/>
      </w:r>
      <w:r>
        <w:rPr>
          <w:noProof/>
        </w:rPr>
        <w:instrText xml:space="preserve"> PAGEREF _Toc355769294 \h </w:instrText>
      </w:r>
      <w:r w:rsidR="00604510">
        <w:rPr>
          <w:noProof/>
        </w:rPr>
        <w:fldChar w:fldCharType="separate"/>
      </w:r>
      <w:r w:rsidR="00B91FA5">
        <w:rPr>
          <w:b/>
          <w:bCs/>
          <w:noProof/>
          <w:lang w:val="en-US"/>
        </w:rPr>
        <w:t>Error! Bookmark not defined.</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4.3.1</w:t>
      </w:r>
      <w:r>
        <w:rPr>
          <w:rFonts w:asciiTheme="minorHAnsi" w:eastAsiaTheme="minorEastAsia" w:hAnsiTheme="minorHAnsi" w:cstheme="minorBidi"/>
          <w:noProof/>
          <w:szCs w:val="22"/>
          <w:lang w:val="en-AU" w:eastAsia="ja-JP"/>
        </w:rPr>
        <w:tab/>
      </w:r>
      <w:r>
        <w:rPr>
          <w:noProof/>
        </w:rPr>
        <w:t>Structure to store Reflectance Spectra of several Species and Sampling Sites</w:t>
      </w:r>
      <w:r>
        <w:rPr>
          <w:noProof/>
        </w:rPr>
        <w:tab/>
      </w:r>
      <w:r w:rsidR="00604510">
        <w:rPr>
          <w:noProof/>
        </w:rPr>
        <w:fldChar w:fldCharType="begin"/>
      </w:r>
      <w:r>
        <w:rPr>
          <w:noProof/>
        </w:rPr>
        <w:instrText xml:space="preserve"> PAGEREF _Toc355769295 \h </w:instrText>
      </w:r>
      <w:r w:rsidR="00604510">
        <w:rPr>
          <w:noProof/>
        </w:rPr>
      </w:r>
      <w:r w:rsidR="00604510">
        <w:rPr>
          <w:noProof/>
        </w:rPr>
        <w:fldChar w:fldCharType="separate"/>
      </w:r>
      <w:r w:rsidR="00B91FA5">
        <w:rPr>
          <w:noProof/>
        </w:rPr>
        <w:t>39</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4.3.2</w:t>
      </w:r>
      <w:r>
        <w:rPr>
          <w:rFonts w:asciiTheme="minorHAnsi" w:eastAsiaTheme="minorEastAsia" w:hAnsiTheme="minorHAnsi" w:cstheme="minorBidi"/>
          <w:noProof/>
          <w:szCs w:val="22"/>
          <w:lang w:val="en-AU" w:eastAsia="ja-JP"/>
        </w:rPr>
        <w:tab/>
      </w:r>
      <w:r>
        <w:rPr>
          <w:noProof/>
        </w:rPr>
        <w:t>Structure to store Reference and Target Spectra</w:t>
      </w:r>
      <w:r>
        <w:rPr>
          <w:noProof/>
        </w:rPr>
        <w:tab/>
      </w:r>
      <w:r w:rsidR="00604510">
        <w:rPr>
          <w:noProof/>
        </w:rPr>
        <w:fldChar w:fldCharType="begin"/>
      </w:r>
      <w:r>
        <w:rPr>
          <w:noProof/>
        </w:rPr>
        <w:instrText xml:space="preserve"> PAGEREF _Toc355769296 \h </w:instrText>
      </w:r>
      <w:r w:rsidR="00604510">
        <w:rPr>
          <w:noProof/>
        </w:rPr>
      </w:r>
      <w:r w:rsidR="00604510">
        <w:rPr>
          <w:noProof/>
        </w:rPr>
        <w:fldChar w:fldCharType="separate"/>
      </w:r>
      <w:r w:rsidR="00B91FA5">
        <w:rPr>
          <w:noProof/>
        </w:rPr>
        <w:t>40</w:t>
      </w:r>
      <w:r w:rsidR="00604510">
        <w:rPr>
          <w:noProof/>
        </w:rPr>
        <w:fldChar w:fldCharType="end"/>
      </w:r>
    </w:p>
    <w:p w:rsidR="002175E1" w:rsidRDefault="002175E1">
      <w:pPr>
        <w:pStyle w:val="TOC1"/>
        <w:tabs>
          <w:tab w:val="left" w:pos="440"/>
        </w:tabs>
        <w:rPr>
          <w:rFonts w:asciiTheme="minorHAnsi" w:eastAsiaTheme="minorEastAsia" w:hAnsiTheme="minorHAnsi" w:cstheme="minorBidi"/>
          <w:b w:val="0"/>
          <w:noProof/>
          <w:sz w:val="22"/>
          <w:szCs w:val="22"/>
          <w:lang w:val="en-AU" w:eastAsia="ja-JP"/>
        </w:rPr>
      </w:pPr>
      <w:r>
        <w:rPr>
          <w:noProof/>
        </w:rPr>
        <w:t>5</w:t>
      </w:r>
      <w:r>
        <w:rPr>
          <w:rFonts w:asciiTheme="minorHAnsi" w:eastAsiaTheme="minorEastAsia" w:hAnsiTheme="minorHAnsi" w:cstheme="minorBidi"/>
          <w:b w:val="0"/>
          <w:noProof/>
          <w:sz w:val="22"/>
          <w:szCs w:val="22"/>
          <w:lang w:val="en-AU" w:eastAsia="ja-JP"/>
        </w:rPr>
        <w:tab/>
      </w:r>
      <w:r>
        <w:rPr>
          <w:noProof/>
        </w:rPr>
        <w:t>SPECCHIO Basic Operation</w:t>
      </w:r>
      <w:r>
        <w:rPr>
          <w:noProof/>
        </w:rPr>
        <w:tab/>
      </w:r>
      <w:r w:rsidR="00604510">
        <w:rPr>
          <w:noProof/>
        </w:rPr>
        <w:fldChar w:fldCharType="begin"/>
      </w:r>
      <w:r>
        <w:rPr>
          <w:noProof/>
        </w:rPr>
        <w:instrText xml:space="preserve"> PAGEREF _Toc355769297 \h </w:instrText>
      </w:r>
      <w:r w:rsidR="00604510">
        <w:rPr>
          <w:noProof/>
        </w:rPr>
      </w:r>
      <w:r w:rsidR="00604510">
        <w:rPr>
          <w:noProof/>
        </w:rPr>
        <w:fldChar w:fldCharType="separate"/>
      </w:r>
      <w:r w:rsidR="00B91FA5">
        <w:rPr>
          <w:noProof/>
        </w:rPr>
        <w:t>41</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5.1</w:t>
      </w:r>
      <w:r>
        <w:rPr>
          <w:rFonts w:asciiTheme="minorHAnsi" w:eastAsiaTheme="minorEastAsia" w:hAnsiTheme="minorHAnsi" w:cstheme="minorBidi"/>
          <w:noProof/>
          <w:szCs w:val="22"/>
          <w:lang w:val="en-AU" w:eastAsia="ja-JP"/>
        </w:rPr>
        <w:tab/>
      </w:r>
      <w:r>
        <w:rPr>
          <w:noProof/>
        </w:rPr>
        <w:t>Unix Operation</w:t>
      </w:r>
      <w:r>
        <w:rPr>
          <w:noProof/>
        </w:rPr>
        <w:tab/>
      </w:r>
      <w:r w:rsidR="00604510">
        <w:rPr>
          <w:noProof/>
        </w:rPr>
        <w:fldChar w:fldCharType="begin"/>
      </w:r>
      <w:r>
        <w:rPr>
          <w:noProof/>
        </w:rPr>
        <w:instrText xml:space="preserve"> PAGEREF _Toc355769298 \h </w:instrText>
      </w:r>
      <w:r w:rsidR="00604510">
        <w:rPr>
          <w:noProof/>
        </w:rPr>
      </w:r>
      <w:r w:rsidR="00604510">
        <w:rPr>
          <w:noProof/>
        </w:rPr>
        <w:fldChar w:fldCharType="separate"/>
      </w:r>
      <w:r w:rsidR="00B91FA5">
        <w:rPr>
          <w:noProof/>
        </w:rPr>
        <w:t>41</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5.2</w:t>
      </w:r>
      <w:r>
        <w:rPr>
          <w:rFonts w:asciiTheme="minorHAnsi" w:eastAsiaTheme="minorEastAsia" w:hAnsiTheme="minorHAnsi" w:cstheme="minorBidi"/>
          <w:noProof/>
          <w:szCs w:val="22"/>
          <w:lang w:val="en-AU" w:eastAsia="ja-JP"/>
        </w:rPr>
        <w:tab/>
      </w:r>
      <w:r>
        <w:rPr>
          <w:noProof/>
        </w:rPr>
        <w:t>Main Window</w:t>
      </w:r>
      <w:r>
        <w:rPr>
          <w:noProof/>
        </w:rPr>
        <w:tab/>
      </w:r>
      <w:r w:rsidR="00604510">
        <w:rPr>
          <w:noProof/>
        </w:rPr>
        <w:fldChar w:fldCharType="begin"/>
      </w:r>
      <w:r>
        <w:rPr>
          <w:noProof/>
        </w:rPr>
        <w:instrText xml:space="preserve"> PAGEREF _Toc355769299 \h </w:instrText>
      </w:r>
      <w:r w:rsidR="00604510">
        <w:rPr>
          <w:noProof/>
        </w:rPr>
      </w:r>
      <w:r w:rsidR="00604510">
        <w:rPr>
          <w:noProof/>
        </w:rPr>
        <w:fldChar w:fldCharType="separate"/>
      </w:r>
      <w:r w:rsidR="00B91FA5">
        <w:rPr>
          <w:noProof/>
        </w:rPr>
        <w:t>41</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5.3</w:t>
      </w:r>
      <w:r>
        <w:rPr>
          <w:rFonts w:asciiTheme="minorHAnsi" w:eastAsiaTheme="minorEastAsia" w:hAnsiTheme="minorHAnsi" w:cstheme="minorBidi"/>
          <w:noProof/>
          <w:szCs w:val="22"/>
          <w:lang w:val="en-AU" w:eastAsia="ja-JP"/>
        </w:rPr>
        <w:tab/>
      </w:r>
      <w:r>
        <w:rPr>
          <w:noProof/>
        </w:rPr>
        <w:t>Logging In and Connecting to a Database</w:t>
      </w:r>
      <w:r>
        <w:rPr>
          <w:noProof/>
        </w:rPr>
        <w:tab/>
      </w:r>
      <w:r w:rsidR="00604510">
        <w:rPr>
          <w:noProof/>
        </w:rPr>
        <w:fldChar w:fldCharType="begin"/>
      </w:r>
      <w:r>
        <w:rPr>
          <w:noProof/>
        </w:rPr>
        <w:instrText xml:space="preserve"> PAGEREF _Toc355769300 \h </w:instrText>
      </w:r>
      <w:r w:rsidR="00604510">
        <w:rPr>
          <w:noProof/>
        </w:rPr>
      </w:r>
      <w:r w:rsidR="00604510">
        <w:rPr>
          <w:noProof/>
        </w:rPr>
        <w:fldChar w:fldCharType="separate"/>
      </w:r>
      <w:r w:rsidR="00B91FA5">
        <w:rPr>
          <w:noProof/>
        </w:rPr>
        <w:t>43</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5.3.1</w:t>
      </w:r>
      <w:r>
        <w:rPr>
          <w:rFonts w:asciiTheme="minorHAnsi" w:eastAsiaTheme="minorEastAsia" w:hAnsiTheme="minorHAnsi" w:cstheme="minorBidi"/>
          <w:noProof/>
          <w:szCs w:val="22"/>
          <w:lang w:val="en-AU" w:eastAsia="ja-JP"/>
        </w:rPr>
        <w:tab/>
      </w:r>
      <w:r>
        <w:rPr>
          <w:noProof/>
        </w:rPr>
        <w:t>SSH Connection</w:t>
      </w:r>
      <w:r>
        <w:rPr>
          <w:noProof/>
        </w:rPr>
        <w:tab/>
      </w:r>
      <w:r w:rsidR="00604510">
        <w:rPr>
          <w:noProof/>
        </w:rPr>
        <w:fldChar w:fldCharType="begin"/>
      </w:r>
      <w:r>
        <w:rPr>
          <w:noProof/>
        </w:rPr>
        <w:instrText xml:space="preserve"> PAGEREF _Toc355769301 \h </w:instrText>
      </w:r>
      <w:r w:rsidR="00604510">
        <w:rPr>
          <w:noProof/>
        </w:rPr>
        <w:fldChar w:fldCharType="separate"/>
      </w:r>
      <w:r w:rsidR="00B91FA5">
        <w:rPr>
          <w:b/>
          <w:bCs/>
          <w:noProof/>
          <w:lang w:val="en-US"/>
        </w:rPr>
        <w:t>Error! Bookmark not defined.</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5.4</w:t>
      </w:r>
      <w:r>
        <w:rPr>
          <w:rFonts w:asciiTheme="minorHAnsi" w:eastAsiaTheme="minorEastAsia" w:hAnsiTheme="minorHAnsi" w:cstheme="minorBidi"/>
          <w:noProof/>
          <w:szCs w:val="22"/>
          <w:lang w:val="en-AU" w:eastAsia="ja-JP"/>
        </w:rPr>
        <w:tab/>
      </w:r>
      <w:r>
        <w:rPr>
          <w:noProof/>
        </w:rPr>
        <w:t>Logging Out</w:t>
      </w:r>
      <w:r>
        <w:rPr>
          <w:noProof/>
        </w:rPr>
        <w:tab/>
      </w:r>
      <w:r w:rsidR="00604510">
        <w:rPr>
          <w:noProof/>
        </w:rPr>
        <w:fldChar w:fldCharType="begin"/>
      </w:r>
      <w:r>
        <w:rPr>
          <w:noProof/>
        </w:rPr>
        <w:instrText xml:space="preserve"> PAGEREF _Toc355769302 \h </w:instrText>
      </w:r>
      <w:r w:rsidR="00604510">
        <w:rPr>
          <w:noProof/>
        </w:rPr>
      </w:r>
      <w:r w:rsidR="00604510">
        <w:rPr>
          <w:noProof/>
        </w:rPr>
        <w:fldChar w:fldCharType="separate"/>
      </w:r>
      <w:r w:rsidR="00B91FA5">
        <w:rPr>
          <w:noProof/>
        </w:rPr>
        <w:t>43</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5.5</w:t>
      </w:r>
      <w:r>
        <w:rPr>
          <w:rFonts w:asciiTheme="minorHAnsi" w:eastAsiaTheme="minorEastAsia" w:hAnsiTheme="minorHAnsi" w:cstheme="minorBidi"/>
          <w:noProof/>
          <w:szCs w:val="22"/>
          <w:lang w:val="en-AU" w:eastAsia="ja-JP"/>
        </w:rPr>
        <w:tab/>
      </w:r>
      <w:r>
        <w:rPr>
          <w:noProof/>
        </w:rPr>
        <w:t>Changing your User Details</w:t>
      </w:r>
      <w:r>
        <w:rPr>
          <w:noProof/>
        </w:rPr>
        <w:tab/>
      </w:r>
      <w:r w:rsidR="00604510">
        <w:rPr>
          <w:noProof/>
        </w:rPr>
        <w:fldChar w:fldCharType="begin"/>
      </w:r>
      <w:r>
        <w:rPr>
          <w:noProof/>
        </w:rPr>
        <w:instrText xml:space="preserve"> PAGEREF _Toc355769303 \h </w:instrText>
      </w:r>
      <w:r w:rsidR="00604510">
        <w:rPr>
          <w:noProof/>
        </w:rPr>
      </w:r>
      <w:r w:rsidR="00604510">
        <w:rPr>
          <w:noProof/>
        </w:rPr>
        <w:fldChar w:fldCharType="separate"/>
      </w:r>
      <w:r w:rsidR="00B91FA5">
        <w:rPr>
          <w:noProof/>
        </w:rPr>
        <w:t>44</w:t>
      </w:r>
      <w:r w:rsidR="00604510">
        <w:rPr>
          <w:noProof/>
        </w:rPr>
        <w:fldChar w:fldCharType="end"/>
      </w:r>
    </w:p>
    <w:p w:rsidR="002175E1" w:rsidRDefault="002175E1">
      <w:pPr>
        <w:pStyle w:val="TOC1"/>
        <w:tabs>
          <w:tab w:val="left" w:pos="440"/>
        </w:tabs>
        <w:rPr>
          <w:rFonts w:asciiTheme="minorHAnsi" w:eastAsiaTheme="minorEastAsia" w:hAnsiTheme="minorHAnsi" w:cstheme="minorBidi"/>
          <w:b w:val="0"/>
          <w:noProof/>
          <w:sz w:val="22"/>
          <w:szCs w:val="22"/>
          <w:lang w:val="en-AU" w:eastAsia="ja-JP"/>
        </w:rPr>
      </w:pPr>
      <w:r>
        <w:rPr>
          <w:noProof/>
        </w:rPr>
        <w:t>6</w:t>
      </w:r>
      <w:r>
        <w:rPr>
          <w:rFonts w:asciiTheme="minorHAnsi" w:eastAsiaTheme="minorEastAsia" w:hAnsiTheme="minorHAnsi" w:cstheme="minorBidi"/>
          <w:b w:val="0"/>
          <w:noProof/>
          <w:sz w:val="22"/>
          <w:szCs w:val="22"/>
          <w:lang w:val="en-AU" w:eastAsia="ja-JP"/>
        </w:rPr>
        <w:tab/>
      </w:r>
      <w:r>
        <w:rPr>
          <w:noProof/>
        </w:rPr>
        <w:t>Loading Data into Specchio</w:t>
      </w:r>
      <w:r>
        <w:rPr>
          <w:noProof/>
        </w:rPr>
        <w:tab/>
      </w:r>
      <w:r w:rsidR="00604510">
        <w:rPr>
          <w:noProof/>
        </w:rPr>
        <w:fldChar w:fldCharType="begin"/>
      </w:r>
      <w:r>
        <w:rPr>
          <w:noProof/>
        </w:rPr>
        <w:instrText xml:space="preserve"> PAGEREF _Toc355769304 \h </w:instrText>
      </w:r>
      <w:r w:rsidR="00604510">
        <w:rPr>
          <w:noProof/>
        </w:rPr>
      </w:r>
      <w:r w:rsidR="00604510">
        <w:rPr>
          <w:noProof/>
        </w:rPr>
        <w:fldChar w:fldCharType="separate"/>
      </w:r>
      <w:r w:rsidR="00B91FA5">
        <w:rPr>
          <w:noProof/>
        </w:rPr>
        <w:t>45</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6.1</w:t>
      </w:r>
      <w:r>
        <w:rPr>
          <w:rFonts w:asciiTheme="minorHAnsi" w:eastAsiaTheme="minorEastAsia" w:hAnsiTheme="minorHAnsi" w:cstheme="minorBidi"/>
          <w:noProof/>
          <w:szCs w:val="22"/>
          <w:lang w:val="en-AU" w:eastAsia="ja-JP"/>
        </w:rPr>
        <w:tab/>
      </w:r>
      <w:r>
        <w:rPr>
          <w:noProof/>
        </w:rPr>
        <w:t>Creating a new Campaign</w:t>
      </w:r>
      <w:r>
        <w:rPr>
          <w:noProof/>
        </w:rPr>
        <w:tab/>
      </w:r>
      <w:r w:rsidR="00604510">
        <w:rPr>
          <w:noProof/>
        </w:rPr>
        <w:fldChar w:fldCharType="begin"/>
      </w:r>
      <w:r>
        <w:rPr>
          <w:noProof/>
        </w:rPr>
        <w:instrText xml:space="preserve"> PAGEREF _Toc355769305 \h </w:instrText>
      </w:r>
      <w:r w:rsidR="00604510">
        <w:rPr>
          <w:noProof/>
        </w:rPr>
      </w:r>
      <w:r w:rsidR="00604510">
        <w:rPr>
          <w:noProof/>
        </w:rPr>
        <w:fldChar w:fldCharType="separate"/>
      </w:r>
      <w:r w:rsidR="00B91FA5">
        <w:rPr>
          <w:noProof/>
        </w:rPr>
        <w:t>45</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6.2</w:t>
      </w:r>
      <w:r>
        <w:rPr>
          <w:rFonts w:asciiTheme="minorHAnsi" w:eastAsiaTheme="minorEastAsia" w:hAnsiTheme="minorHAnsi" w:cstheme="minorBidi"/>
          <w:noProof/>
          <w:szCs w:val="22"/>
          <w:lang w:val="en-AU" w:eastAsia="ja-JP"/>
        </w:rPr>
        <w:tab/>
      </w:r>
      <w:r>
        <w:rPr>
          <w:noProof/>
        </w:rPr>
        <w:t>Loading Campaign Spectrum Data</w:t>
      </w:r>
      <w:r>
        <w:rPr>
          <w:noProof/>
        </w:rPr>
        <w:tab/>
      </w:r>
      <w:r w:rsidR="00604510">
        <w:rPr>
          <w:noProof/>
        </w:rPr>
        <w:fldChar w:fldCharType="begin"/>
      </w:r>
      <w:r>
        <w:rPr>
          <w:noProof/>
        </w:rPr>
        <w:instrText xml:space="preserve"> PAGEREF _Toc355769306 \h </w:instrText>
      </w:r>
      <w:r w:rsidR="00604510">
        <w:rPr>
          <w:noProof/>
        </w:rPr>
      </w:r>
      <w:r w:rsidR="00604510">
        <w:rPr>
          <w:noProof/>
        </w:rPr>
        <w:fldChar w:fldCharType="separate"/>
      </w:r>
      <w:r w:rsidR="00B91FA5">
        <w:rPr>
          <w:noProof/>
        </w:rPr>
        <w:t>46</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6.2.1</w:t>
      </w:r>
      <w:r>
        <w:rPr>
          <w:rFonts w:asciiTheme="minorHAnsi" w:eastAsiaTheme="minorEastAsia" w:hAnsiTheme="minorHAnsi" w:cstheme="minorBidi"/>
          <w:noProof/>
          <w:szCs w:val="22"/>
          <w:lang w:val="en-AU" w:eastAsia="ja-JP"/>
        </w:rPr>
        <w:tab/>
      </w:r>
      <w:r>
        <w:rPr>
          <w:noProof/>
        </w:rPr>
        <w:t>ASD Files</w:t>
      </w:r>
      <w:r>
        <w:rPr>
          <w:noProof/>
        </w:rPr>
        <w:tab/>
      </w:r>
      <w:r w:rsidR="00604510">
        <w:rPr>
          <w:noProof/>
        </w:rPr>
        <w:fldChar w:fldCharType="begin"/>
      </w:r>
      <w:r>
        <w:rPr>
          <w:noProof/>
        </w:rPr>
        <w:instrText xml:space="preserve"> PAGEREF _Toc355769307 \h </w:instrText>
      </w:r>
      <w:r w:rsidR="00604510">
        <w:rPr>
          <w:noProof/>
        </w:rPr>
      </w:r>
      <w:r w:rsidR="00604510">
        <w:rPr>
          <w:noProof/>
        </w:rPr>
        <w:fldChar w:fldCharType="separate"/>
      </w:r>
      <w:r w:rsidR="00B91FA5">
        <w:rPr>
          <w:noProof/>
        </w:rPr>
        <w:t>48</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6.2.2</w:t>
      </w:r>
      <w:r>
        <w:rPr>
          <w:rFonts w:asciiTheme="minorHAnsi" w:eastAsiaTheme="minorEastAsia" w:hAnsiTheme="minorHAnsi" w:cstheme="minorBidi"/>
          <w:noProof/>
          <w:szCs w:val="22"/>
          <w:lang w:val="en-AU" w:eastAsia="ja-JP"/>
        </w:rPr>
        <w:tab/>
      </w:r>
      <w:r>
        <w:rPr>
          <w:noProof/>
        </w:rPr>
        <w:t>GER Signature Files</w:t>
      </w:r>
      <w:r>
        <w:rPr>
          <w:noProof/>
        </w:rPr>
        <w:tab/>
      </w:r>
      <w:r w:rsidR="00604510">
        <w:rPr>
          <w:noProof/>
        </w:rPr>
        <w:fldChar w:fldCharType="begin"/>
      </w:r>
      <w:r>
        <w:rPr>
          <w:noProof/>
        </w:rPr>
        <w:instrText xml:space="preserve"> PAGEREF _Toc355769308 \h </w:instrText>
      </w:r>
      <w:r w:rsidR="00604510">
        <w:rPr>
          <w:noProof/>
        </w:rPr>
      </w:r>
      <w:r w:rsidR="00604510">
        <w:rPr>
          <w:noProof/>
        </w:rPr>
        <w:fldChar w:fldCharType="separate"/>
      </w:r>
      <w:r w:rsidR="00B91FA5">
        <w:rPr>
          <w:noProof/>
        </w:rPr>
        <w:t>48</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6.2.3</w:t>
      </w:r>
      <w:r>
        <w:rPr>
          <w:rFonts w:asciiTheme="minorHAnsi" w:eastAsiaTheme="minorEastAsia" w:hAnsiTheme="minorHAnsi" w:cstheme="minorBidi"/>
          <w:noProof/>
          <w:szCs w:val="22"/>
          <w:lang w:val="en-AU" w:eastAsia="ja-JP"/>
        </w:rPr>
        <w:tab/>
      </w:r>
      <w:r>
        <w:rPr>
          <w:noProof/>
        </w:rPr>
        <w:t>MFR OUT Files</w:t>
      </w:r>
      <w:r>
        <w:rPr>
          <w:noProof/>
        </w:rPr>
        <w:tab/>
      </w:r>
      <w:r w:rsidR="00604510">
        <w:rPr>
          <w:noProof/>
        </w:rPr>
        <w:fldChar w:fldCharType="begin"/>
      </w:r>
      <w:r>
        <w:rPr>
          <w:noProof/>
        </w:rPr>
        <w:instrText xml:space="preserve"> PAGEREF _Toc355769309 \h </w:instrText>
      </w:r>
      <w:r w:rsidR="00604510">
        <w:rPr>
          <w:noProof/>
        </w:rPr>
      </w:r>
      <w:r w:rsidR="00604510">
        <w:rPr>
          <w:noProof/>
        </w:rPr>
        <w:fldChar w:fldCharType="separate"/>
      </w:r>
      <w:r w:rsidR="00B91FA5">
        <w:rPr>
          <w:noProof/>
        </w:rPr>
        <w:t>48</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6.2.4</w:t>
      </w:r>
      <w:r>
        <w:rPr>
          <w:rFonts w:asciiTheme="minorHAnsi" w:eastAsiaTheme="minorEastAsia" w:hAnsiTheme="minorHAnsi" w:cstheme="minorBidi"/>
          <w:noProof/>
          <w:szCs w:val="22"/>
          <w:lang w:val="en-AU" w:eastAsia="ja-JP"/>
        </w:rPr>
        <w:tab/>
      </w:r>
      <w:r>
        <w:rPr>
          <w:noProof/>
        </w:rPr>
        <w:t>SVC HR-1024 Files</w:t>
      </w:r>
      <w:r>
        <w:rPr>
          <w:noProof/>
        </w:rPr>
        <w:tab/>
      </w:r>
      <w:r w:rsidR="00604510">
        <w:rPr>
          <w:noProof/>
        </w:rPr>
        <w:fldChar w:fldCharType="begin"/>
      </w:r>
      <w:r>
        <w:rPr>
          <w:noProof/>
        </w:rPr>
        <w:instrText xml:space="preserve"> PAGEREF _Toc355769310 \h </w:instrText>
      </w:r>
      <w:r w:rsidR="00604510">
        <w:rPr>
          <w:noProof/>
        </w:rPr>
      </w:r>
      <w:r w:rsidR="00604510">
        <w:rPr>
          <w:noProof/>
        </w:rPr>
        <w:fldChar w:fldCharType="separate"/>
      </w:r>
      <w:r w:rsidR="00B91FA5">
        <w:rPr>
          <w:noProof/>
        </w:rPr>
        <w:t>49</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6.2.5</w:t>
      </w:r>
      <w:r>
        <w:rPr>
          <w:rFonts w:asciiTheme="minorHAnsi" w:eastAsiaTheme="minorEastAsia" w:hAnsiTheme="minorHAnsi" w:cstheme="minorBidi"/>
          <w:noProof/>
          <w:szCs w:val="22"/>
          <w:lang w:val="en-AU" w:eastAsia="ja-JP"/>
        </w:rPr>
        <w:tab/>
      </w:r>
      <w:r>
        <w:rPr>
          <w:noProof/>
        </w:rPr>
        <w:t>Apogee Files</w:t>
      </w:r>
      <w:r>
        <w:rPr>
          <w:noProof/>
        </w:rPr>
        <w:tab/>
      </w:r>
      <w:r w:rsidR="00604510">
        <w:rPr>
          <w:noProof/>
        </w:rPr>
        <w:fldChar w:fldCharType="begin"/>
      </w:r>
      <w:r>
        <w:rPr>
          <w:noProof/>
        </w:rPr>
        <w:instrText xml:space="preserve"> PAGEREF _Toc355769311 \h </w:instrText>
      </w:r>
      <w:r w:rsidR="00604510">
        <w:rPr>
          <w:noProof/>
        </w:rPr>
      </w:r>
      <w:r w:rsidR="00604510">
        <w:rPr>
          <w:noProof/>
        </w:rPr>
        <w:fldChar w:fldCharType="separate"/>
      </w:r>
      <w:r w:rsidR="00B91FA5">
        <w:rPr>
          <w:noProof/>
        </w:rPr>
        <w:t>51</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6.2.6</w:t>
      </w:r>
      <w:r>
        <w:rPr>
          <w:rFonts w:asciiTheme="minorHAnsi" w:eastAsiaTheme="minorEastAsia" w:hAnsiTheme="minorHAnsi" w:cstheme="minorBidi"/>
          <w:noProof/>
          <w:szCs w:val="22"/>
          <w:lang w:val="en-AU" w:eastAsia="ja-JP"/>
        </w:rPr>
        <w:tab/>
      </w:r>
      <w:r>
        <w:rPr>
          <w:noProof/>
        </w:rPr>
        <w:t>ENVI Spectral Library Files</w:t>
      </w:r>
      <w:r>
        <w:rPr>
          <w:noProof/>
        </w:rPr>
        <w:tab/>
      </w:r>
      <w:r w:rsidR="00604510">
        <w:rPr>
          <w:noProof/>
        </w:rPr>
        <w:fldChar w:fldCharType="begin"/>
      </w:r>
      <w:r>
        <w:rPr>
          <w:noProof/>
        </w:rPr>
        <w:instrText xml:space="preserve"> PAGEREF _Toc355769312 \h </w:instrText>
      </w:r>
      <w:r w:rsidR="00604510">
        <w:rPr>
          <w:noProof/>
        </w:rPr>
      </w:r>
      <w:r w:rsidR="00604510">
        <w:rPr>
          <w:noProof/>
        </w:rPr>
        <w:fldChar w:fldCharType="separate"/>
      </w:r>
      <w:r w:rsidR="00B91FA5">
        <w:rPr>
          <w:noProof/>
        </w:rPr>
        <w:t>51</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6.2.7</w:t>
      </w:r>
      <w:r>
        <w:rPr>
          <w:rFonts w:asciiTheme="minorHAnsi" w:eastAsiaTheme="minorEastAsia" w:hAnsiTheme="minorHAnsi" w:cstheme="minorBidi"/>
          <w:noProof/>
          <w:szCs w:val="22"/>
          <w:lang w:val="en-AU" w:eastAsia="ja-JP"/>
        </w:rPr>
        <w:tab/>
      </w:r>
      <w:r>
        <w:rPr>
          <w:noProof/>
        </w:rPr>
        <w:t>Ocean Optics SpectraSuite Data Files</w:t>
      </w:r>
      <w:r>
        <w:rPr>
          <w:noProof/>
        </w:rPr>
        <w:tab/>
      </w:r>
      <w:r w:rsidR="00604510">
        <w:rPr>
          <w:noProof/>
        </w:rPr>
        <w:fldChar w:fldCharType="begin"/>
      </w:r>
      <w:r>
        <w:rPr>
          <w:noProof/>
        </w:rPr>
        <w:instrText xml:space="preserve"> PAGEREF _Toc355769313 \h </w:instrText>
      </w:r>
      <w:r w:rsidR="00604510">
        <w:rPr>
          <w:noProof/>
        </w:rPr>
      </w:r>
      <w:r w:rsidR="00604510">
        <w:rPr>
          <w:noProof/>
        </w:rPr>
        <w:fldChar w:fldCharType="separate"/>
      </w:r>
      <w:r w:rsidR="00B91FA5">
        <w:rPr>
          <w:noProof/>
        </w:rPr>
        <w:t>52</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6.2.8</w:t>
      </w:r>
      <w:r>
        <w:rPr>
          <w:rFonts w:asciiTheme="minorHAnsi" w:eastAsiaTheme="minorEastAsia" w:hAnsiTheme="minorHAnsi" w:cstheme="minorBidi"/>
          <w:noProof/>
          <w:szCs w:val="22"/>
          <w:lang w:val="en-AU" w:eastAsia="ja-JP"/>
        </w:rPr>
        <w:tab/>
      </w:r>
      <w:r>
        <w:rPr>
          <w:noProof/>
        </w:rPr>
        <w:t>HDF5 Files containing FGI goniometer measurements</w:t>
      </w:r>
      <w:r>
        <w:rPr>
          <w:noProof/>
        </w:rPr>
        <w:tab/>
      </w:r>
      <w:r w:rsidR="00604510">
        <w:rPr>
          <w:noProof/>
        </w:rPr>
        <w:fldChar w:fldCharType="begin"/>
      </w:r>
      <w:r>
        <w:rPr>
          <w:noProof/>
        </w:rPr>
        <w:instrText xml:space="preserve"> PAGEREF _Toc355769314 \h </w:instrText>
      </w:r>
      <w:r w:rsidR="00604510">
        <w:rPr>
          <w:noProof/>
        </w:rPr>
      </w:r>
      <w:r w:rsidR="00604510">
        <w:rPr>
          <w:noProof/>
        </w:rPr>
        <w:fldChar w:fldCharType="separate"/>
      </w:r>
      <w:r w:rsidR="00B91FA5">
        <w:rPr>
          <w:noProof/>
        </w:rPr>
        <w:t>52</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6.2.9</w:t>
      </w:r>
      <w:r>
        <w:rPr>
          <w:rFonts w:asciiTheme="minorHAnsi" w:eastAsiaTheme="minorEastAsia" w:hAnsiTheme="minorHAnsi" w:cstheme="minorBidi"/>
          <w:noProof/>
          <w:szCs w:val="22"/>
          <w:lang w:val="en-AU" w:eastAsia="ja-JP"/>
        </w:rPr>
        <w:tab/>
      </w:r>
      <w:r>
        <w:rPr>
          <w:noProof/>
        </w:rPr>
        <w:t>Excel files</w:t>
      </w:r>
      <w:r>
        <w:rPr>
          <w:noProof/>
        </w:rPr>
        <w:tab/>
      </w:r>
      <w:r w:rsidR="00604510">
        <w:rPr>
          <w:noProof/>
        </w:rPr>
        <w:fldChar w:fldCharType="begin"/>
      </w:r>
      <w:r>
        <w:rPr>
          <w:noProof/>
        </w:rPr>
        <w:instrText xml:space="preserve"> PAGEREF _Toc355769315 \h </w:instrText>
      </w:r>
      <w:r w:rsidR="00604510">
        <w:rPr>
          <w:noProof/>
        </w:rPr>
      </w:r>
      <w:r w:rsidR="00604510">
        <w:rPr>
          <w:noProof/>
        </w:rPr>
        <w:fldChar w:fldCharType="separate"/>
      </w:r>
      <w:r w:rsidR="00B91FA5">
        <w:rPr>
          <w:noProof/>
        </w:rPr>
        <w:t>53</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6.2.10</w:t>
      </w:r>
      <w:r>
        <w:rPr>
          <w:rFonts w:asciiTheme="minorHAnsi" w:eastAsiaTheme="minorEastAsia" w:hAnsiTheme="minorHAnsi" w:cstheme="minorBidi"/>
          <w:noProof/>
          <w:szCs w:val="22"/>
          <w:lang w:val="en-AU" w:eastAsia="ja-JP"/>
        </w:rPr>
        <w:tab/>
      </w:r>
      <w:r>
        <w:rPr>
          <w:noProof/>
        </w:rPr>
        <w:t>TXT Space Formatted Text Files</w:t>
      </w:r>
      <w:r>
        <w:rPr>
          <w:noProof/>
        </w:rPr>
        <w:tab/>
      </w:r>
      <w:r w:rsidR="00604510">
        <w:rPr>
          <w:noProof/>
        </w:rPr>
        <w:fldChar w:fldCharType="begin"/>
      </w:r>
      <w:r>
        <w:rPr>
          <w:noProof/>
        </w:rPr>
        <w:instrText xml:space="preserve"> PAGEREF _Toc355769316 \h </w:instrText>
      </w:r>
      <w:r w:rsidR="00604510">
        <w:rPr>
          <w:noProof/>
        </w:rPr>
      </w:r>
      <w:r w:rsidR="00604510">
        <w:rPr>
          <w:noProof/>
        </w:rPr>
        <w:fldChar w:fldCharType="separate"/>
      </w:r>
      <w:r w:rsidR="00B91FA5">
        <w:rPr>
          <w:noProof/>
        </w:rPr>
        <w:t>54</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6.3</w:t>
      </w:r>
      <w:r>
        <w:rPr>
          <w:rFonts w:asciiTheme="minorHAnsi" w:eastAsiaTheme="minorEastAsia" w:hAnsiTheme="minorHAnsi" w:cstheme="minorBidi"/>
          <w:noProof/>
          <w:szCs w:val="22"/>
          <w:lang w:val="en-AU" w:eastAsia="ja-JP"/>
        </w:rPr>
        <w:tab/>
      </w:r>
      <w:r>
        <w:rPr>
          <w:noProof/>
        </w:rPr>
        <w:t>Loading additional Spectral Data</w:t>
      </w:r>
      <w:r>
        <w:rPr>
          <w:noProof/>
        </w:rPr>
        <w:tab/>
      </w:r>
      <w:r w:rsidR="00604510">
        <w:rPr>
          <w:noProof/>
        </w:rPr>
        <w:fldChar w:fldCharType="begin"/>
      </w:r>
      <w:r>
        <w:rPr>
          <w:noProof/>
        </w:rPr>
        <w:instrText xml:space="preserve"> PAGEREF _Toc355769317 \h </w:instrText>
      </w:r>
      <w:r w:rsidR="00604510">
        <w:rPr>
          <w:noProof/>
        </w:rPr>
      </w:r>
      <w:r w:rsidR="00604510">
        <w:rPr>
          <w:noProof/>
        </w:rPr>
        <w:fldChar w:fldCharType="separate"/>
      </w:r>
      <w:r w:rsidR="00B91FA5">
        <w:rPr>
          <w:noProof/>
        </w:rPr>
        <w:t>54</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6.3.1</w:t>
      </w:r>
      <w:r>
        <w:rPr>
          <w:rFonts w:asciiTheme="minorHAnsi" w:eastAsiaTheme="minorEastAsia" w:hAnsiTheme="minorHAnsi" w:cstheme="minorBidi"/>
          <w:noProof/>
          <w:szCs w:val="22"/>
          <w:lang w:val="en-AU" w:eastAsia="ja-JP"/>
        </w:rPr>
        <w:tab/>
      </w:r>
      <w:r>
        <w:rPr>
          <w:noProof/>
        </w:rPr>
        <w:t>Uploading Additional Spectral Data from a Second Computer</w:t>
      </w:r>
      <w:r>
        <w:rPr>
          <w:noProof/>
        </w:rPr>
        <w:tab/>
      </w:r>
      <w:r w:rsidR="00604510">
        <w:rPr>
          <w:noProof/>
        </w:rPr>
        <w:fldChar w:fldCharType="begin"/>
      </w:r>
      <w:r>
        <w:rPr>
          <w:noProof/>
        </w:rPr>
        <w:instrText xml:space="preserve"> PAGEREF _Toc355769318 \h </w:instrText>
      </w:r>
      <w:r w:rsidR="00604510">
        <w:rPr>
          <w:noProof/>
        </w:rPr>
      </w:r>
      <w:r w:rsidR="00604510">
        <w:rPr>
          <w:noProof/>
        </w:rPr>
        <w:fldChar w:fldCharType="separate"/>
      </w:r>
      <w:r w:rsidR="00B91FA5">
        <w:rPr>
          <w:noProof/>
        </w:rPr>
        <w:t>55</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6.4</w:t>
      </w:r>
      <w:r>
        <w:rPr>
          <w:rFonts w:asciiTheme="minorHAnsi" w:eastAsiaTheme="minorEastAsia" w:hAnsiTheme="minorHAnsi" w:cstheme="minorBidi"/>
          <w:noProof/>
          <w:szCs w:val="22"/>
          <w:lang w:val="en-AU" w:eastAsia="ja-JP"/>
        </w:rPr>
        <w:tab/>
      </w:r>
      <w:r>
        <w:rPr>
          <w:noProof/>
        </w:rPr>
        <w:t>Adding Add Target – Reference Links</w:t>
      </w:r>
      <w:r>
        <w:rPr>
          <w:noProof/>
        </w:rPr>
        <w:tab/>
      </w:r>
      <w:r w:rsidR="00604510">
        <w:rPr>
          <w:noProof/>
        </w:rPr>
        <w:fldChar w:fldCharType="begin"/>
      </w:r>
      <w:r>
        <w:rPr>
          <w:noProof/>
        </w:rPr>
        <w:instrText xml:space="preserve"> PAGEREF _Toc355769319 \h </w:instrText>
      </w:r>
      <w:r w:rsidR="00604510">
        <w:rPr>
          <w:noProof/>
        </w:rPr>
      </w:r>
      <w:r w:rsidR="00604510">
        <w:rPr>
          <w:noProof/>
        </w:rPr>
        <w:fldChar w:fldCharType="separate"/>
      </w:r>
      <w:r w:rsidR="00B91FA5">
        <w:rPr>
          <w:noProof/>
        </w:rPr>
        <w:t>55</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6.5</w:t>
      </w:r>
      <w:r>
        <w:rPr>
          <w:rFonts w:asciiTheme="minorHAnsi" w:eastAsiaTheme="minorEastAsia" w:hAnsiTheme="minorHAnsi" w:cstheme="minorBidi"/>
          <w:noProof/>
          <w:szCs w:val="22"/>
          <w:lang w:val="en-AU" w:eastAsia="ja-JP"/>
        </w:rPr>
        <w:tab/>
      </w:r>
      <w:r>
        <w:rPr>
          <w:noProof/>
        </w:rPr>
        <w:t>Displaying and Editing Metadata</w:t>
      </w:r>
      <w:r>
        <w:rPr>
          <w:noProof/>
        </w:rPr>
        <w:tab/>
      </w:r>
      <w:r w:rsidR="00604510">
        <w:rPr>
          <w:noProof/>
        </w:rPr>
        <w:fldChar w:fldCharType="begin"/>
      </w:r>
      <w:r>
        <w:rPr>
          <w:noProof/>
        </w:rPr>
        <w:instrText xml:space="preserve"> PAGEREF _Toc355769320 \h </w:instrText>
      </w:r>
      <w:r w:rsidR="00604510">
        <w:rPr>
          <w:noProof/>
        </w:rPr>
      </w:r>
      <w:r w:rsidR="00604510">
        <w:rPr>
          <w:noProof/>
        </w:rPr>
        <w:fldChar w:fldCharType="separate"/>
      </w:r>
      <w:r w:rsidR="00B91FA5">
        <w:rPr>
          <w:noProof/>
        </w:rPr>
        <w:t>57</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6.5.1</w:t>
      </w:r>
      <w:r>
        <w:rPr>
          <w:rFonts w:asciiTheme="minorHAnsi" w:eastAsiaTheme="minorEastAsia" w:hAnsiTheme="minorHAnsi" w:cstheme="minorBidi"/>
          <w:noProof/>
          <w:szCs w:val="22"/>
          <w:lang w:val="en-AU" w:eastAsia="ja-JP"/>
        </w:rPr>
        <w:tab/>
      </w:r>
      <w:r>
        <w:rPr>
          <w:noProof/>
        </w:rPr>
        <w:t>Displaying and Editing Campaign Metadata</w:t>
      </w:r>
      <w:r>
        <w:rPr>
          <w:noProof/>
        </w:rPr>
        <w:tab/>
      </w:r>
      <w:r w:rsidR="00604510">
        <w:rPr>
          <w:noProof/>
        </w:rPr>
        <w:fldChar w:fldCharType="begin"/>
      </w:r>
      <w:r>
        <w:rPr>
          <w:noProof/>
        </w:rPr>
        <w:instrText xml:space="preserve"> PAGEREF _Toc355769321 \h </w:instrText>
      </w:r>
      <w:r w:rsidR="00604510">
        <w:rPr>
          <w:noProof/>
        </w:rPr>
      </w:r>
      <w:r w:rsidR="00604510">
        <w:rPr>
          <w:noProof/>
        </w:rPr>
        <w:fldChar w:fldCharType="separate"/>
      </w:r>
      <w:r w:rsidR="00B91FA5">
        <w:rPr>
          <w:noProof/>
        </w:rPr>
        <w:t>61</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6.5.2</w:t>
      </w:r>
      <w:r>
        <w:rPr>
          <w:rFonts w:asciiTheme="minorHAnsi" w:eastAsiaTheme="minorEastAsia" w:hAnsiTheme="minorHAnsi" w:cstheme="minorBidi"/>
          <w:noProof/>
          <w:szCs w:val="22"/>
          <w:lang w:val="en-AU" w:eastAsia="ja-JP"/>
        </w:rPr>
        <w:tab/>
      </w:r>
      <w:r>
        <w:rPr>
          <w:noProof/>
        </w:rPr>
        <w:t>Displaying and Editing Spectrum Metadata</w:t>
      </w:r>
      <w:r>
        <w:rPr>
          <w:noProof/>
        </w:rPr>
        <w:tab/>
      </w:r>
      <w:r w:rsidR="00604510">
        <w:rPr>
          <w:noProof/>
        </w:rPr>
        <w:fldChar w:fldCharType="begin"/>
      </w:r>
      <w:r>
        <w:rPr>
          <w:noProof/>
        </w:rPr>
        <w:instrText xml:space="preserve"> PAGEREF _Toc355769322 \h </w:instrText>
      </w:r>
      <w:r w:rsidR="00604510">
        <w:rPr>
          <w:noProof/>
        </w:rPr>
      </w:r>
      <w:r w:rsidR="00604510">
        <w:rPr>
          <w:noProof/>
        </w:rPr>
        <w:fldChar w:fldCharType="separate"/>
      </w:r>
      <w:r w:rsidR="00B91FA5">
        <w:rPr>
          <w:noProof/>
        </w:rPr>
        <w:t>61</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6.6</w:t>
      </w:r>
      <w:r>
        <w:rPr>
          <w:rFonts w:asciiTheme="minorHAnsi" w:eastAsiaTheme="minorEastAsia" w:hAnsiTheme="minorHAnsi" w:cstheme="minorBidi"/>
          <w:noProof/>
          <w:szCs w:val="22"/>
          <w:lang w:val="en-AU" w:eastAsia="ja-JP"/>
        </w:rPr>
        <w:tab/>
      </w:r>
      <w:r>
        <w:rPr>
          <w:noProof/>
        </w:rPr>
        <w:t>UTC Time Correction</w:t>
      </w:r>
      <w:r>
        <w:rPr>
          <w:noProof/>
        </w:rPr>
        <w:tab/>
      </w:r>
      <w:r w:rsidR="00604510">
        <w:rPr>
          <w:noProof/>
        </w:rPr>
        <w:fldChar w:fldCharType="begin"/>
      </w:r>
      <w:r>
        <w:rPr>
          <w:noProof/>
        </w:rPr>
        <w:instrText xml:space="preserve"> PAGEREF _Toc355769323 \h </w:instrText>
      </w:r>
      <w:r w:rsidR="00604510">
        <w:rPr>
          <w:noProof/>
        </w:rPr>
      </w:r>
      <w:r w:rsidR="00604510">
        <w:rPr>
          <w:noProof/>
        </w:rPr>
        <w:fldChar w:fldCharType="separate"/>
      </w:r>
      <w:r w:rsidR="00B91FA5">
        <w:rPr>
          <w:noProof/>
        </w:rPr>
        <w:t>55</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6.7</w:t>
      </w:r>
      <w:r>
        <w:rPr>
          <w:rFonts w:asciiTheme="minorHAnsi" w:eastAsiaTheme="minorEastAsia" w:hAnsiTheme="minorHAnsi" w:cstheme="minorBidi"/>
          <w:noProof/>
          <w:szCs w:val="22"/>
          <w:lang w:val="en-AU" w:eastAsia="ja-JP"/>
        </w:rPr>
        <w:tab/>
      </w:r>
      <w:r>
        <w:rPr>
          <w:noProof/>
        </w:rPr>
        <w:t>Uploading Metadata from Excel files</w:t>
      </w:r>
      <w:r>
        <w:rPr>
          <w:noProof/>
        </w:rPr>
        <w:tab/>
      </w:r>
      <w:r w:rsidR="00604510">
        <w:rPr>
          <w:noProof/>
        </w:rPr>
        <w:fldChar w:fldCharType="begin"/>
      </w:r>
      <w:r>
        <w:rPr>
          <w:noProof/>
        </w:rPr>
        <w:instrText xml:space="preserve"> PAGEREF _Toc355769324 \h </w:instrText>
      </w:r>
      <w:r w:rsidR="00604510">
        <w:rPr>
          <w:noProof/>
        </w:rPr>
      </w:r>
      <w:r w:rsidR="00604510">
        <w:rPr>
          <w:noProof/>
        </w:rPr>
        <w:fldChar w:fldCharType="separate"/>
      </w:r>
      <w:r w:rsidR="00B91FA5">
        <w:rPr>
          <w:noProof/>
        </w:rPr>
        <w:t>66</w:t>
      </w:r>
      <w:r w:rsidR="00604510">
        <w:rPr>
          <w:noProof/>
        </w:rPr>
        <w:fldChar w:fldCharType="end"/>
      </w:r>
    </w:p>
    <w:p w:rsidR="002175E1" w:rsidRDefault="002175E1">
      <w:pPr>
        <w:pStyle w:val="TOC1"/>
        <w:tabs>
          <w:tab w:val="left" w:pos="440"/>
        </w:tabs>
        <w:rPr>
          <w:rFonts w:asciiTheme="minorHAnsi" w:eastAsiaTheme="minorEastAsia" w:hAnsiTheme="minorHAnsi" w:cstheme="minorBidi"/>
          <w:b w:val="0"/>
          <w:noProof/>
          <w:sz w:val="22"/>
          <w:szCs w:val="22"/>
          <w:lang w:val="en-AU" w:eastAsia="ja-JP"/>
        </w:rPr>
      </w:pPr>
      <w:r>
        <w:rPr>
          <w:noProof/>
        </w:rPr>
        <w:t>7</w:t>
      </w:r>
      <w:r>
        <w:rPr>
          <w:rFonts w:asciiTheme="minorHAnsi" w:eastAsiaTheme="minorEastAsia" w:hAnsiTheme="minorHAnsi" w:cstheme="minorBidi"/>
          <w:b w:val="0"/>
          <w:noProof/>
          <w:sz w:val="22"/>
          <w:szCs w:val="22"/>
          <w:lang w:val="en-AU" w:eastAsia="ja-JP"/>
        </w:rPr>
        <w:tab/>
      </w:r>
      <w:r>
        <w:rPr>
          <w:noProof/>
        </w:rPr>
        <w:t>Data Query and Output</w:t>
      </w:r>
      <w:r>
        <w:rPr>
          <w:noProof/>
        </w:rPr>
        <w:tab/>
      </w:r>
      <w:r w:rsidR="00604510">
        <w:rPr>
          <w:noProof/>
        </w:rPr>
        <w:fldChar w:fldCharType="begin"/>
      </w:r>
      <w:r>
        <w:rPr>
          <w:noProof/>
        </w:rPr>
        <w:instrText xml:space="preserve"> PAGEREF _Toc355769325 \h </w:instrText>
      </w:r>
      <w:r w:rsidR="00604510">
        <w:rPr>
          <w:noProof/>
        </w:rPr>
      </w:r>
      <w:r w:rsidR="00604510">
        <w:rPr>
          <w:noProof/>
        </w:rPr>
        <w:fldChar w:fldCharType="separate"/>
      </w:r>
      <w:r w:rsidR="00B91FA5">
        <w:rPr>
          <w:noProof/>
        </w:rPr>
        <w:t>74</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7.1</w:t>
      </w:r>
      <w:r>
        <w:rPr>
          <w:rFonts w:asciiTheme="minorHAnsi" w:eastAsiaTheme="minorEastAsia" w:hAnsiTheme="minorHAnsi" w:cstheme="minorBidi"/>
          <w:noProof/>
          <w:szCs w:val="22"/>
          <w:lang w:val="en-AU" w:eastAsia="ja-JP"/>
        </w:rPr>
        <w:tab/>
      </w:r>
      <w:r>
        <w:rPr>
          <w:noProof/>
        </w:rPr>
        <w:t>Specchio’s Spectrum Browser</w:t>
      </w:r>
      <w:r>
        <w:rPr>
          <w:noProof/>
        </w:rPr>
        <w:tab/>
      </w:r>
      <w:r w:rsidR="00604510">
        <w:rPr>
          <w:noProof/>
        </w:rPr>
        <w:fldChar w:fldCharType="begin"/>
      </w:r>
      <w:r>
        <w:rPr>
          <w:noProof/>
        </w:rPr>
        <w:instrText xml:space="preserve"> PAGEREF _Toc355769326 \h </w:instrText>
      </w:r>
      <w:r w:rsidR="00604510">
        <w:rPr>
          <w:noProof/>
        </w:rPr>
      </w:r>
      <w:r w:rsidR="00604510">
        <w:rPr>
          <w:noProof/>
        </w:rPr>
        <w:fldChar w:fldCharType="separate"/>
      </w:r>
      <w:r w:rsidR="00B91FA5">
        <w:rPr>
          <w:noProof/>
        </w:rPr>
        <w:t>74</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7.2</w:t>
      </w:r>
      <w:r>
        <w:rPr>
          <w:rFonts w:asciiTheme="minorHAnsi" w:eastAsiaTheme="minorEastAsia" w:hAnsiTheme="minorHAnsi" w:cstheme="minorBidi"/>
          <w:noProof/>
          <w:szCs w:val="22"/>
          <w:lang w:val="en-AU" w:eastAsia="ja-JP"/>
        </w:rPr>
        <w:tab/>
      </w:r>
      <w:r>
        <w:rPr>
          <w:noProof/>
        </w:rPr>
        <w:t>Querying Data</w:t>
      </w:r>
      <w:r>
        <w:rPr>
          <w:noProof/>
        </w:rPr>
        <w:tab/>
      </w:r>
      <w:r w:rsidR="00604510">
        <w:rPr>
          <w:noProof/>
        </w:rPr>
        <w:fldChar w:fldCharType="begin"/>
      </w:r>
      <w:r>
        <w:rPr>
          <w:noProof/>
        </w:rPr>
        <w:instrText xml:space="preserve"> PAGEREF _Toc355769327 \h </w:instrText>
      </w:r>
      <w:r w:rsidR="00604510">
        <w:rPr>
          <w:noProof/>
        </w:rPr>
        <w:fldChar w:fldCharType="separate"/>
      </w:r>
      <w:r w:rsidR="00B91FA5">
        <w:rPr>
          <w:b/>
          <w:bCs/>
          <w:noProof/>
          <w:lang w:val="en-US"/>
        </w:rPr>
        <w:t>Error! Bookmark not defined.</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7.3</w:t>
      </w:r>
      <w:r>
        <w:rPr>
          <w:rFonts w:asciiTheme="minorHAnsi" w:eastAsiaTheme="minorEastAsia" w:hAnsiTheme="minorHAnsi" w:cstheme="minorBidi"/>
          <w:noProof/>
          <w:szCs w:val="22"/>
          <w:lang w:val="en-AU" w:eastAsia="ja-JP"/>
        </w:rPr>
        <w:tab/>
      </w:r>
      <w:r>
        <w:rPr>
          <w:noProof/>
        </w:rPr>
        <w:t>Report Generation</w:t>
      </w:r>
      <w:r>
        <w:rPr>
          <w:noProof/>
        </w:rPr>
        <w:tab/>
      </w:r>
      <w:r w:rsidR="00604510">
        <w:rPr>
          <w:noProof/>
        </w:rPr>
        <w:fldChar w:fldCharType="begin"/>
      </w:r>
      <w:r>
        <w:rPr>
          <w:noProof/>
        </w:rPr>
        <w:instrText xml:space="preserve"> PAGEREF _Toc355769328 \h </w:instrText>
      </w:r>
      <w:r w:rsidR="00604510">
        <w:rPr>
          <w:noProof/>
        </w:rPr>
      </w:r>
      <w:r w:rsidR="00604510">
        <w:rPr>
          <w:noProof/>
        </w:rPr>
        <w:fldChar w:fldCharType="separate"/>
      </w:r>
      <w:r w:rsidR="00B91FA5">
        <w:rPr>
          <w:noProof/>
        </w:rPr>
        <w:t>77</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7.4</w:t>
      </w:r>
      <w:r>
        <w:rPr>
          <w:rFonts w:asciiTheme="minorHAnsi" w:eastAsiaTheme="minorEastAsia" w:hAnsiTheme="minorHAnsi" w:cstheme="minorBidi"/>
          <w:noProof/>
          <w:szCs w:val="22"/>
          <w:lang w:val="en-AU" w:eastAsia="ja-JP"/>
        </w:rPr>
        <w:tab/>
      </w:r>
      <w:r>
        <w:rPr>
          <w:noProof/>
        </w:rPr>
        <w:t>File Output</w:t>
      </w:r>
      <w:r>
        <w:rPr>
          <w:noProof/>
        </w:rPr>
        <w:tab/>
      </w:r>
      <w:r w:rsidR="00604510">
        <w:rPr>
          <w:noProof/>
        </w:rPr>
        <w:fldChar w:fldCharType="begin"/>
      </w:r>
      <w:r>
        <w:rPr>
          <w:noProof/>
        </w:rPr>
        <w:instrText xml:space="preserve"> PAGEREF _Toc355769329 \h </w:instrText>
      </w:r>
      <w:r w:rsidR="00604510">
        <w:rPr>
          <w:noProof/>
        </w:rPr>
      </w:r>
      <w:r w:rsidR="00604510">
        <w:rPr>
          <w:noProof/>
        </w:rPr>
        <w:fldChar w:fldCharType="separate"/>
      </w:r>
      <w:r w:rsidR="00B91FA5">
        <w:rPr>
          <w:noProof/>
        </w:rPr>
        <w:t>80</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7.4.1</w:t>
      </w:r>
      <w:r>
        <w:rPr>
          <w:rFonts w:asciiTheme="minorHAnsi" w:eastAsiaTheme="minorEastAsia" w:hAnsiTheme="minorHAnsi" w:cstheme="minorBidi"/>
          <w:noProof/>
          <w:szCs w:val="22"/>
          <w:lang w:val="en-AU" w:eastAsia="ja-JP"/>
        </w:rPr>
        <w:tab/>
      </w:r>
      <w:r>
        <w:rPr>
          <w:noProof/>
        </w:rPr>
        <w:t>CSV File Format</w:t>
      </w:r>
      <w:r>
        <w:rPr>
          <w:noProof/>
        </w:rPr>
        <w:tab/>
      </w:r>
      <w:r w:rsidR="00604510">
        <w:rPr>
          <w:noProof/>
        </w:rPr>
        <w:fldChar w:fldCharType="begin"/>
      </w:r>
      <w:r>
        <w:rPr>
          <w:noProof/>
        </w:rPr>
        <w:instrText xml:space="preserve"> PAGEREF _Toc355769330 \h </w:instrText>
      </w:r>
      <w:r w:rsidR="00604510">
        <w:rPr>
          <w:noProof/>
        </w:rPr>
      </w:r>
      <w:r w:rsidR="00604510">
        <w:rPr>
          <w:noProof/>
        </w:rPr>
        <w:fldChar w:fldCharType="separate"/>
      </w:r>
      <w:r w:rsidR="00B91FA5">
        <w:rPr>
          <w:noProof/>
        </w:rPr>
        <w:t>81</w:t>
      </w:r>
      <w:r w:rsidR="00604510">
        <w:rPr>
          <w:noProof/>
        </w:rPr>
        <w:fldChar w:fldCharType="end"/>
      </w:r>
    </w:p>
    <w:p w:rsidR="002175E1" w:rsidRDefault="002175E1">
      <w:pPr>
        <w:pStyle w:val="TOC1"/>
        <w:tabs>
          <w:tab w:val="left" w:pos="440"/>
        </w:tabs>
        <w:rPr>
          <w:rFonts w:asciiTheme="minorHAnsi" w:eastAsiaTheme="minorEastAsia" w:hAnsiTheme="minorHAnsi" w:cstheme="minorBidi"/>
          <w:b w:val="0"/>
          <w:noProof/>
          <w:sz w:val="22"/>
          <w:szCs w:val="22"/>
          <w:lang w:val="en-AU" w:eastAsia="ja-JP"/>
        </w:rPr>
      </w:pPr>
      <w:r>
        <w:rPr>
          <w:noProof/>
        </w:rPr>
        <w:t>8</w:t>
      </w:r>
      <w:r>
        <w:rPr>
          <w:rFonts w:asciiTheme="minorHAnsi" w:eastAsiaTheme="minorEastAsia" w:hAnsiTheme="minorHAnsi" w:cstheme="minorBidi"/>
          <w:b w:val="0"/>
          <w:noProof/>
          <w:sz w:val="22"/>
          <w:szCs w:val="22"/>
          <w:lang w:val="en-AU" w:eastAsia="ja-JP"/>
        </w:rPr>
        <w:tab/>
      </w:r>
      <w:r>
        <w:rPr>
          <w:noProof/>
        </w:rPr>
        <w:t>Publishing Data to ANDS</w:t>
      </w:r>
      <w:r>
        <w:rPr>
          <w:noProof/>
        </w:rPr>
        <w:tab/>
      </w:r>
      <w:r w:rsidR="00604510">
        <w:rPr>
          <w:noProof/>
        </w:rPr>
        <w:fldChar w:fldCharType="begin"/>
      </w:r>
      <w:r>
        <w:rPr>
          <w:noProof/>
        </w:rPr>
        <w:instrText xml:space="preserve"> PAGEREF _Toc355769331 \h </w:instrText>
      </w:r>
      <w:r w:rsidR="00604510">
        <w:rPr>
          <w:noProof/>
        </w:rPr>
      </w:r>
      <w:r w:rsidR="00604510">
        <w:rPr>
          <w:noProof/>
        </w:rPr>
        <w:fldChar w:fldCharType="separate"/>
      </w:r>
      <w:r w:rsidR="00B91FA5">
        <w:rPr>
          <w:noProof/>
        </w:rPr>
        <w:t>84</w:t>
      </w:r>
      <w:r w:rsidR="00604510">
        <w:rPr>
          <w:noProof/>
        </w:rPr>
        <w:fldChar w:fldCharType="end"/>
      </w:r>
    </w:p>
    <w:p w:rsidR="002175E1" w:rsidRDefault="002175E1">
      <w:pPr>
        <w:pStyle w:val="TOC1"/>
        <w:tabs>
          <w:tab w:val="left" w:pos="440"/>
        </w:tabs>
        <w:rPr>
          <w:rFonts w:asciiTheme="minorHAnsi" w:eastAsiaTheme="minorEastAsia" w:hAnsiTheme="minorHAnsi" w:cstheme="minorBidi"/>
          <w:b w:val="0"/>
          <w:noProof/>
          <w:sz w:val="22"/>
          <w:szCs w:val="22"/>
          <w:lang w:val="en-AU" w:eastAsia="ja-JP"/>
        </w:rPr>
      </w:pPr>
      <w:r>
        <w:rPr>
          <w:noProof/>
        </w:rPr>
        <w:t>9</w:t>
      </w:r>
      <w:r>
        <w:rPr>
          <w:rFonts w:asciiTheme="minorHAnsi" w:eastAsiaTheme="minorEastAsia" w:hAnsiTheme="minorHAnsi" w:cstheme="minorBidi"/>
          <w:b w:val="0"/>
          <w:noProof/>
          <w:sz w:val="22"/>
          <w:szCs w:val="22"/>
          <w:lang w:val="en-AU" w:eastAsia="ja-JP"/>
        </w:rPr>
        <w:tab/>
      </w:r>
      <w:r>
        <w:rPr>
          <w:noProof/>
        </w:rPr>
        <w:t>Interactive Processing using Space Networks</w:t>
      </w:r>
      <w:r>
        <w:rPr>
          <w:noProof/>
        </w:rPr>
        <w:tab/>
      </w:r>
      <w:r w:rsidR="00604510">
        <w:rPr>
          <w:noProof/>
        </w:rPr>
        <w:fldChar w:fldCharType="begin"/>
      </w:r>
      <w:r>
        <w:rPr>
          <w:noProof/>
        </w:rPr>
        <w:instrText xml:space="preserve"> PAGEREF _Toc355769332 \h </w:instrText>
      </w:r>
      <w:r w:rsidR="00604510">
        <w:rPr>
          <w:noProof/>
        </w:rPr>
      </w:r>
      <w:r w:rsidR="00604510">
        <w:rPr>
          <w:noProof/>
        </w:rPr>
        <w:fldChar w:fldCharType="separate"/>
      </w:r>
      <w:r w:rsidR="00B91FA5">
        <w:rPr>
          <w:noProof/>
        </w:rPr>
        <w:t>86</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9.1</w:t>
      </w:r>
      <w:r>
        <w:rPr>
          <w:rFonts w:asciiTheme="minorHAnsi" w:eastAsiaTheme="minorEastAsia" w:hAnsiTheme="minorHAnsi" w:cstheme="minorBidi"/>
          <w:noProof/>
          <w:szCs w:val="22"/>
          <w:lang w:val="en-AU" w:eastAsia="ja-JP"/>
        </w:rPr>
        <w:tab/>
      </w:r>
      <w:r>
        <w:rPr>
          <w:noProof/>
        </w:rPr>
        <w:t>Graphical Representations of Spaces and Modules</w:t>
      </w:r>
      <w:r>
        <w:rPr>
          <w:noProof/>
        </w:rPr>
        <w:tab/>
      </w:r>
      <w:r w:rsidR="00604510">
        <w:rPr>
          <w:noProof/>
        </w:rPr>
        <w:fldChar w:fldCharType="begin"/>
      </w:r>
      <w:r>
        <w:rPr>
          <w:noProof/>
        </w:rPr>
        <w:instrText xml:space="preserve"> PAGEREF _Toc355769333 \h </w:instrText>
      </w:r>
      <w:r w:rsidR="00604510">
        <w:rPr>
          <w:noProof/>
        </w:rPr>
      </w:r>
      <w:r w:rsidR="00604510">
        <w:rPr>
          <w:noProof/>
        </w:rPr>
        <w:fldChar w:fldCharType="separate"/>
      </w:r>
      <w:r w:rsidR="00B91FA5">
        <w:rPr>
          <w:noProof/>
        </w:rPr>
        <w:t>87</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9.2</w:t>
      </w:r>
      <w:r>
        <w:rPr>
          <w:rFonts w:asciiTheme="minorHAnsi" w:eastAsiaTheme="minorEastAsia" w:hAnsiTheme="minorHAnsi" w:cstheme="minorBidi"/>
          <w:noProof/>
          <w:szCs w:val="22"/>
          <w:lang w:val="en-AU" w:eastAsia="ja-JP"/>
        </w:rPr>
        <w:tab/>
      </w:r>
      <w:r>
        <w:rPr>
          <w:noProof/>
        </w:rPr>
        <w:t>Adding Modules and linking with Spaces</w:t>
      </w:r>
      <w:r>
        <w:rPr>
          <w:noProof/>
        </w:rPr>
        <w:tab/>
      </w:r>
      <w:r w:rsidR="00604510">
        <w:rPr>
          <w:noProof/>
        </w:rPr>
        <w:fldChar w:fldCharType="begin"/>
      </w:r>
      <w:r>
        <w:rPr>
          <w:noProof/>
        </w:rPr>
        <w:instrText xml:space="preserve"> PAGEREF _Toc355769334 \h </w:instrText>
      </w:r>
      <w:r w:rsidR="00604510">
        <w:rPr>
          <w:noProof/>
        </w:rPr>
      </w:r>
      <w:r w:rsidR="00604510">
        <w:rPr>
          <w:noProof/>
        </w:rPr>
        <w:fldChar w:fldCharType="separate"/>
      </w:r>
      <w:r w:rsidR="00B91FA5">
        <w:rPr>
          <w:noProof/>
        </w:rPr>
        <w:t>88</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9.3</w:t>
      </w:r>
      <w:r>
        <w:rPr>
          <w:rFonts w:asciiTheme="minorHAnsi" w:eastAsiaTheme="minorEastAsia" w:hAnsiTheme="minorHAnsi" w:cstheme="minorBidi"/>
          <w:noProof/>
          <w:szCs w:val="22"/>
          <w:lang w:val="en-AU" w:eastAsia="ja-JP"/>
        </w:rPr>
        <w:tab/>
      </w:r>
      <w:r>
        <w:rPr>
          <w:noProof/>
        </w:rPr>
        <w:t>Configuration of Modules</w:t>
      </w:r>
      <w:r>
        <w:rPr>
          <w:noProof/>
        </w:rPr>
        <w:tab/>
      </w:r>
      <w:r w:rsidR="00604510">
        <w:rPr>
          <w:noProof/>
        </w:rPr>
        <w:fldChar w:fldCharType="begin"/>
      </w:r>
      <w:r>
        <w:rPr>
          <w:noProof/>
        </w:rPr>
        <w:instrText xml:space="preserve"> PAGEREF _Toc355769335 \h </w:instrText>
      </w:r>
      <w:r w:rsidR="00604510">
        <w:rPr>
          <w:noProof/>
        </w:rPr>
      </w:r>
      <w:r w:rsidR="00604510">
        <w:rPr>
          <w:noProof/>
        </w:rPr>
        <w:fldChar w:fldCharType="separate"/>
      </w:r>
      <w:r w:rsidR="00B91FA5">
        <w:rPr>
          <w:noProof/>
        </w:rPr>
        <w:t>89</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9.4</w:t>
      </w:r>
      <w:r>
        <w:rPr>
          <w:rFonts w:asciiTheme="minorHAnsi" w:eastAsiaTheme="minorEastAsia" w:hAnsiTheme="minorHAnsi" w:cstheme="minorBidi"/>
          <w:noProof/>
          <w:szCs w:val="22"/>
          <w:lang w:val="en-AU" w:eastAsia="ja-JP"/>
        </w:rPr>
        <w:tab/>
      </w:r>
      <w:r>
        <w:rPr>
          <w:noProof/>
        </w:rPr>
        <w:t>Processing Module Descriptions</w:t>
      </w:r>
      <w:r>
        <w:rPr>
          <w:noProof/>
        </w:rPr>
        <w:tab/>
      </w:r>
      <w:r w:rsidR="00604510">
        <w:rPr>
          <w:noProof/>
        </w:rPr>
        <w:fldChar w:fldCharType="begin"/>
      </w:r>
      <w:r>
        <w:rPr>
          <w:noProof/>
        </w:rPr>
        <w:instrText xml:space="preserve"> PAGEREF _Toc355769336 \h </w:instrText>
      </w:r>
      <w:r w:rsidR="00604510">
        <w:rPr>
          <w:noProof/>
        </w:rPr>
      </w:r>
      <w:r w:rsidR="00604510">
        <w:rPr>
          <w:noProof/>
        </w:rPr>
        <w:fldChar w:fldCharType="separate"/>
      </w:r>
      <w:r w:rsidR="00B91FA5">
        <w:rPr>
          <w:noProof/>
        </w:rPr>
        <w:t>89</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9.4.1</w:t>
      </w:r>
      <w:r>
        <w:rPr>
          <w:rFonts w:asciiTheme="minorHAnsi" w:eastAsiaTheme="minorEastAsia" w:hAnsiTheme="minorHAnsi" w:cstheme="minorBidi"/>
          <w:noProof/>
          <w:szCs w:val="22"/>
          <w:lang w:val="en-AU" w:eastAsia="ja-JP"/>
        </w:rPr>
        <w:tab/>
      </w:r>
      <w:r>
        <w:rPr>
          <w:noProof/>
        </w:rPr>
        <w:t>Radiance to Reflectance Transformation</w:t>
      </w:r>
      <w:r>
        <w:rPr>
          <w:noProof/>
        </w:rPr>
        <w:tab/>
      </w:r>
      <w:r w:rsidR="00604510">
        <w:rPr>
          <w:noProof/>
        </w:rPr>
        <w:fldChar w:fldCharType="begin"/>
      </w:r>
      <w:r>
        <w:rPr>
          <w:noProof/>
        </w:rPr>
        <w:instrText xml:space="preserve"> PAGEREF _Toc355769337 \h </w:instrText>
      </w:r>
      <w:r w:rsidR="00604510">
        <w:rPr>
          <w:noProof/>
        </w:rPr>
      </w:r>
      <w:r w:rsidR="00604510">
        <w:rPr>
          <w:noProof/>
        </w:rPr>
        <w:fldChar w:fldCharType="separate"/>
      </w:r>
      <w:r w:rsidR="00B91FA5">
        <w:rPr>
          <w:noProof/>
        </w:rPr>
        <w:t>90</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9.4.2</w:t>
      </w:r>
      <w:r>
        <w:rPr>
          <w:rFonts w:asciiTheme="minorHAnsi" w:eastAsiaTheme="minorEastAsia" w:hAnsiTheme="minorHAnsi" w:cstheme="minorBidi"/>
          <w:noProof/>
          <w:szCs w:val="22"/>
          <w:lang w:val="en-AU" w:eastAsia="ja-JP"/>
        </w:rPr>
        <w:tab/>
      </w:r>
      <w:r>
        <w:rPr>
          <w:noProof/>
        </w:rPr>
        <w:t>Reference Panel Correction Factors</w:t>
      </w:r>
      <w:r>
        <w:rPr>
          <w:noProof/>
        </w:rPr>
        <w:tab/>
      </w:r>
      <w:r w:rsidR="00604510">
        <w:rPr>
          <w:noProof/>
        </w:rPr>
        <w:fldChar w:fldCharType="begin"/>
      </w:r>
      <w:r>
        <w:rPr>
          <w:noProof/>
        </w:rPr>
        <w:instrText xml:space="preserve"> PAGEREF _Toc355769338 \h </w:instrText>
      </w:r>
      <w:r w:rsidR="00604510">
        <w:rPr>
          <w:noProof/>
        </w:rPr>
      </w:r>
      <w:r w:rsidR="00604510">
        <w:rPr>
          <w:noProof/>
        </w:rPr>
        <w:fldChar w:fldCharType="separate"/>
      </w:r>
      <w:r w:rsidR="00B91FA5">
        <w:rPr>
          <w:noProof/>
        </w:rPr>
        <w:t>90</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9.4.3</w:t>
      </w:r>
      <w:r>
        <w:rPr>
          <w:rFonts w:asciiTheme="minorHAnsi" w:eastAsiaTheme="minorEastAsia" w:hAnsiTheme="minorHAnsi" w:cstheme="minorBidi"/>
          <w:noProof/>
          <w:szCs w:val="22"/>
          <w:lang w:val="en-AU" w:eastAsia="ja-JP"/>
        </w:rPr>
        <w:tab/>
      </w:r>
      <w:r>
        <w:rPr>
          <w:noProof/>
        </w:rPr>
        <w:t>Correct for Reference Panel Non-Idealness</w:t>
      </w:r>
      <w:r>
        <w:rPr>
          <w:noProof/>
        </w:rPr>
        <w:tab/>
      </w:r>
      <w:r w:rsidR="00604510">
        <w:rPr>
          <w:noProof/>
        </w:rPr>
        <w:fldChar w:fldCharType="begin"/>
      </w:r>
      <w:r>
        <w:rPr>
          <w:noProof/>
        </w:rPr>
        <w:instrText xml:space="preserve"> PAGEREF _Toc355769339 \h </w:instrText>
      </w:r>
      <w:r w:rsidR="00604510">
        <w:rPr>
          <w:noProof/>
        </w:rPr>
      </w:r>
      <w:r w:rsidR="00604510">
        <w:rPr>
          <w:noProof/>
        </w:rPr>
        <w:fldChar w:fldCharType="separate"/>
      </w:r>
      <w:r w:rsidR="00B91FA5">
        <w:rPr>
          <w:noProof/>
        </w:rPr>
        <w:t>91</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9.4.4</w:t>
      </w:r>
      <w:r>
        <w:rPr>
          <w:rFonts w:asciiTheme="minorHAnsi" w:eastAsiaTheme="minorEastAsia" w:hAnsiTheme="minorHAnsi" w:cstheme="minorBidi"/>
          <w:noProof/>
          <w:szCs w:val="22"/>
          <w:lang w:val="en-AU" w:eastAsia="ja-JP"/>
        </w:rPr>
        <w:tab/>
      </w:r>
      <w:r>
        <w:rPr>
          <w:noProof/>
        </w:rPr>
        <w:t>Delta</w:t>
      </w:r>
      <w:r>
        <w:rPr>
          <w:noProof/>
        </w:rPr>
        <w:tab/>
      </w:r>
      <w:r w:rsidR="00604510">
        <w:rPr>
          <w:noProof/>
        </w:rPr>
        <w:fldChar w:fldCharType="begin"/>
      </w:r>
      <w:r>
        <w:rPr>
          <w:noProof/>
        </w:rPr>
        <w:instrText xml:space="preserve"> PAGEREF _Toc355769340 \h </w:instrText>
      </w:r>
      <w:r w:rsidR="00604510">
        <w:rPr>
          <w:noProof/>
        </w:rPr>
      </w:r>
      <w:r w:rsidR="00604510">
        <w:rPr>
          <w:noProof/>
        </w:rPr>
        <w:fldChar w:fldCharType="separate"/>
      </w:r>
      <w:r w:rsidR="00B91FA5">
        <w:rPr>
          <w:noProof/>
        </w:rPr>
        <w:t>92</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9.4.5</w:t>
      </w:r>
      <w:r>
        <w:rPr>
          <w:rFonts w:asciiTheme="minorHAnsi" w:eastAsiaTheme="minorEastAsia" w:hAnsiTheme="minorHAnsi" w:cstheme="minorBidi"/>
          <w:noProof/>
          <w:szCs w:val="22"/>
          <w:lang w:val="en-AU" w:eastAsia="ja-JP"/>
        </w:rPr>
        <w:tab/>
      </w:r>
      <w:r>
        <w:rPr>
          <w:noProof/>
        </w:rPr>
        <w:t>Waveband Filter</w:t>
      </w:r>
      <w:r>
        <w:rPr>
          <w:noProof/>
        </w:rPr>
        <w:tab/>
      </w:r>
      <w:r w:rsidR="00604510">
        <w:rPr>
          <w:noProof/>
        </w:rPr>
        <w:fldChar w:fldCharType="begin"/>
      </w:r>
      <w:r>
        <w:rPr>
          <w:noProof/>
        </w:rPr>
        <w:instrText xml:space="preserve"> PAGEREF _Toc355769341 \h </w:instrText>
      </w:r>
      <w:r w:rsidR="00604510">
        <w:rPr>
          <w:noProof/>
        </w:rPr>
      </w:r>
      <w:r w:rsidR="00604510">
        <w:rPr>
          <w:noProof/>
        </w:rPr>
        <w:fldChar w:fldCharType="separate"/>
      </w:r>
      <w:r w:rsidR="00B91FA5">
        <w:rPr>
          <w:noProof/>
        </w:rPr>
        <w:t>93</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9.4.6</w:t>
      </w:r>
      <w:r>
        <w:rPr>
          <w:rFonts w:asciiTheme="minorHAnsi" w:eastAsiaTheme="minorEastAsia" w:hAnsiTheme="minorHAnsi" w:cstheme="minorBidi"/>
          <w:noProof/>
          <w:szCs w:val="22"/>
          <w:lang w:val="en-AU" w:eastAsia="ja-JP"/>
        </w:rPr>
        <w:tab/>
      </w:r>
      <w:r>
        <w:rPr>
          <w:noProof/>
        </w:rPr>
        <w:t>Broadband and Narrowband Filters</w:t>
      </w:r>
      <w:r>
        <w:rPr>
          <w:noProof/>
        </w:rPr>
        <w:tab/>
      </w:r>
      <w:r w:rsidR="00604510">
        <w:rPr>
          <w:noProof/>
        </w:rPr>
        <w:fldChar w:fldCharType="begin"/>
      </w:r>
      <w:r>
        <w:rPr>
          <w:noProof/>
        </w:rPr>
        <w:instrText xml:space="preserve"> PAGEREF _Toc355769342 \h </w:instrText>
      </w:r>
      <w:r w:rsidR="00604510">
        <w:rPr>
          <w:noProof/>
        </w:rPr>
      </w:r>
      <w:r w:rsidR="00604510">
        <w:rPr>
          <w:noProof/>
        </w:rPr>
        <w:fldChar w:fldCharType="separate"/>
      </w:r>
      <w:r w:rsidR="00B91FA5">
        <w:rPr>
          <w:noProof/>
        </w:rPr>
        <w:t>94</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9.5</w:t>
      </w:r>
      <w:r>
        <w:rPr>
          <w:rFonts w:asciiTheme="minorHAnsi" w:eastAsiaTheme="minorEastAsia" w:hAnsiTheme="minorHAnsi" w:cstheme="minorBidi"/>
          <w:noProof/>
          <w:szCs w:val="22"/>
          <w:lang w:val="en-AU" w:eastAsia="ja-JP"/>
        </w:rPr>
        <w:tab/>
      </w:r>
      <w:r>
        <w:rPr>
          <w:noProof/>
        </w:rPr>
        <w:t>Visualisation Modules</w:t>
      </w:r>
      <w:r>
        <w:rPr>
          <w:noProof/>
        </w:rPr>
        <w:tab/>
      </w:r>
      <w:r w:rsidR="00604510">
        <w:rPr>
          <w:noProof/>
        </w:rPr>
        <w:fldChar w:fldCharType="begin"/>
      </w:r>
      <w:r>
        <w:rPr>
          <w:noProof/>
        </w:rPr>
        <w:instrText xml:space="preserve"> PAGEREF _Toc355769343 \h </w:instrText>
      </w:r>
      <w:r w:rsidR="00604510">
        <w:rPr>
          <w:noProof/>
        </w:rPr>
      </w:r>
      <w:r w:rsidR="00604510">
        <w:rPr>
          <w:noProof/>
        </w:rPr>
        <w:fldChar w:fldCharType="separate"/>
      </w:r>
      <w:r w:rsidR="00B91FA5">
        <w:rPr>
          <w:noProof/>
        </w:rPr>
        <w:t>95</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9.5.1</w:t>
      </w:r>
      <w:r>
        <w:rPr>
          <w:rFonts w:asciiTheme="minorHAnsi" w:eastAsiaTheme="minorEastAsia" w:hAnsiTheme="minorHAnsi" w:cstheme="minorBidi"/>
          <w:noProof/>
          <w:szCs w:val="22"/>
          <w:lang w:val="en-AU" w:eastAsia="ja-JP"/>
        </w:rPr>
        <w:tab/>
      </w:r>
      <w:r>
        <w:rPr>
          <w:noProof/>
        </w:rPr>
        <w:t>Spectral Line Plot</w:t>
      </w:r>
      <w:r>
        <w:rPr>
          <w:noProof/>
        </w:rPr>
        <w:tab/>
      </w:r>
      <w:r w:rsidR="00604510">
        <w:rPr>
          <w:noProof/>
        </w:rPr>
        <w:fldChar w:fldCharType="begin"/>
      </w:r>
      <w:r>
        <w:rPr>
          <w:noProof/>
        </w:rPr>
        <w:instrText xml:space="preserve"> PAGEREF _Toc355769344 \h </w:instrText>
      </w:r>
      <w:r w:rsidR="00604510">
        <w:rPr>
          <w:noProof/>
        </w:rPr>
      </w:r>
      <w:r w:rsidR="00604510">
        <w:rPr>
          <w:noProof/>
        </w:rPr>
        <w:fldChar w:fldCharType="separate"/>
      </w:r>
      <w:r w:rsidR="00B91FA5">
        <w:rPr>
          <w:noProof/>
        </w:rPr>
        <w:t>95</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9.5.2</w:t>
      </w:r>
      <w:r>
        <w:rPr>
          <w:rFonts w:asciiTheme="minorHAnsi" w:eastAsiaTheme="minorEastAsia" w:hAnsiTheme="minorHAnsi" w:cstheme="minorBidi"/>
          <w:noProof/>
          <w:szCs w:val="22"/>
          <w:lang w:val="en-AU" w:eastAsia="ja-JP"/>
        </w:rPr>
        <w:tab/>
      </w:r>
      <w:r>
        <w:rPr>
          <w:noProof/>
        </w:rPr>
        <w:t>Spectral Scatter Plot</w:t>
      </w:r>
      <w:r>
        <w:rPr>
          <w:noProof/>
        </w:rPr>
        <w:tab/>
      </w:r>
      <w:r w:rsidR="00604510">
        <w:rPr>
          <w:noProof/>
        </w:rPr>
        <w:fldChar w:fldCharType="begin"/>
      </w:r>
      <w:r>
        <w:rPr>
          <w:noProof/>
        </w:rPr>
        <w:instrText xml:space="preserve"> PAGEREF _Toc355769345 \h </w:instrText>
      </w:r>
      <w:r w:rsidR="00604510">
        <w:rPr>
          <w:noProof/>
        </w:rPr>
      </w:r>
      <w:r w:rsidR="00604510">
        <w:rPr>
          <w:noProof/>
        </w:rPr>
        <w:fldChar w:fldCharType="separate"/>
      </w:r>
      <w:r w:rsidR="00B91FA5">
        <w:rPr>
          <w:noProof/>
        </w:rPr>
        <w:t>96</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9.5.3</w:t>
      </w:r>
      <w:r>
        <w:rPr>
          <w:rFonts w:asciiTheme="minorHAnsi" w:eastAsiaTheme="minorEastAsia" w:hAnsiTheme="minorHAnsi" w:cstheme="minorBidi"/>
          <w:noProof/>
          <w:szCs w:val="22"/>
          <w:lang w:val="en-AU" w:eastAsia="ja-JP"/>
        </w:rPr>
        <w:tab/>
      </w:r>
      <w:r>
        <w:rPr>
          <w:noProof/>
        </w:rPr>
        <w:t>Gonio Sampling Points Plot</w:t>
      </w:r>
      <w:r>
        <w:rPr>
          <w:noProof/>
        </w:rPr>
        <w:tab/>
      </w:r>
      <w:r w:rsidR="00604510">
        <w:rPr>
          <w:noProof/>
        </w:rPr>
        <w:fldChar w:fldCharType="begin"/>
      </w:r>
      <w:r>
        <w:rPr>
          <w:noProof/>
        </w:rPr>
        <w:instrText xml:space="preserve"> PAGEREF _Toc355769346 \h </w:instrText>
      </w:r>
      <w:r w:rsidR="00604510">
        <w:rPr>
          <w:noProof/>
        </w:rPr>
      </w:r>
      <w:r w:rsidR="00604510">
        <w:rPr>
          <w:noProof/>
        </w:rPr>
        <w:fldChar w:fldCharType="separate"/>
      </w:r>
      <w:r w:rsidR="00B91FA5">
        <w:rPr>
          <w:noProof/>
        </w:rPr>
        <w:t>97</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9.5.4</w:t>
      </w:r>
      <w:r>
        <w:rPr>
          <w:rFonts w:asciiTheme="minorHAnsi" w:eastAsiaTheme="minorEastAsia" w:hAnsiTheme="minorHAnsi" w:cstheme="minorBidi"/>
          <w:noProof/>
          <w:szCs w:val="22"/>
          <w:lang w:val="en-AU" w:eastAsia="ja-JP"/>
        </w:rPr>
        <w:tab/>
      </w:r>
      <w:r>
        <w:rPr>
          <w:noProof/>
        </w:rPr>
        <w:t>Gonio Hemisphere Explorer</w:t>
      </w:r>
      <w:r>
        <w:rPr>
          <w:noProof/>
        </w:rPr>
        <w:tab/>
      </w:r>
      <w:r w:rsidR="00604510">
        <w:rPr>
          <w:noProof/>
        </w:rPr>
        <w:fldChar w:fldCharType="begin"/>
      </w:r>
      <w:r>
        <w:rPr>
          <w:noProof/>
        </w:rPr>
        <w:instrText xml:space="preserve"> PAGEREF _Toc355769347 \h </w:instrText>
      </w:r>
      <w:r w:rsidR="00604510">
        <w:rPr>
          <w:noProof/>
        </w:rPr>
      </w:r>
      <w:r w:rsidR="00604510">
        <w:rPr>
          <w:noProof/>
        </w:rPr>
        <w:fldChar w:fldCharType="separate"/>
      </w:r>
      <w:r w:rsidR="00B91FA5">
        <w:rPr>
          <w:noProof/>
        </w:rPr>
        <w:t>97</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9.5.5</w:t>
      </w:r>
      <w:r>
        <w:rPr>
          <w:rFonts w:asciiTheme="minorHAnsi" w:eastAsiaTheme="minorEastAsia" w:hAnsiTheme="minorHAnsi" w:cstheme="minorBidi"/>
          <w:noProof/>
          <w:szCs w:val="22"/>
          <w:lang w:val="en-AU" w:eastAsia="ja-JP"/>
        </w:rPr>
        <w:tab/>
      </w:r>
      <w:r>
        <w:rPr>
          <w:noProof/>
        </w:rPr>
        <w:t>Time Line Plot</w:t>
      </w:r>
      <w:r>
        <w:rPr>
          <w:noProof/>
        </w:rPr>
        <w:tab/>
      </w:r>
      <w:r w:rsidR="00604510">
        <w:rPr>
          <w:noProof/>
        </w:rPr>
        <w:fldChar w:fldCharType="begin"/>
      </w:r>
      <w:r>
        <w:rPr>
          <w:noProof/>
        </w:rPr>
        <w:instrText xml:space="preserve"> PAGEREF _Toc355769348 \h </w:instrText>
      </w:r>
      <w:r w:rsidR="00604510">
        <w:rPr>
          <w:noProof/>
        </w:rPr>
      </w:r>
      <w:r w:rsidR="00604510">
        <w:rPr>
          <w:noProof/>
        </w:rPr>
        <w:fldChar w:fldCharType="separate"/>
      </w:r>
      <w:r w:rsidR="00B91FA5">
        <w:rPr>
          <w:noProof/>
        </w:rPr>
        <w:t>99</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9.5.6</w:t>
      </w:r>
      <w:r>
        <w:rPr>
          <w:rFonts w:asciiTheme="minorHAnsi" w:eastAsiaTheme="minorEastAsia" w:hAnsiTheme="minorHAnsi" w:cstheme="minorBidi"/>
          <w:noProof/>
          <w:szCs w:val="22"/>
          <w:lang w:val="en-AU" w:eastAsia="ja-JP"/>
        </w:rPr>
        <w:tab/>
      </w:r>
      <w:r>
        <w:rPr>
          <w:noProof/>
        </w:rPr>
        <w:t>Time Line Explorer</w:t>
      </w:r>
      <w:r>
        <w:rPr>
          <w:noProof/>
        </w:rPr>
        <w:tab/>
      </w:r>
      <w:r w:rsidR="00604510">
        <w:rPr>
          <w:noProof/>
        </w:rPr>
        <w:fldChar w:fldCharType="begin"/>
      </w:r>
      <w:r>
        <w:rPr>
          <w:noProof/>
        </w:rPr>
        <w:instrText xml:space="preserve"> PAGEREF _Toc355769349 \h </w:instrText>
      </w:r>
      <w:r w:rsidR="00604510">
        <w:rPr>
          <w:noProof/>
        </w:rPr>
      </w:r>
      <w:r w:rsidR="00604510">
        <w:rPr>
          <w:noProof/>
        </w:rPr>
        <w:fldChar w:fldCharType="separate"/>
      </w:r>
      <w:r w:rsidR="00B91FA5">
        <w:rPr>
          <w:noProof/>
        </w:rPr>
        <w:t>100</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9.6</w:t>
      </w:r>
      <w:r>
        <w:rPr>
          <w:rFonts w:asciiTheme="minorHAnsi" w:eastAsiaTheme="minorEastAsia" w:hAnsiTheme="minorHAnsi" w:cstheme="minorBidi"/>
          <w:noProof/>
          <w:szCs w:val="22"/>
          <w:lang w:val="en-AU" w:eastAsia="ja-JP"/>
        </w:rPr>
        <w:tab/>
      </w:r>
      <w:r>
        <w:rPr>
          <w:noProof/>
        </w:rPr>
        <w:t>File Export Module</w:t>
      </w:r>
      <w:r>
        <w:rPr>
          <w:noProof/>
        </w:rPr>
        <w:tab/>
      </w:r>
      <w:r w:rsidR="00604510">
        <w:rPr>
          <w:noProof/>
        </w:rPr>
        <w:fldChar w:fldCharType="begin"/>
      </w:r>
      <w:r>
        <w:rPr>
          <w:noProof/>
        </w:rPr>
        <w:instrText xml:space="preserve"> PAGEREF _Toc355769350 \h </w:instrText>
      </w:r>
      <w:r w:rsidR="00604510">
        <w:rPr>
          <w:noProof/>
        </w:rPr>
      </w:r>
      <w:r w:rsidR="00604510">
        <w:rPr>
          <w:noProof/>
        </w:rPr>
        <w:fldChar w:fldCharType="separate"/>
      </w:r>
      <w:r w:rsidR="00B91FA5">
        <w:rPr>
          <w:noProof/>
        </w:rPr>
        <w:t>101</w:t>
      </w:r>
      <w:r w:rsidR="00604510">
        <w:rPr>
          <w:noProof/>
        </w:rPr>
        <w:fldChar w:fldCharType="end"/>
      </w:r>
    </w:p>
    <w:p w:rsidR="002175E1" w:rsidRDefault="002175E1">
      <w:pPr>
        <w:pStyle w:val="TOC1"/>
        <w:tabs>
          <w:tab w:val="left" w:pos="660"/>
        </w:tabs>
        <w:rPr>
          <w:rFonts w:asciiTheme="minorHAnsi" w:eastAsiaTheme="minorEastAsia" w:hAnsiTheme="minorHAnsi" w:cstheme="minorBidi"/>
          <w:b w:val="0"/>
          <w:noProof/>
          <w:sz w:val="22"/>
          <w:szCs w:val="22"/>
          <w:lang w:val="en-AU" w:eastAsia="ja-JP"/>
        </w:rPr>
      </w:pPr>
      <w:r>
        <w:rPr>
          <w:noProof/>
        </w:rPr>
        <w:t>10</w:t>
      </w:r>
      <w:r>
        <w:rPr>
          <w:rFonts w:asciiTheme="minorHAnsi" w:eastAsiaTheme="minorEastAsia" w:hAnsiTheme="minorHAnsi" w:cstheme="minorBidi"/>
          <w:b w:val="0"/>
          <w:noProof/>
          <w:sz w:val="22"/>
          <w:szCs w:val="22"/>
          <w:lang w:val="en-AU" w:eastAsia="ja-JP"/>
        </w:rPr>
        <w:tab/>
      </w:r>
      <w:r>
        <w:rPr>
          <w:noProof/>
        </w:rPr>
        <w:t>Data Administration</w:t>
      </w:r>
      <w:r>
        <w:rPr>
          <w:noProof/>
        </w:rPr>
        <w:tab/>
      </w:r>
      <w:r w:rsidR="00604510">
        <w:rPr>
          <w:noProof/>
        </w:rPr>
        <w:fldChar w:fldCharType="begin"/>
      </w:r>
      <w:r>
        <w:rPr>
          <w:noProof/>
        </w:rPr>
        <w:instrText xml:space="preserve"> PAGEREF _Toc355769351 \h </w:instrText>
      </w:r>
      <w:r w:rsidR="00604510">
        <w:rPr>
          <w:noProof/>
        </w:rPr>
      </w:r>
      <w:r w:rsidR="00604510">
        <w:rPr>
          <w:noProof/>
        </w:rPr>
        <w:fldChar w:fldCharType="separate"/>
      </w:r>
      <w:r w:rsidR="00B91FA5">
        <w:rPr>
          <w:noProof/>
        </w:rPr>
        <w:t>102</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10.1</w:t>
      </w:r>
      <w:r>
        <w:rPr>
          <w:rFonts w:asciiTheme="minorHAnsi" w:eastAsiaTheme="minorEastAsia" w:hAnsiTheme="minorHAnsi" w:cstheme="minorBidi"/>
          <w:noProof/>
          <w:szCs w:val="22"/>
          <w:lang w:val="en-AU" w:eastAsia="ja-JP"/>
        </w:rPr>
        <w:tab/>
      </w:r>
      <w:r>
        <w:rPr>
          <w:noProof/>
        </w:rPr>
        <w:t>Removing data</w:t>
      </w:r>
      <w:r>
        <w:rPr>
          <w:noProof/>
        </w:rPr>
        <w:tab/>
      </w:r>
      <w:r w:rsidR="00604510">
        <w:rPr>
          <w:noProof/>
        </w:rPr>
        <w:fldChar w:fldCharType="begin"/>
      </w:r>
      <w:r>
        <w:rPr>
          <w:noProof/>
        </w:rPr>
        <w:instrText xml:space="preserve"> PAGEREF _Toc355769352 \h </w:instrText>
      </w:r>
      <w:r w:rsidR="00604510">
        <w:rPr>
          <w:noProof/>
        </w:rPr>
      </w:r>
      <w:r w:rsidR="00604510">
        <w:rPr>
          <w:noProof/>
        </w:rPr>
        <w:fldChar w:fldCharType="separate"/>
      </w:r>
      <w:r w:rsidR="00B91FA5">
        <w:rPr>
          <w:noProof/>
        </w:rPr>
        <w:t>102</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10.2</w:t>
      </w:r>
      <w:r>
        <w:rPr>
          <w:rFonts w:asciiTheme="minorHAnsi" w:eastAsiaTheme="minorEastAsia" w:hAnsiTheme="minorHAnsi" w:cstheme="minorBidi"/>
          <w:noProof/>
          <w:szCs w:val="22"/>
          <w:lang w:val="en-AU" w:eastAsia="ja-JP"/>
        </w:rPr>
        <w:tab/>
      </w:r>
      <w:r>
        <w:rPr>
          <w:noProof/>
        </w:rPr>
        <w:t>Campaign Export</w:t>
      </w:r>
      <w:r>
        <w:rPr>
          <w:noProof/>
        </w:rPr>
        <w:tab/>
      </w:r>
      <w:r w:rsidR="00604510">
        <w:rPr>
          <w:noProof/>
        </w:rPr>
        <w:fldChar w:fldCharType="begin"/>
      </w:r>
      <w:r>
        <w:rPr>
          <w:noProof/>
        </w:rPr>
        <w:instrText xml:space="preserve"> PAGEREF _Toc355769353 \h </w:instrText>
      </w:r>
      <w:r w:rsidR="00604510">
        <w:rPr>
          <w:noProof/>
        </w:rPr>
      </w:r>
      <w:r w:rsidR="00604510">
        <w:rPr>
          <w:noProof/>
        </w:rPr>
        <w:fldChar w:fldCharType="separate"/>
      </w:r>
      <w:r w:rsidR="00B91FA5">
        <w:rPr>
          <w:noProof/>
        </w:rPr>
        <w:t>103</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10.3</w:t>
      </w:r>
      <w:r>
        <w:rPr>
          <w:rFonts w:asciiTheme="minorHAnsi" w:eastAsiaTheme="minorEastAsia" w:hAnsiTheme="minorHAnsi" w:cstheme="minorBidi"/>
          <w:noProof/>
          <w:szCs w:val="22"/>
          <w:lang w:val="en-AU" w:eastAsia="ja-JP"/>
        </w:rPr>
        <w:tab/>
      </w:r>
      <w:r>
        <w:rPr>
          <w:noProof/>
        </w:rPr>
        <w:t>Campaign Import</w:t>
      </w:r>
      <w:r>
        <w:rPr>
          <w:noProof/>
        </w:rPr>
        <w:tab/>
      </w:r>
      <w:r w:rsidR="00604510">
        <w:rPr>
          <w:noProof/>
        </w:rPr>
        <w:fldChar w:fldCharType="begin"/>
      </w:r>
      <w:r>
        <w:rPr>
          <w:noProof/>
        </w:rPr>
        <w:instrText xml:space="preserve"> PAGEREF _Toc355769354 \h </w:instrText>
      </w:r>
      <w:r w:rsidR="00604510">
        <w:rPr>
          <w:noProof/>
        </w:rPr>
      </w:r>
      <w:r w:rsidR="00604510">
        <w:rPr>
          <w:noProof/>
        </w:rPr>
        <w:fldChar w:fldCharType="separate"/>
      </w:r>
      <w:r w:rsidR="00B91FA5">
        <w:rPr>
          <w:noProof/>
        </w:rPr>
        <w:t>103</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10.4</w:t>
      </w:r>
      <w:r>
        <w:rPr>
          <w:rFonts w:asciiTheme="minorHAnsi" w:eastAsiaTheme="minorEastAsia" w:hAnsiTheme="minorHAnsi" w:cstheme="minorBidi"/>
          <w:noProof/>
          <w:szCs w:val="22"/>
          <w:lang w:val="en-AU" w:eastAsia="ja-JP"/>
        </w:rPr>
        <w:tab/>
      </w:r>
      <w:r>
        <w:rPr>
          <w:noProof/>
        </w:rPr>
        <w:t>Definition of new Sensors</w:t>
      </w:r>
      <w:r>
        <w:rPr>
          <w:noProof/>
        </w:rPr>
        <w:tab/>
      </w:r>
      <w:r w:rsidR="00604510">
        <w:rPr>
          <w:noProof/>
        </w:rPr>
        <w:fldChar w:fldCharType="begin"/>
      </w:r>
      <w:r>
        <w:rPr>
          <w:noProof/>
        </w:rPr>
        <w:instrText xml:space="preserve"> PAGEREF _Toc355769355 \h </w:instrText>
      </w:r>
      <w:r w:rsidR="00604510">
        <w:rPr>
          <w:noProof/>
        </w:rPr>
      </w:r>
      <w:r w:rsidR="00604510">
        <w:rPr>
          <w:noProof/>
        </w:rPr>
        <w:fldChar w:fldCharType="separate"/>
      </w:r>
      <w:r w:rsidR="00B91FA5">
        <w:rPr>
          <w:noProof/>
        </w:rPr>
        <w:t>104</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10.5</w:t>
      </w:r>
      <w:r>
        <w:rPr>
          <w:rFonts w:asciiTheme="minorHAnsi" w:eastAsiaTheme="minorEastAsia" w:hAnsiTheme="minorHAnsi" w:cstheme="minorBidi"/>
          <w:noProof/>
          <w:szCs w:val="22"/>
          <w:lang w:val="en-AU" w:eastAsia="ja-JP"/>
        </w:rPr>
        <w:tab/>
      </w:r>
      <w:r>
        <w:rPr>
          <w:noProof/>
        </w:rPr>
        <w:t>Instrumentation Administration</w:t>
      </w:r>
      <w:r>
        <w:rPr>
          <w:noProof/>
        </w:rPr>
        <w:tab/>
      </w:r>
      <w:r w:rsidR="00604510">
        <w:rPr>
          <w:noProof/>
        </w:rPr>
        <w:fldChar w:fldCharType="begin"/>
      </w:r>
      <w:r>
        <w:rPr>
          <w:noProof/>
        </w:rPr>
        <w:instrText xml:space="preserve"> PAGEREF _Toc355769356 \h </w:instrText>
      </w:r>
      <w:r w:rsidR="00604510">
        <w:rPr>
          <w:noProof/>
        </w:rPr>
      </w:r>
      <w:r w:rsidR="00604510">
        <w:rPr>
          <w:noProof/>
        </w:rPr>
        <w:fldChar w:fldCharType="separate"/>
      </w:r>
      <w:r w:rsidR="00B91FA5">
        <w:rPr>
          <w:noProof/>
        </w:rPr>
        <w:t>105</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10.5.1</w:t>
      </w:r>
      <w:r>
        <w:rPr>
          <w:rFonts w:asciiTheme="minorHAnsi" w:eastAsiaTheme="minorEastAsia" w:hAnsiTheme="minorHAnsi" w:cstheme="minorBidi"/>
          <w:noProof/>
          <w:szCs w:val="22"/>
          <w:lang w:val="en-AU" w:eastAsia="ja-JP"/>
        </w:rPr>
        <w:tab/>
      </w:r>
      <w:r>
        <w:rPr>
          <w:noProof/>
        </w:rPr>
        <w:t>Instrument Administration</w:t>
      </w:r>
      <w:r>
        <w:rPr>
          <w:noProof/>
        </w:rPr>
        <w:tab/>
      </w:r>
      <w:r w:rsidR="00604510">
        <w:rPr>
          <w:noProof/>
        </w:rPr>
        <w:fldChar w:fldCharType="begin"/>
      </w:r>
      <w:r>
        <w:rPr>
          <w:noProof/>
        </w:rPr>
        <w:instrText xml:space="preserve"> PAGEREF _Toc355769357 \h </w:instrText>
      </w:r>
      <w:r w:rsidR="00604510">
        <w:rPr>
          <w:noProof/>
        </w:rPr>
      </w:r>
      <w:r w:rsidR="00604510">
        <w:rPr>
          <w:noProof/>
        </w:rPr>
        <w:fldChar w:fldCharType="separate"/>
      </w:r>
      <w:r w:rsidR="00B91FA5">
        <w:rPr>
          <w:noProof/>
        </w:rPr>
        <w:t>105</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10.5.2</w:t>
      </w:r>
      <w:r>
        <w:rPr>
          <w:rFonts w:asciiTheme="minorHAnsi" w:eastAsiaTheme="minorEastAsia" w:hAnsiTheme="minorHAnsi" w:cstheme="minorBidi"/>
          <w:noProof/>
          <w:szCs w:val="22"/>
          <w:lang w:val="en-AU" w:eastAsia="ja-JP"/>
        </w:rPr>
        <w:tab/>
      </w:r>
      <w:r>
        <w:rPr>
          <w:noProof/>
        </w:rPr>
        <w:t>Reference Panel Administration</w:t>
      </w:r>
      <w:r>
        <w:rPr>
          <w:noProof/>
        </w:rPr>
        <w:tab/>
      </w:r>
      <w:r w:rsidR="00604510">
        <w:rPr>
          <w:noProof/>
        </w:rPr>
        <w:fldChar w:fldCharType="begin"/>
      </w:r>
      <w:r>
        <w:rPr>
          <w:noProof/>
        </w:rPr>
        <w:instrText xml:space="preserve"> PAGEREF _Toc355769358 \h </w:instrText>
      </w:r>
      <w:r w:rsidR="00604510">
        <w:rPr>
          <w:noProof/>
        </w:rPr>
      </w:r>
      <w:r w:rsidR="00604510">
        <w:rPr>
          <w:noProof/>
        </w:rPr>
        <w:fldChar w:fldCharType="separate"/>
      </w:r>
      <w:r w:rsidR="00B91FA5">
        <w:rPr>
          <w:noProof/>
        </w:rPr>
        <w:t>107</w:t>
      </w:r>
      <w:r w:rsidR="00604510">
        <w:rPr>
          <w:noProof/>
        </w:rPr>
        <w:fldChar w:fldCharType="end"/>
      </w:r>
    </w:p>
    <w:p w:rsidR="002175E1" w:rsidRDefault="002175E1">
      <w:pPr>
        <w:pStyle w:val="TOC1"/>
        <w:tabs>
          <w:tab w:val="left" w:pos="660"/>
        </w:tabs>
        <w:rPr>
          <w:rFonts w:asciiTheme="minorHAnsi" w:eastAsiaTheme="minorEastAsia" w:hAnsiTheme="minorHAnsi" w:cstheme="minorBidi"/>
          <w:b w:val="0"/>
          <w:noProof/>
          <w:sz w:val="22"/>
          <w:szCs w:val="22"/>
          <w:lang w:val="en-AU" w:eastAsia="ja-JP"/>
        </w:rPr>
      </w:pPr>
      <w:r>
        <w:rPr>
          <w:noProof/>
        </w:rPr>
        <w:t>11</w:t>
      </w:r>
      <w:r>
        <w:rPr>
          <w:rFonts w:asciiTheme="minorHAnsi" w:eastAsiaTheme="minorEastAsia" w:hAnsiTheme="minorHAnsi" w:cstheme="minorBidi"/>
          <w:b w:val="0"/>
          <w:noProof/>
          <w:sz w:val="22"/>
          <w:szCs w:val="22"/>
          <w:lang w:val="en-AU" w:eastAsia="ja-JP"/>
        </w:rPr>
        <w:tab/>
      </w:r>
      <w:r>
        <w:rPr>
          <w:noProof/>
        </w:rPr>
        <w:t>Matlab Integration</w:t>
      </w:r>
      <w:r>
        <w:rPr>
          <w:noProof/>
        </w:rPr>
        <w:tab/>
      </w:r>
      <w:r w:rsidR="00604510">
        <w:rPr>
          <w:noProof/>
        </w:rPr>
        <w:fldChar w:fldCharType="begin"/>
      </w:r>
      <w:r>
        <w:rPr>
          <w:noProof/>
        </w:rPr>
        <w:instrText xml:space="preserve"> PAGEREF _Toc355769359 \h </w:instrText>
      </w:r>
      <w:r w:rsidR="00604510">
        <w:rPr>
          <w:noProof/>
        </w:rPr>
      </w:r>
      <w:r w:rsidR="00604510">
        <w:rPr>
          <w:noProof/>
        </w:rPr>
        <w:fldChar w:fldCharType="separate"/>
      </w:r>
      <w:r w:rsidR="00B91FA5">
        <w:rPr>
          <w:noProof/>
        </w:rPr>
        <w:t>111</w:t>
      </w:r>
      <w:r w:rsidR="00604510">
        <w:rPr>
          <w:noProof/>
        </w:rPr>
        <w:fldChar w:fldCharType="end"/>
      </w:r>
    </w:p>
    <w:p w:rsidR="002175E1" w:rsidRDefault="002175E1">
      <w:pPr>
        <w:pStyle w:val="TOC1"/>
        <w:tabs>
          <w:tab w:val="left" w:pos="660"/>
        </w:tabs>
        <w:rPr>
          <w:rFonts w:asciiTheme="minorHAnsi" w:eastAsiaTheme="minorEastAsia" w:hAnsiTheme="minorHAnsi" w:cstheme="minorBidi"/>
          <w:b w:val="0"/>
          <w:noProof/>
          <w:sz w:val="22"/>
          <w:szCs w:val="22"/>
          <w:lang w:val="en-AU" w:eastAsia="ja-JP"/>
        </w:rPr>
      </w:pPr>
      <w:r>
        <w:rPr>
          <w:noProof/>
        </w:rPr>
        <w:t>12</w:t>
      </w:r>
      <w:r>
        <w:rPr>
          <w:rFonts w:asciiTheme="minorHAnsi" w:eastAsiaTheme="minorEastAsia" w:hAnsiTheme="minorHAnsi" w:cstheme="minorBidi"/>
          <w:b w:val="0"/>
          <w:noProof/>
          <w:sz w:val="22"/>
          <w:szCs w:val="22"/>
          <w:lang w:val="en-AU" w:eastAsia="ja-JP"/>
        </w:rPr>
        <w:tab/>
      </w:r>
      <w:r>
        <w:rPr>
          <w:noProof/>
        </w:rPr>
        <w:t>Tutorial</w:t>
      </w:r>
      <w:r>
        <w:rPr>
          <w:noProof/>
        </w:rPr>
        <w:tab/>
      </w:r>
      <w:r w:rsidR="00604510">
        <w:rPr>
          <w:noProof/>
        </w:rPr>
        <w:fldChar w:fldCharType="begin"/>
      </w:r>
      <w:r>
        <w:rPr>
          <w:noProof/>
        </w:rPr>
        <w:instrText xml:space="preserve"> PAGEREF _Toc355769360 \h </w:instrText>
      </w:r>
      <w:r w:rsidR="00604510">
        <w:rPr>
          <w:noProof/>
        </w:rPr>
      </w:r>
      <w:r w:rsidR="00604510">
        <w:rPr>
          <w:noProof/>
        </w:rPr>
        <w:fldChar w:fldCharType="separate"/>
      </w:r>
      <w:r w:rsidR="00B91FA5">
        <w:rPr>
          <w:noProof/>
        </w:rPr>
        <w:t>112</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12.1</w:t>
      </w:r>
      <w:r>
        <w:rPr>
          <w:rFonts w:asciiTheme="minorHAnsi" w:eastAsiaTheme="minorEastAsia" w:hAnsiTheme="minorHAnsi" w:cstheme="minorBidi"/>
          <w:noProof/>
          <w:szCs w:val="22"/>
          <w:lang w:val="en-AU" w:eastAsia="ja-JP"/>
        </w:rPr>
        <w:tab/>
      </w:r>
      <w:r>
        <w:rPr>
          <w:noProof/>
        </w:rPr>
        <w:t>SPECCHIO Online Test Database</w:t>
      </w:r>
      <w:r>
        <w:rPr>
          <w:noProof/>
        </w:rPr>
        <w:tab/>
      </w:r>
      <w:r w:rsidR="00604510">
        <w:rPr>
          <w:noProof/>
        </w:rPr>
        <w:fldChar w:fldCharType="begin"/>
      </w:r>
      <w:r>
        <w:rPr>
          <w:noProof/>
        </w:rPr>
        <w:instrText xml:space="preserve"> PAGEREF _Toc355769361 \h </w:instrText>
      </w:r>
      <w:r w:rsidR="00604510">
        <w:rPr>
          <w:noProof/>
        </w:rPr>
      </w:r>
      <w:r w:rsidR="00604510">
        <w:rPr>
          <w:noProof/>
        </w:rPr>
        <w:fldChar w:fldCharType="separate"/>
      </w:r>
      <w:r w:rsidR="00B91FA5">
        <w:rPr>
          <w:noProof/>
        </w:rPr>
        <w:t>112</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12.1.1</w:t>
      </w:r>
      <w:r>
        <w:rPr>
          <w:rFonts w:asciiTheme="minorHAnsi" w:eastAsiaTheme="minorEastAsia" w:hAnsiTheme="minorHAnsi" w:cstheme="minorBidi"/>
          <w:noProof/>
          <w:szCs w:val="22"/>
          <w:lang w:val="en-AU" w:eastAsia="ja-JP"/>
        </w:rPr>
        <w:tab/>
      </w:r>
      <w:r>
        <w:rPr>
          <w:noProof/>
        </w:rPr>
        <w:t>Creating Campaigns on the Test Database</w:t>
      </w:r>
      <w:r>
        <w:rPr>
          <w:noProof/>
        </w:rPr>
        <w:tab/>
      </w:r>
      <w:r w:rsidR="00604510">
        <w:rPr>
          <w:noProof/>
        </w:rPr>
        <w:fldChar w:fldCharType="begin"/>
      </w:r>
      <w:r>
        <w:rPr>
          <w:noProof/>
        </w:rPr>
        <w:instrText xml:space="preserve"> PAGEREF _Toc355769362 \h </w:instrText>
      </w:r>
      <w:r w:rsidR="00604510">
        <w:rPr>
          <w:noProof/>
        </w:rPr>
      </w:r>
      <w:r w:rsidR="00604510">
        <w:rPr>
          <w:noProof/>
        </w:rPr>
        <w:fldChar w:fldCharType="separate"/>
      </w:r>
      <w:r w:rsidR="00B91FA5">
        <w:rPr>
          <w:noProof/>
        </w:rPr>
        <w:t>113</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12.1.2</w:t>
      </w:r>
      <w:r>
        <w:rPr>
          <w:rFonts w:asciiTheme="minorHAnsi" w:eastAsiaTheme="minorEastAsia" w:hAnsiTheme="minorHAnsi" w:cstheme="minorBidi"/>
          <w:noProof/>
          <w:szCs w:val="22"/>
          <w:lang w:val="en-AU" w:eastAsia="ja-JP"/>
        </w:rPr>
        <w:tab/>
      </w:r>
      <w:r>
        <w:rPr>
          <w:noProof/>
        </w:rPr>
        <w:t>Downloading Test Data Sets</w:t>
      </w:r>
      <w:r>
        <w:rPr>
          <w:noProof/>
        </w:rPr>
        <w:tab/>
      </w:r>
      <w:r w:rsidR="00604510">
        <w:rPr>
          <w:noProof/>
        </w:rPr>
        <w:fldChar w:fldCharType="begin"/>
      </w:r>
      <w:r>
        <w:rPr>
          <w:noProof/>
        </w:rPr>
        <w:instrText xml:space="preserve"> PAGEREF _Toc355769363 \h </w:instrText>
      </w:r>
      <w:r w:rsidR="00604510">
        <w:rPr>
          <w:noProof/>
        </w:rPr>
      </w:r>
      <w:r w:rsidR="00604510">
        <w:rPr>
          <w:noProof/>
        </w:rPr>
        <w:fldChar w:fldCharType="separate"/>
      </w:r>
      <w:r w:rsidR="00B91FA5">
        <w:rPr>
          <w:noProof/>
        </w:rPr>
        <w:t>113</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12.2</w:t>
      </w:r>
      <w:r>
        <w:rPr>
          <w:rFonts w:asciiTheme="minorHAnsi" w:eastAsiaTheme="minorEastAsia" w:hAnsiTheme="minorHAnsi" w:cstheme="minorBidi"/>
          <w:noProof/>
          <w:szCs w:val="22"/>
          <w:lang w:val="en-AU" w:eastAsia="ja-JP"/>
        </w:rPr>
        <w:tab/>
      </w:r>
      <w:r>
        <w:rPr>
          <w:noProof/>
        </w:rPr>
        <w:t>Part 1: Loading, Editing and Retrieving Data</w:t>
      </w:r>
      <w:r>
        <w:rPr>
          <w:noProof/>
        </w:rPr>
        <w:tab/>
      </w:r>
      <w:r w:rsidR="00604510">
        <w:rPr>
          <w:noProof/>
        </w:rPr>
        <w:fldChar w:fldCharType="begin"/>
      </w:r>
      <w:r>
        <w:rPr>
          <w:noProof/>
        </w:rPr>
        <w:instrText xml:space="preserve"> PAGEREF _Toc355769364 \h </w:instrText>
      </w:r>
      <w:r w:rsidR="00604510">
        <w:rPr>
          <w:noProof/>
        </w:rPr>
      </w:r>
      <w:r w:rsidR="00604510">
        <w:rPr>
          <w:noProof/>
        </w:rPr>
        <w:fldChar w:fldCharType="separate"/>
      </w:r>
      <w:r w:rsidR="00B91FA5">
        <w:rPr>
          <w:noProof/>
        </w:rPr>
        <w:t>114</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12.2.1</w:t>
      </w:r>
      <w:r>
        <w:rPr>
          <w:rFonts w:asciiTheme="minorHAnsi" w:eastAsiaTheme="minorEastAsia" w:hAnsiTheme="minorHAnsi" w:cstheme="minorBidi"/>
          <w:noProof/>
          <w:szCs w:val="22"/>
          <w:lang w:val="en-AU" w:eastAsia="ja-JP"/>
        </w:rPr>
        <w:tab/>
      </w:r>
      <w:r>
        <w:rPr>
          <w:noProof/>
        </w:rPr>
        <w:t>Examine the Folder and File Structure</w:t>
      </w:r>
      <w:r>
        <w:rPr>
          <w:noProof/>
        </w:rPr>
        <w:tab/>
      </w:r>
      <w:r w:rsidR="00604510">
        <w:rPr>
          <w:noProof/>
        </w:rPr>
        <w:fldChar w:fldCharType="begin"/>
      </w:r>
      <w:r>
        <w:rPr>
          <w:noProof/>
        </w:rPr>
        <w:instrText xml:space="preserve"> PAGEREF _Toc355769365 \h </w:instrText>
      </w:r>
      <w:r w:rsidR="00604510">
        <w:rPr>
          <w:noProof/>
        </w:rPr>
      </w:r>
      <w:r w:rsidR="00604510">
        <w:rPr>
          <w:noProof/>
        </w:rPr>
        <w:fldChar w:fldCharType="separate"/>
      </w:r>
      <w:r w:rsidR="00B91FA5">
        <w:rPr>
          <w:noProof/>
        </w:rPr>
        <w:t>114</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12.2.2</w:t>
      </w:r>
      <w:r>
        <w:rPr>
          <w:rFonts w:asciiTheme="minorHAnsi" w:eastAsiaTheme="minorEastAsia" w:hAnsiTheme="minorHAnsi" w:cstheme="minorBidi"/>
          <w:noProof/>
          <w:szCs w:val="22"/>
          <w:lang w:val="en-AU" w:eastAsia="ja-JP"/>
        </w:rPr>
        <w:tab/>
      </w:r>
      <w:r>
        <w:rPr>
          <w:noProof/>
        </w:rPr>
        <w:t>Creating a new Campaign and Loading the Spectra</w:t>
      </w:r>
      <w:r>
        <w:rPr>
          <w:noProof/>
        </w:rPr>
        <w:tab/>
      </w:r>
      <w:r w:rsidR="00604510">
        <w:rPr>
          <w:noProof/>
        </w:rPr>
        <w:fldChar w:fldCharType="begin"/>
      </w:r>
      <w:r>
        <w:rPr>
          <w:noProof/>
        </w:rPr>
        <w:instrText xml:space="preserve"> PAGEREF _Toc355769366 \h </w:instrText>
      </w:r>
      <w:r w:rsidR="00604510">
        <w:rPr>
          <w:noProof/>
        </w:rPr>
      </w:r>
      <w:r w:rsidR="00604510">
        <w:rPr>
          <w:noProof/>
        </w:rPr>
        <w:fldChar w:fldCharType="separate"/>
      </w:r>
      <w:r w:rsidR="00B91FA5">
        <w:rPr>
          <w:noProof/>
        </w:rPr>
        <w:t>114</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12.2.3</w:t>
      </w:r>
      <w:r>
        <w:rPr>
          <w:rFonts w:asciiTheme="minorHAnsi" w:eastAsiaTheme="minorEastAsia" w:hAnsiTheme="minorHAnsi" w:cstheme="minorBidi"/>
          <w:noProof/>
          <w:szCs w:val="22"/>
          <w:lang w:val="en-AU" w:eastAsia="ja-JP"/>
        </w:rPr>
        <w:tab/>
      </w:r>
      <w:r>
        <w:rPr>
          <w:noProof/>
        </w:rPr>
        <w:t>Get to Know Your Data</w:t>
      </w:r>
      <w:r>
        <w:rPr>
          <w:noProof/>
        </w:rPr>
        <w:tab/>
      </w:r>
      <w:r w:rsidR="00604510">
        <w:rPr>
          <w:noProof/>
        </w:rPr>
        <w:fldChar w:fldCharType="begin"/>
      </w:r>
      <w:r>
        <w:rPr>
          <w:noProof/>
        </w:rPr>
        <w:instrText xml:space="preserve"> PAGEREF _Toc355769367 \h </w:instrText>
      </w:r>
      <w:r w:rsidR="00604510">
        <w:rPr>
          <w:noProof/>
        </w:rPr>
      </w:r>
      <w:r w:rsidR="00604510">
        <w:rPr>
          <w:noProof/>
        </w:rPr>
        <w:fldChar w:fldCharType="separate"/>
      </w:r>
      <w:r w:rsidR="00B91FA5">
        <w:rPr>
          <w:noProof/>
        </w:rPr>
        <w:t>115</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12.2.4</w:t>
      </w:r>
      <w:r>
        <w:rPr>
          <w:rFonts w:asciiTheme="minorHAnsi" w:eastAsiaTheme="minorEastAsia" w:hAnsiTheme="minorHAnsi" w:cstheme="minorBidi"/>
          <w:noProof/>
          <w:szCs w:val="22"/>
          <w:lang w:val="en-AU" w:eastAsia="ja-JP"/>
        </w:rPr>
        <w:tab/>
      </w:r>
      <w:r>
        <w:rPr>
          <w:noProof/>
        </w:rPr>
        <w:t>Exporting Data to CSV</w:t>
      </w:r>
      <w:r>
        <w:rPr>
          <w:noProof/>
        </w:rPr>
        <w:tab/>
      </w:r>
      <w:r w:rsidR="00604510">
        <w:rPr>
          <w:noProof/>
        </w:rPr>
        <w:fldChar w:fldCharType="begin"/>
      </w:r>
      <w:r>
        <w:rPr>
          <w:noProof/>
        </w:rPr>
        <w:instrText xml:space="preserve"> PAGEREF _Toc355769368 \h </w:instrText>
      </w:r>
      <w:r w:rsidR="00604510">
        <w:rPr>
          <w:noProof/>
        </w:rPr>
      </w:r>
      <w:r w:rsidR="00604510">
        <w:rPr>
          <w:noProof/>
        </w:rPr>
        <w:fldChar w:fldCharType="separate"/>
      </w:r>
      <w:r w:rsidR="00B91FA5">
        <w:rPr>
          <w:noProof/>
        </w:rPr>
        <w:t>117</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12.2.5</w:t>
      </w:r>
      <w:r>
        <w:rPr>
          <w:rFonts w:asciiTheme="minorHAnsi" w:eastAsiaTheme="minorEastAsia" w:hAnsiTheme="minorHAnsi" w:cstheme="minorBidi"/>
          <w:noProof/>
          <w:szCs w:val="22"/>
          <w:lang w:val="en-AU" w:eastAsia="ja-JP"/>
        </w:rPr>
        <w:tab/>
      </w:r>
      <w:r>
        <w:rPr>
          <w:noProof/>
        </w:rPr>
        <w:t>Exporting Data to ENVI Spectral Libraries</w:t>
      </w:r>
      <w:r>
        <w:rPr>
          <w:noProof/>
        </w:rPr>
        <w:tab/>
      </w:r>
      <w:r w:rsidR="00604510">
        <w:rPr>
          <w:noProof/>
        </w:rPr>
        <w:fldChar w:fldCharType="begin"/>
      </w:r>
      <w:r>
        <w:rPr>
          <w:noProof/>
        </w:rPr>
        <w:instrText xml:space="preserve"> PAGEREF _Toc355769369 \h </w:instrText>
      </w:r>
      <w:r w:rsidR="00604510">
        <w:rPr>
          <w:noProof/>
        </w:rPr>
      </w:r>
      <w:r w:rsidR="00604510">
        <w:rPr>
          <w:noProof/>
        </w:rPr>
        <w:fldChar w:fldCharType="separate"/>
      </w:r>
      <w:r w:rsidR="00B91FA5">
        <w:rPr>
          <w:noProof/>
        </w:rPr>
        <w:t>118</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12.2.6</w:t>
      </w:r>
      <w:r>
        <w:rPr>
          <w:rFonts w:asciiTheme="minorHAnsi" w:eastAsiaTheme="minorEastAsia" w:hAnsiTheme="minorHAnsi" w:cstheme="minorBidi"/>
          <w:noProof/>
          <w:szCs w:val="22"/>
          <w:lang w:val="en-AU" w:eastAsia="ja-JP"/>
        </w:rPr>
        <w:tab/>
      </w:r>
      <w:r>
        <w:rPr>
          <w:noProof/>
        </w:rPr>
        <w:t>Editing Metadata</w:t>
      </w:r>
      <w:r>
        <w:rPr>
          <w:noProof/>
        </w:rPr>
        <w:tab/>
      </w:r>
      <w:r w:rsidR="00604510">
        <w:rPr>
          <w:noProof/>
        </w:rPr>
        <w:fldChar w:fldCharType="begin"/>
      </w:r>
      <w:r>
        <w:rPr>
          <w:noProof/>
        </w:rPr>
        <w:instrText xml:space="preserve"> PAGEREF _Toc355769370 \h </w:instrText>
      </w:r>
      <w:r w:rsidR="00604510">
        <w:rPr>
          <w:noProof/>
        </w:rPr>
      </w:r>
      <w:r w:rsidR="00604510">
        <w:rPr>
          <w:noProof/>
        </w:rPr>
        <w:fldChar w:fldCharType="separate"/>
      </w:r>
      <w:r w:rsidR="00B91FA5">
        <w:rPr>
          <w:noProof/>
        </w:rPr>
        <w:t>119</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12.3</w:t>
      </w:r>
      <w:r>
        <w:rPr>
          <w:rFonts w:asciiTheme="minorHAnsi" w:eastAsiaTheme="minorEastAsia" w:hAnsiTheme="minorHAnsi" w:cstheme="minorBidi"/>
          <w:noProof/>
          <w:szCs w:val="22"/>
          <w:lang w:val="en-AU" w:eastAsia="ja-JP"/>
        </w:rPr>
        <w:tab/>
      </w:r>
      <w:r>
        <w:rPr>
          <w:noProof/>
        </w:rPr>
        <w:t>Part 2: GER Files</w:t>
      </w:r>
      <w:r>
        <w:rPr>
          <w:noProof/>
        </w:rPr>
        <w:tab/>
      </w:r>
      <w:r w:rsidR="00604510">
        <w:rPr>
          <w:noProof/>
        </w:rPr>
        <w:fldChar w:fldCharType="begin"/>
      </w:r>
      <w:r>
        <w:rPr>
          <w:noProof/>
        </w:rPr>
        <w:instrText xml:space="preserve"> PAGEREF _Toc355769371 \h </w:instrText>
      </w:r>
      <w:r w:rsidR="00604510">
        <w:rPr>
          <w:noProof/>
        </w:rPr>
      </w:r>
      <w:r w:rsidR="00604510">
        <w:rPr>
          <w:noProof/>
        </w:rPr>
        <w:fldChar w:fldCharType="separate"/>
      </w:r>
      <w:r w:rsidR="00B91FA5">
        <w:rPr>
          <w:noProof/>
        </w:rPr>
        <w:t>123</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12.4</w:t>
      </w:r>
      <w:r>
        <w:rPr>
          <w:rFonts w:asciiTheme="minorHAnsi" w:eastAsiaTheme="minorEastAsia" w:hAnsiTheme="minorHAnsi" w:cstheme="minorBidi"/>
          <w:noProof/>
          <w:szCs w:val="22"/>
          <w:lang w:val="en-AU" w:eastAsia="ja-JP"/>
        </w:rPr>
        <w:tab/>
      </w:r>
      <w:r>
        <w:rPr>
          <w:noProof/>
        </w:rPr>
        <w:t>Part 3: Directional Data</w:t>
      </w:r>
      <w:r>
        <w:rPr>
          <w:noProof/>
        </w:rPr>
        <w:tab/>
      </w:r>
      <w:r w:rsidR="00604510">
        <w:rPr>
          <w:noProof/>
        </w:rPr>
        <w:fldChar w:fldCharType="begin"/>
      </w:r>
      <w:r>
        <w:rPr>
          <w:noProof/>
        </w:rPr>
        <w:instrText xml:space="preserve"> PAGEREF _Toc355769372 \h </w:instrText>
      </w:r>
      <w:r w:rsidR="00604510">
        <w:rPr>
          <w:noProof/>
        </w:rPr>
      </w:r>
      <w:r w:rsidR="00604510">
        <w:rPr>
          <w:noProof/>
        </w:rPr>
        <w:fldChar w:fldCharType="separate"/>
      </w:r>
      <w:r w:rsidR="00B91FA5">
        <w:rPr>
          <w:noProof/>
        </w:rPr>
        <w:t>125</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12.5</w:t>
      </w:r>
      <w:r>
        <w:rPr>
          <w:rFonts w:asciiTheme="minorHAnsi" w:eastAsiaTheme="minorEastAsia" w:hAnsiTheme="minorHAnsi" w:cstheme="minorBidi"/>
          <w:noProof/>
          <w:szCs w:val="22"/>
          <w:lang w:val="en-AU" w:eastAsia="ja-JP"/>
        </w:rPr>
        <w:tab/>
      </w:r>
      <w:r>
        <w:rPr>
          <w:noProof/>
        </w:rPr>
        <w:t>Part 4: Data Querying, Processing and Exploration</w:t>
      </w:r>
      <w:r>
        <w:rPr>
          <w:noProof/>
        </w:rPr>
        <w:tab/>
      </w:r>
      <w:r w:rsidR="00604510">
        <w:rPr>
          <w:noProof/>
        </w:rPr>
        <w:fldChar w:fldCharType="begin"/>
      </w:r>
      <w:r>
        <w:rPr>
          <w:noProof/>
        </w:rPr>
        <w:instrText xml:space="preserve"> PAGEREF _Toc355769373 \h </w:instrText>
      </w:r>
      <w:r w:rsidR="00604510">
        <w:rPr>
          <w:noProof/>
        </w:rPr>
      </w:r>
      <w:r w:rsidR="00604510">
        <w:rPr>
          <w:noProof/>
        </w:rPr>
        <w:fldChar w:fldCharType="separate"/>
      </w:r>
      <w:r w:rsidR="00B91FA5">
        <w:rPr>
          <w:noProof/>
        </w:rPr>
        <w:t>128</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12.5.1</w:t>
      </w:r>
      <w:r>
        <w:rPr>
          <w:rFonts w:asciiTheme="minorHAnsi" w:eastAsiaTheme="minorEastAsia" w:hAnsiTheme="minorHAnsi" w:cstheme="minorBidi"/>
          <w:noProof/>
          <w:szCs w:val="22"/>
          <w:lang w:val="en-AU" w:eastAsia="ja-JP"/>
        </w:rPr>
        <w:tab/>
      </w:r>
      <w:r>
        <w:rPr>
          <w:noProof/>
        </w:rPr>
        <w:t>Converting Radiances to Reflectances</w:t>
      </w:r>
      <w:r>
        <w:rPr>
          <w:noProof/>
        </w:rPr>
        <w:tab/>
      </w:r>
      <w:r w:rsidR="00604510">
        <w:rPr>
          <w:noProof/>
        </w:rPr>
        <w:fldChar w:fldCharType="begin"/>
      </w:r>
      <w:r>
        <w:rPr>
          <w:noProof/>
        </w:rPr>
        <w:instrText xml:space="preserve"> PAGEREF _Toc355769374 \h </w:instrText>
      </w:r>
      <w:r w:rsidR="00604510">
        <w:rPr>
          <w:noProof/>
        </w:rPr>
      </w:r>
      <w:r w:rsidR="00604510">
        <w:rPr>
          <w:noProof/>
        </w:rPr>
        <w:fldChar w:fldCharType="separate"/>
      </w:r>
      <w:r w:rsidR="00B91FA5">
        <w:rPr>
          <w:noProof/>
        </w:rPr>
        <w:t>128</w:t>
      </w:r>
      <w:r w:rsidR="00604510">
        <w:rPr>
          <w:noProof/>
        </w:rPr>
        <w:fldChar w:fldCharType="end"/>
      </w:r>
    </w:p>
    <w:p w:rsidR="002175E1" w:rsidRDefault="002175E1">
      <w:pPr>
        <w:pStyle w:val="TOC3"/>
        <w:tabs>
          <w:tab w:val="left" w:pos="1100"/>
        </w:tabs>
        <w:rPr>
          <w:rFonts w:asciiTheme="minorHAnsi" w:eastAsiaTheme="minorEastAsia" w:hAnsiTheme="minorHAnsi" w:cstheme="minorBidi"/>
          <w:noProof/>
          <w:szCs w:val="22"/>
          <w:lang w:val="en-AU" w:eastAsia="ja-JP"/>
        </w:rPr>
      </w:pPr>
      <w:r>
        <w:rPr>
          <w:noProof/>
        </w:rPr>
        <w:t>12.5.2</w:t>
      </w:r>
      <w:r>
        <w:rPr>
          <w:rFonts w:asciiTheme="minorHAnsi" w:eastAsiaTheme="minorEastAsia" w:hAnsiTheme="minorHAnsi" w:cstheme="minorBidi"/>
          <w:noProof/>
          <w:szCs w:val="22"/>
          <w:lang w:val="en-AU" w:eastAsia="ja-JP"/>
        </w:rPr>
        <w:tab/>
      </w:r>
      <w:r>
        <w:rPr>
          <w:noProof/>
        </w:rPr>
        <w:t>Data Queries</w:t>
      </w:r>
      <w:r>
        <w:rPr>
          <w:noProof/>
        </w:rPr>
        <w:tab/>
      </w:r>
      <w:r w:rsidR="00604510">
        <w:rPr>
          <w:noProof/>
        </w:rPr>
        <w:fldChar w:fldCharType="begin"/>
      </w:r>
      <w:r>
        <w:rPr>
          <w:noProof/>
        </w:rPr>
        <w:instrText xml:space="preserve"> PAGEREF _Toc355769375 \h </w:instrText>
      </w:r>
      <w:r w:rsidR="00604510">
        <w:rPr>
          <w:noProof/>
        </w:rPr>
      </w:r>
      <w:r w:rsidR="00604510">
        <w:rPr>
          <w:noProof/>
        </w:rPr>
        <w:fldChar w:fldCharType="separate"/>
      </w:r>
      <w:r w:rsidR="00B91FA5">
        <w:rPr>
          <w:noProof/>
        </w:rPr>
        <w:t>130</w:t>
      </w:r>
      <w:r w:rsidR="00604510">
        <w:rPr>
          <w:noProof/>
        </w:rPr>
        <w:fldChar w:fldCharType="end"/>
      </w:r>
    </w:p>
    <w:p w:rsidR="002175E1" w:rsidRDefault="002175E1">
      <w:pPr>
        <w:pStyle w:val="TOC1"/>
        <w:tabs>
          <w:tab w:val="left" w:pos="660"/>
        </w:tabs>
        <w:rPr>
          <w:rFonts w:asciiTheme="minorHAnsi" w:eastAsiaTheme="minorEastAsia" w:hAnsiTheme="minorHAnsi" w:cstheme="minorBidi"/>
          <w:b w:val="0"/>
          <w:noProof/>
          <w:sz w:val="22"/>
          <w:szCs w:val="22"/>
          <w:lang w:val="en-AU" w:eastAsia="ja-JP"/>
        </w:rPr>
      </w:pPr>
      <w:r>
        <w:rPr>
          <w:noProof/>
        </w:rPr>
        <w:t>13</w:t>
      </w:r>
      <w:r>
        <w:rPr>
          <w:rFonts w:asciiTheme="minorHAnsi" w:eastAsiaTheme="minorEastAsia" w:hAnsiTheme="minorHAnsi" w:cstheme="minorBidi"/>
          <w:b w:val="0"/>
          <w:noProof/>
          <w:sz w:val="22"/>
          <w:szCs w:val="22"/>
          <w:lang w:val="en-AU" w:eastAsia="ja-JP"/>
        </w:rPr>
        <w:tab/>
      </w:r>
      <w:r>
        <w:rPr>
          <w:noProof/>
        </w:rPr>
        <w:t>Regular Expressions Tutorial</w:t>
      </w:r>
      <w:r>
        <w:rPr>
          <w:noProof/>
        </w:rPr>
        <w:tab/>
      </w:r>
      <w:r w:rsidR="00604510">
        <w:rPr>
          <w:noProof/>
        </w:rPr>
        <w:fldChar w:fldCharType="begin"/>
      </w:r>
      <w:r>
        <w:rPr>
          <w:noProof/>
        </w:rPr>
        <w:instrText xml:space="preserve"> PAGEREF _Toc355769376 \h </w:instrText>
      </w:r>
      <w:r w:rsidR="00604510">
        <w:rPr>
          <w:noProof/>
        </w:rPr>
      </w:r>
      <w:r w:rsidR="00604510">
        <w:rPr>
          <w:noProof/>
        </w:rPr>
        <w:fldChar w:fldCharType="separate"/>
      </w:r>
      <w:r w:rsidR="00B91FA5">
        <w:rPr>
          <w:noProof/>
        </w:rPr>
        <w:t>133</w:t>
      </w:r>
      <w:r w:rsidR="00604510">
        <w:rPr>
          <w:noProof/>
        </w:rPr>
        <w:fldChar w:fldCharType="end"/>
      </w:r>
    </w:p>
    <w:p w:rsidR="002175E1" w:rsidRDefault="002175E1">
      <w:pPr>
        <w:pStyle w:val="TOC1"/>
        <w:tabs>
          <w:tab w:val="left" w:pos="660"/>
        </w:tabs>
        <w:rPr>
          <w:rFonts w:asciiTheme="minorHAnsi" w:eastAsiaTheme="minorEastAsia" w:hAnsiTheme="minorHAnsi" w:cstheme="minorBidi"/>
          <w:b w:val="0"/>
          <w:noProof/>
          <w:sz w:val="22"/>
          <w:szCs w:val="22"/>
          <w:lang w:val="en-AU" w:eastAsia="ja-JP"/>
        </w:rPr>
      </w:pPr>
      <w:r>
        <w:rPr>
          <w:noProof/>
        </w:rPr>
        <w:t>14</w:t>
      </w:r>
      <w:r>
        <w:rPr>
          <w:rFonts w:asciiTheme="minorHAnsi" w:eastAsiaTheme="minorEastAsia" w:hAnsiTheme="minorHAnsi" w:cstheme="minorBidi"/>
          <w:b w:val="0"/>
          <w:noProof/>
          <w:sz w:val="22"/>
          <w:szCs w:val="22"/>
          <w:lang w:val="en-AU" w:eastAsia="ja-JP"/>
        </w:rPr>
        <w:tab/>
      </w:r>
      <w:r>
        <w:rPr>
          <w:noProof/>
        </w:rPr>
        <w:t>References – OLD %%%</w:t>
      </w:r>
      <w:r>
        <w:rPr>
          <w:noProof/>
        </w:rPr>
        <w:tab/>
      </w:r>
      <w:r w:rsidR="00604510">
        <w:rPr>
          <w:noProof/>
        </w:rPr>
        <w:fldChar w:fldCharType="begin"/>
      </w:r>
      <w:r>
        <w:rPr>
          <w:noProof/>
        </w:rPr>
        <w:instrText xml:space="preserve"> PAGEREF _Toc355769377 \h </w:instrText>
      </w:r>
      <w:r w:rsidR="00604510">
        <w:rPr>
          <w:noProof/>
        </w:rPr>
      </w:r>
      <w:r w:rsidR="00604510">
        <w:rPr>
          <w:noProof/>
        </w:rPr>
        <w:fldChar w:fldCharType="separate"/>
      </w:r>
      <w:r w:rsidR="00B91FA5">
        <w:rPr>
          <w:noProof/>
        </w:rPr>
        <w:t>135</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14.1</w:t>
      </w:r>
      <w:r>
        <w:rPr>
          <w:rFonts w:asciiTheme="minorHAnsi" w:eastAsiaTheme="minorEastAsia" w:hAnsiTheme="minorHAnsi" w:cstheme="minorBidi"/>
          <w:noProof/>
          <w:szCs w:val="22"/>
          <w:lang w:val="en-AU" w:eastAsia="ja-JP"/>
        </w:rPr>
        <w:tab/>
      </w:r>
      <w:r>
        <w:rPr>
          <w:noProof/>
        </w:rPr>
        <w:t>References from Introduction:</w:t>
      </w:r>
      <w:r>
        <w:rPr>
          <w:noProof/>
        </w:rPr>
        <w:tab/>
      </w:r>
      <w:r w:rsidR="00604510">
        <w:rPr>
          <w:noProof/>
        </w:rPr>
        <w:fldChar w:fldCharType="begin"/>
      </w:r>
      <w:r>
        <w:rPr>
          <w:noProof/>
        </w:rPr>
        <w:instrText xml:space="preserve"> PAGEREF _Toc355769378 \h </w:instrText>
      </w:r>
      <w:r w:rsidR="00604510">
        <w:rPr>
          <w:noProof/>
        </w:rPr>
      </w:r>
      <w:r w:rsidR="00604510">
        <w:rPr>
          <w:noProof/>
        </w:rPr>
        <w:fldChar w:fldCharType="separate"/>
      </w:r>
      <w:r w:rsidR="00B91FA5">
        <w:rPr>
          <w:noProof/>
        </w:rPr>
        <w:t>135</w:t>
      </w:r>
      <w:r w:rsidR="00604510">
        <w:rPr>
          <w:noProof/>
        </w:rPr>
        <w:fldChar w:fldCharType="end"/>
      </w:r>
    </w:p>
    <w:p w:rsidR="002175E1" w:rsidRDefault="002175E1">
      <w:pPr>
        <w:pStyle w:val="TOC2"/>
        <w:tabs>
          <w:tab w:val="left" w:pos="660"/>
        </w:tabs>
        <w:rPr>
          <w:rFonts w:asciiTheme="minorHAnsi" w:eastAsiaTheme="minorEastAsia" w:hAnsiTheme="minorHAnsi" w:cstheme="minorBidi"/>
          <w:noProof/>
          <w:szCs w:val="22"/>
          <w:lang w:val="en-AU" w:eastAsia="ja-JP"/>
        </w:rPr>
      </w:pPr>
      <w:r>
        <w:rPr>
          <w:noProof/>
        </w:rPr>
        <w:t>14.2</w:t>
      </w:r>
      <w:r>
        <w:rPr>
          <w:rFonts w:asciiTheme="minorHAnsi" w:eastAsiaTheme="minorEastAsia" w:hAnsiTheme="minorHAnsi" w:cstheme="minorBidi"/>
          <w:noProof/>
          <w:szCs w:val="22"/>
          <w:lang w:val="en-AU" w:eastAsia="ja-JP"/>
        </w:rPr>
        <w:tab/>
      </w:r>
      <w:r>
        <w:rPr>
          <w:noProof/>
        </w:rPr>
        <w:t>References from End Note field at end of document.</w:t>
      </w:r>
      <w:r>
        <w:rPr>
          <w:noProof/>
        </w:rPr>
        <w:tab/>
      </w:r>
      <w:r w:rsidR="00604510">
        <w:rPr>
          <w:noProof/>
        </w:rPr>
        <w:fldChar w:fldCharType="begin"/>
      </w:r>
      <w:r>
        <w:rPr>
          <w:noProof/>
        </w:rPr>
        <w:instrText xml:space="preserve"> PAGEREF _Toc355769379 \h </w:instrText>
      </w:r>
      <w:r w:rsidR="00604510">
        <w:rPr>
          <w:noProof/>
        </w:rPr>
      </w:r>
      <w:r w:rsidR="00604510">
        <w:rPr>
          <w:noProof/>
        </w:rPr>
        <w:fldChar w:fldCharType="separate"/>
      </w:r>
      <w:r w:rsidR="00B91FA5">
        <w:rPr>
          <w:noProof/>
        </w:rPr>
        <w:t>135</w:t>
      </w:r>
      <w:r w:rsidR="00604510">
        <w:rPr>
          <w:noProof/>
        </w:rPr>
        <w:fldChar w:fldCharType="end"/>
      </w:r>
    </w:p>
    <w:p w:rsidR="002175E1" w:rsidRDefault="002175E1">
      <w:pPr>
        <w:pStyle w:val="TOC1"/>
        <w:tabs>
          <w:tab w:val="left" w:pos="660"/>
        </w:tabs>
        <w:rPr>
          <w:rFonts w:asciiTheme="minorHAnsi" w:eastAsiaTheme="minorEastAsia" w:hAnsiTheme="minorHAnsi" w:cstheme="minorBidi"/>
          <w:b w:val="0"/>
          <w:noProof/>
          <w:sz w:val="22"/>
          <w:szCs w:val="22"/>
          <w:lang w:val="en-AU" w:eastAsia="ja-JP"/>
        </w:rPr>
      </w:pPr>
      <w:r>
        <w:rPr>
          <w:noProof/>
        </w:rPr>
        <w:t>15</w:t>
      </w:r>
      <w:r>
        <w:rPr>
          <w:rFonts w:asciiTheme="minorHAnsi" w:eastAsiaTheme="minorEastAsia" w:hAnsiTheme="minorHAnsi" w:cstheme="minorBidi"/>
          <w:b w:val="0"/>
          <w:noProof/>
          <w:sz w:val="22"/>
          <w:szCs w:val="22"/>
          <w:lang w:val="en-AU" w:eastAsia="ja-JP"/>
        </w:rPr>
        <w:tab/>
      </w:r>
      <w:r>
        <w:rPr>
          <w:noProof/>
        </w:rPr>
        <w:t>References</w:t>
      </w:r>
      <w:r>
        <w:rPr>
          <w:noProof/>
        </w:rPr>
        <w:tab/>
      </w:r>
      <w:r w:rsidR="00604510">
        <w:rPr>
          <w:noProof/>
        </w:rPr>
        <w:fldChar w:fldCharType="begin"/>
      </w:r>
      <w:r>
        <w:rPr>
          <w:noProof/>
        </w:rPr>
        <w:instrText xml:space="preserve"> PAGEREF _Toc355769380 \h </w:instrText>
      </w:r>
      <w:r w:rsidR="00604510">
        <w:rPr>
          <w:noProof/>
        </w:rPr>
      </w:r>
      <w:r w:rsidR="00604510">
        <w:rPr>
          <w:noProof/>
        </w:rPr>
        <w:fldChar w:fldCharType="separate"/>
      </w:r>
      <w:r w:rsidR="00B91FA5">
        <w:rPr>
          <w:noProof/>
        </w:rPr>
        <w:t>136</w:t>
      </w:r>
      <w:r w:rsidR="00604510">
        <w:rPr>
          <w:noProof/>
        </w:rPr>
        <w:fldChar w:fldCharType="end"/>
      </w:r>
    </w:p>
    <w:p w:rsidR="002175E1" w:rsidRDefault="002175E1">
      <w:pPr>
        <w:pStyle w:val="TOC1"/>
        <w:rPr>
          <w:rFonts w:asciiTheme="minorHAnsi" w:eastAsiaTheme="minorEastAsia" w:hAnsiTheme="minorHAnsi" w:cstheme="minorBidi"/>
          <w:b w:val="0"/>
          <w:noProof/>
          <w:sz w:val="22"/>
          <w:szCs w:val="22"/>
          <w:lang w:val="en-AU" w:eastAsia="ja-JP"/>
        </w:rPr>
      </w:pPr>
      <w:r>
        <w:rPr>
          <w:noProof/>
        </w:rPr>
        <w:t>Document History</w:t>
      </w:r>
      <w:r>
        <w:rPr>
          <w:noProof/>
        </w:rPr>
        <w:tab/>
      </w:r>
      <w:r w:rsidR="00604510">
        <w:rPr>
          <w:noProof/>
        </w:rPr>
        <w:fldChar w:fldCharType="begin"/>
      </w:r>
      <w:r>
        <w:rPr>
          <w:noProof/>
        </w:rPr>
        <w:instrText xml:space="preserve"> PAGEREF _Toc355769381 \h </w:instrText>
      </w:r>
      <w:r w:rsidR="00604510">
        <w:rPr>
          <w:noProof/>
        </w:rPr>
      </w:r>
      <w:r w:rsidR="00604510">
        <w:rPr>
          <w:noProof/>
        </w:rPr>
        <w:fldChar w:fldCharType="separate"/>
      </w:r>
      <w:r w:rsidR="00B91FA5">
        <w:rPr>
          <w:noProof/>
        </w:rPr>
        <w:t>138</w:t>
      </w:r>
      <w:r w:rsidR="00604510">
        <w:rPr>
          <w:noProof/>
        </w:rPr>
        <w:fldChar w:fldCharType="end"/>
      </w:r>
    </w:p>
    <w:p w:rsidR="002A0FFE" w:rsidRPr="00084655" w:rsidRDefault="00604510">
      <w:pPr>
        <w:pStyle w:val="TOC3"/>
        <w:rPr>
          <w:b/>
        </w:rPr>
      </w:pPr>
      <w:r w:rsidRPr="00084655">
        <w:rPr>
          <w:b/>
        </w:rPr>
        <w:fldChar w:fldCharType="end"/>
      </w:r>
    </w:p>
    <w:p w:rsidR="002A0FFE" w:rsidRPr="00084655" w:rsidRDefault="002A0FFE" w:rsidP="00306258">
      <w:pPr>
        <w:pStyle w:val="Heading1"/>
        <w:keepNext w:val="0"/>
      </w:pPr>
      <w:bookmarkStart w:id="12" w:name="_Ref157228649"/>
      <w:bookmarkStart w:id="13" w:name="_Toc355280328"/>
      <w:bookmarkStart w:id="14" w:name="_Toc355769263"/>
      <w:bookmarkEnd w:id="11"/>
      <w:r w:rsidRPr="00084655">
        <w:t>Introduction</w:t>
      </w:r>
      <w:bookmarkEnd w:id="12"/>
      <w:bookmarkEnd w:id="13"/>
      <w:bookmarkEnd w:id="14"/>
    </w:p>
    <w:p w:rsidR="002A0FFE" w:rsidRDefault="006251A9" w:rsidP="00A7583F">
      <w:pPr>
        <w:pStyle w:val="Body"/>
      </w:pPr>
      <w:r>
        <w:t xml:space="preserve">SPECCHIO is a spectral database combined with user-friendly interface software designed to store spectral data acquired by spectroradiometers and associated metadata. SPECCHIO was developed </w:t>
      </w:r>
      <w:r w:rsidR="00DB5CD4">
        <w:t xml:space="preserve">at the Remote Sensing Labs at the Geography Department, University of Zurich </w:t>
      </w:r>
      <w:r>
        <w:t>to support long term usability and data sharing between researchers.</w:t>
      </w:r>
    </w:p>
    <w:p w:rsidR="007221BB" w:rsidRDefault="007221BB" w:rsidP="007221BB">
      <w:pPr>
        <w:pStyle w:val="Heading2"/>
      </w:pPr>
      <w:bookmarkStart w:id="15" w:name="_Toc355280329"/>
      <w:bookmarkStart w:id="16" w:name="_Toc355769264"/>
      <w:r>
        <w:t>Document scope</w:t>
      </w:r>
      <w:bookmarkEnd w:id="15"/>
      <w:bookmarkEnd w:id="16"/>
    </w:p>
    <w:p w:rsidR="007221BB" w:rsidRPr="007221BB" w:rsidRDefault="00DB5CD4" w:rsidP="007221BB">
      <w:pPr>
        <w:pStyle w:val="Body"/>
      </w:pPr>
      <w:r>
        <w:t xml:space="preserve">Specchio uses a Client-Server architecture. </w:t>
      </w:r>
      <w:r w:rsidR="007221BB">
        <w:t>This Use</w:t>
      </w:r>
      <w:r>
        <w:t>r</w:t>
      </w:r>
      <w:r w:rsidR="007221BB">
        <w:t xml:space="preserve"> Guide covers operation of the </w:t>
      </w:r>
      <w:r>
        <w:t xml:space="preserve">Client </w:t>
      </w:r>
      <w:r w:rsidR="007221BB">
        <w:t xml:space="preserve">component of Specchio only. For information on the Specchio </w:t>
      </w:r>
      <w:r>
        <w:t>S</w:t>
      </w:r>
      <w:r w:rsidR="007221BB">
        <w:t xml:space="preserve">erver and its administration see </w:t>
      </w:r>
      <w:r w:rsidR="007221BB" w:rsidRPr="007221BB">
        <w:rPr>
          <w:rStyle w:val="DocActionChar"/>
        </w:rPr>
        <w:t>%%%</w:t>
      </w:r>
    </w:p>
    <w:p w:rsidR="007221BB" w:rsidRDefault="007221BB" w:rsidP="007221BB">
      <w:pPr>
        <w:pStyle w:val="Heading2"/>
      </w:pPr>
      <w:bookmarkStart w:id="17" w:name="_Toc355280330"/>
      <w:bookmarkStart w:id="18" w:name="_Toc355769265"/>
      <w:r>
        <w:t>Intended audience</w:t>
      </w:r>
      <w:bookmarkEnd w:id="17"/>
      <w:bookmarkEnd w:id="18"/>
    </w:p>
    <w:p w:rsidR="00DB5CD4" w:rsidRDefault="007221BB" w:rsidP="007221BB">
      <w:pPr>
        <w:pStyle w:val="Body"/>
      </w:pPr>
      <w:r>
        <w:t>This document assumes</w:t>
      </w:r>
      <w:r w:rsidR="00DB5CD4">
        <w:t xml:space="preserve"> that readers are familiar with...</w:t>
      </w:r>
    </w:p>
    <w:p w:rsidR="007221BB" w:rsidRPr="007221BB" w:rsidRDefault="007221BB" w:rsidP="00DB5CD4">
      <w:pPr>
        <w:pStyle w:val="Bullet"/>
      </w:pPr>
      <w:r>
        <w:t xml:space="preserve">remote sensing and the disciplines and </w:t>
      </w:r>
      <w:r w:rsidR="004B60CF">
        <w:t>processes</w:t>
      </w:r>
      <w:r w:rsidR="00DB5CD4">
        <w:t xml:space="preserve"> related to it.</w:t>
      </w:r>
    </w:p>
    <w:p w:rsidR="007221BB" w:rsidRPr="007221BB" w:rsidRDefault="00DB5CD4" w:rsidP="00DB5CD4">
      <w:pPr>
        <w:pStyle w:val="Bullet"/>
      </w:pPr>
      <w:r>
        <w:t>the general operation of their own computer.</w:t>
      </w:r>
    </w:p>
    <w:p w:rsidR="007221BB" w:rsidRDefault="007221BB" w:rsidP="007221BB">
      <w:pPr>
        <w:pStyle w:val="Heading2"/>
      </w:pPr>
      <w:bookmarkStart w:id="19" w:name="_Toc355280331"/>
      <w:bookmarkStart w:id="20" w:name="_Toc355769266"/>
      <w:r>
        <w:t>Specchio ownership and access</w:t>
      </w:r>
      <w:bookmarkEnd w:id="19"/>
      <w:bookmarkEnd w:id="20"/>
    </w:p>
    <w:p w:rsidR="007221BB" w:rsidRPr="007221BB" w:rsidRDefault="007221BB" w:rsidP="007221BB">
      <w:pPr>
        <w:pStyle w:val="Body"/>
      </w:pPr>
      <w:r>
        <w:t xml:space="preserve">Specchio was developed by University of Zurich </w:t>
      </w:r>
      <w:r w:rsidRPr="007221BB">
        <w:rPr>
          <w:rStyle w:val="DocActionChar"/>
        </w:rPr>
        <w:t>%%%</w:t>
      </w:r>
    </w:p>
    <w:p w:rsidR="00350C84" w:rsidRDefault="00350C84" w:rsidP="007221BB">
      <w:pPr>
        <w:pStyle w:val="Heading2"/>
      </w:pPr>
      <w:bookmarkStart w:id="21" w:name="_Toc355280332"/>
      <w:bookmarkStart w:id="22" w:name="_Toc355769267"/>
      <w:r>
        <w:t>Further information</w:t>
      </w:r>
    </w:p>
    <w:p w:rsidR="00350C84" w:rsidRDefault="00350C84" w:rsidP="00350C84">
      <w:pPr>
        <w:pStyle w:val="Body"/>
      </w:pPr>
      <w:r w:rsidRPr="00084655">
        <w:t>For further information please refer to the SPECCHIO website (</w:t>
      </w:r>
      <w:hyperlink r:id="rId11" w:history="1">
        <w:r w:rsidRPr="00084655">
          <w:rPr>
            <w:rStyle w:val="Hyperlink"/>
          </w:rPr>
          <w:t>www.specchio.ch</w:t>
        </w:r>
      </w:hyperlink>
      <w:r w:rsidRPr="00084655">
        <w:t>) and to the articles</w:t>
      </w:r>
      <w:r>
        <w:t xml:space="preserve"> listed in </w:t>
      </w:r>
      <w:r w:rsidRPr="00350C84">
        <w:rPr>
          <w:rStyle w:val="CrossReference"/>
        </w:rPr>
        <w:t xml:space="preserve">Chapter </w:t>
      </w:r>
      <w:fldSimple w:instr=" REF _Ref356556512 \r \h  \* MERGEFORMAT ">
        <w:r w:rsidR="00B91FA5">
          <w:rPr>
            <w:rStyle w:val="CrossReference"/>
          </w:rPr>
          <w:t>16</w:t>
        </w:r>
      </w:fldSimple>
      <w:r w:rsidRPr="00350C84">
        <w:rPr>
          <w:rStyle w:val="CrossReference"/>
        </w:rPr>
        <w:t xml:space="preserve"> </w:t>
      </w:r>
      <w:fldSimple w:instr=" REF _Ref356556507 \h  \* MERGEFORMAT ">
        <w:r w:rsidR="00B91FA5" w:rsidRPr="00B91FA5">
          <w:rPr>
            <w:rStyle w:val="CrossReference"/>
          </w:rPr>
          <w:t>References</w:t>
        </w:r>
      </w:fldSimple>
      <w:r>
        <w:t>.</w:t>
      </w:r>
    </w:p>
    <w:p w:rsidR="00DB5CD4" w:rsidRDefault="00DB5CD4" w:rsidP="00DB5CD4">
      <w:pPr>
        <w:pStyle w:val="DocAction"/>
      </w:pPr>
      <w:r>
        <w:t>%%% Will there also be some info on the UOW website somewhere too?</w:t>
      </w:r>
    </w:p>
    <w:p w:rsidR="007221BB" w:rsidRDefault="007221BB" w:rsidP="007221BB">
      <w:pPr>
        <w:pStyle w:val="Heading2"/>
      </w:pPr>
      <w:r>
        <w:t>Copyright</w:t>
      </w:r>
      <w:r w:rsidR="00564907">
        <w:t xml:space="preserve"> and </w:t>
      </w:r>
      <w:r>
        <w:t>licensing</w:t>
      </w:r>
      <w:bookmarkEnd w:id="21"/>
      <w:bookmarkEnd w:id="22"/>
    </w:p>
    <w:p w:rsidR="007221BB" w:rsidRPr="007221BB" w:rsidRDefault="007221BB" w:rsidP="007221BB">
      <w:pPr>
        <w:pStyle w:val="Body"/>
      </w:pPr>
      <w:r>
        <w:t xml:space="preserve">Specchio is released under a Creative Commons licence. </w:t>
      </w:r>
      <w:r w:rsidRPr="007221BB">
        <w:rPr>
          <w:rStyle w:val="DocActionChar"/>
        </w:rPr>
        <w:t>%%%</w:t>
      </w:r>
      <w:r w:rsidR="00564907">
        <w:rPr>
          <w:rStyle w:val="DocActionChar"/>
        </w:rPr>
        <w:t xml:space="preserve"> which one?</w:t>
      </w:r>
      <w:r w:rsidR="00DB5CD4">
        <w:rPr>
          <w:rStyle w:val="DocActionChar"/>
        </w:rPr>
        <w:t xml:space="preserve"> </w:t>
      </w:r>
      <w:r w:rsidR="00DB5CD4" w:rsidRPr="00DB5CD4">
        <w:t xml:space="preserve">Therefore its source is readily available for inspection and development. It can be found at </w:t>
      </w:r>
      <w:r w:rsidR="00DB5CD4">
        <w:rPr>
          <w:rStyle w:val="DocActionChar"/>
        </w:rPr>
        <w:t>%%%where?</w:t>
      </w:r>
      <w:r w:rsidR="00DB5CD4" w:rsidRPr="00DB5CD4">
        <w:t>.</w:t>
      </w:r>
    </w:p>
    <w:p w:rsidR="002A0FFE" w:rsidRPr="00084655" w:rsidRDefault="002A0FFE" w:rsidP="00306258">
      <w:pPr>
        <w:pStyle w:val="Heading1"/>
      </w:pPr>
      <w:bookmarkStart w:id="23" w:name="_Toc355280333"/>
      <w:bookmarkStart w:id="24" w:name="_Toc355769268"/>
      <w:r w:rsidRPr="00084655">
        <w:t>Installation and Configuration</w:t>
      </w:r>
      <w:bookmarkEnd w:id="23"/>
      <w:bookmarkEnd w:id="24"/>
    </w:p>
    <w:p w:rsidR="00821767" w:rsidRDefault="00821767" w:rsidP="00306258">
      <w:pPr>
        <w:pStyle w:val="Heading2"/>
      </w:pPr>
      <w:bookmarkStart w:id="25" w:name="_Toc355280334"/>
      <w:bookmarkStart w:id="26" w:name="_Toc355769269"/>
      <w:bookmarkStart w:id="27" w:name="_Ref130804782"/>
      <w:r>
        <w:t>Before you install</w:t>
      </w:r>
      <w:bookmarkEnd w:id="25"/>
      <w:bookmarkEnd w:id="26"/>
    </w:p>
    <w:bookmarkEnd w:id="27"/>
    <w:p w:rsidR="002A0FFE" w:rsidRPr="00084655" w:rsidRDefault="002A0FFE" w:rsidP="00821767">
      <w:pPr>
        <w:pStyle w:val="Body"/>
      </w:pPr>
      <w:r w:rsidRPr="00084655">
        <w:t xml:space="preserve">SPECCHIO requires </w:t>
      </w:r>
      <w:r w:rsidR="00C90EF8">
        <w:t xml:space="preserve">that </w:t>
      </w:r>
      <w:r w:rsidRPr="00084655">
        <w:t xml:space="preserve">Java </w:t>
      </w:r>
      <w:r w:rsidR="00C90EF8" w:rsidRPr="00084655">
        <w:t xml:space="preserve">Runtime Environment </w:t>
      </w:r>
      <w:r w:rsidR="00CF19AD">
        <w:t>(JRE) version 1.6</w:t>
      </w:r>
      <w:r w:rsidRPr="00084655">
        <w:t xml:space="preserve"> </w:t>
      </w:r>
      <w:r w:rsidR="00821767">
        <w:t>or</w:t>
      </w:r>
      <w:r w:rsidRPr="00084655">
        <w:t xml:space="preserve"> higher</w:t>
      </w:r>
      <w:r w:rsidR="00821767">
        <w:t xml:space="preserve"> is already installed on your computer before installing Specchio itself</w:t>
      </w:r>
      <w:r w:rsidRPr="00084655">
        <w:t>.</w:t>
      </w:r>
      <w:r w:rsidR="00DB5CD4">
        <w:t xml:space="preserve"> </w:t>
      </w:r>
      <w:r w:rsidR="00DB5CD4" w:rsidRPr="00DB5CD4">
        <w:rPr>
          <w:rStyle w:val="DocActionChar"/>
        </w:rPr>
        <w:t>%%% Confirm required Java version just prior to release.</w:t>
      </w:r>
    </w:p>
    <w:p w:rsidR="002A0FFE" w:rsidRPr="00084655" w:rsidRDefault="002A0FFE" w:rsidP="00821767">
      <w:pPr>
        <w:pStyle w:val="Body"/>
      </w:pPr>
      <w:r w:rsidRPr="00084655">
        <w:t xml:space="preserve">To check the </w:t>
      </w:r>
      <w:r w:rsidR="00821767" w:rsidRPr="00084655">
        <w:t xml:space="preserve">Java </w:t>
      </w:r>
      <w:r w:rsidRPr="00084655">
        <w:t xml:space="preserve">version on your system open </w:t>
      </w:r>
      <w:r w:rsidR="00821767">
        <w:t>a command window under Windows</w:t>
      </w:r>
      <w:r w:rsidR="00C90EF8">
        <w:t>,</w:t>
      </w:r>
      <w:r w:rsidRPr="00084655">
        <w:t xml:space="preserve"> </w:t>
      </w:r>
      <w:r w:rsidR="00C90EF8">
        <w:t>or</w:t>
      </w:r>
      <w:r w:rsidR="00821767">
        <w:t xml:space="preserve"> a </w:t>
      </w:r>
      <w:r w:rsidRPr="00084655">
        <w:t xml:space="preserve">terminal for Macintosh </w:t>
      </w:r>
      <w:r w:rsidR="00821767">
        <w:t>or</w:t>
      </w:r>
      <w:r w:rsidRPr="00084655">
        <w:t xml:space="preserve"> UNIX systems</w:t>
      </w:r>
      <w:r w:rsidR="00C90EF8">
        <w:t>,</w:t>
      </w:r>
      <w:r w:rsidRPr="00084655">
        <w:t xml:space="preserve"> and type:</w:t>
      </w:r>
    </w:p>
    <w:p w:rsidR="002A0FFE" w:rsidRPr="00084655" w:rsidRDefault="002A0FFE" w:rsidP="00C96D90">
      <w:pPr>
        <w:pStyle w:val="Code"/>
      </w:pPr>
      <w:r w:rsidRPr="00084655">
        <w:t>java -version</w:t>
      </w:r>
    </w:p>
    <w:p w:rsidR="002A0FFE" w:rsidRPr="00084655" w:rsidRDefault="002A0FFE" w:rsidP="00821767">
      <w:pPr>
        <w:pStyle w:val="Body"/>
      </w:pPr>
      <w:r w:rsidRPr="00084655">
        <w:t>The output will be similar to:</w:t>
      </w:r>
    </w:p>
    <w:p w:rsidR="00CF19AD" w:rsidRPr="00CF19AD" w:rsidRDefault="00CF19AD" w:rsidP="00C96D90">
      <w:pPr>
        <w:pStyle w:val="Code"/>
      </w:pPr>
      <w:r w:rsidRPr="00CF19AD">
        <w:t>java version "1.7.0_17"</w:t>
      </w:r>
    </w:p>
    <w:p w:rsidR="00CF19AD" w:rsidRPr="00CF19AD" w:rsidRDefault="00CF19AD" w:rsidP="00C96D90">
      <w:pPr>
        <w:pStyle w:val="Code"/>
      </w:pPr>
      <w:r w:rsidRPr="00CF19AD">
        <w:t>Java(TM) SE Runtime Environment (build 1.7.0_17-b02)</w:t>
      </w:r>
    </w:p>
    <w:p w:rsidR="00CF19AD" w:rsidRDefault="00CF19AD" w:rsidP="00C96D90">
      <w:pPr>
        <w:pStyle w:val="Code"/>
      </w:pPr>
      <w:r w:rsidRPr="00CF19AD">
        <w:t>Java HotSpot(TM) Client VM (build 23.7-b01, mixed mode, sharing)</w:t>
      </w:r>
    </w:p>
    <w:p w:rsidR="00821767" w:rsidRPr="00084655" w:rsidRDefault="00821767" w:rsidP="00CF19AD">
      <w:pPr>
        <w:pStyle w:val="Body"/>
      </w:pPr>
      <w:r>
        <w:t>If you do not have Java installed, or the version</w:t>
      </w:r>
      <w:r w:rsidR="00E0577E">
        <w:t xml:space="preserve"> number</w:t>
      </w:r>
      <w:r>
        <w:t xml:space="preserve"> is less than 1.</w:t>
      </w:r>
      <w:r w:rsidR="00F14D8B">
        <w:t>6</w:t>
      </w:r>
      <w:r>
        <w:t xml:space="preserve">, </w:t>
      </w:r>
      <w:r w:rsidRPr="00821767">
        <w:rPr>
          <w:rStyle w:val="DocActionChar"/>
        </w:rPr>
        <w:t>%%%</w:t>
      </w:r>
      <w:r w:rsidR="00DB5CD4">
        <w:rPr>
          <w:rStyle w:val="DocActionChar"/>
        </w:rPr>
        <w:t xml:space="preserve"> where can people get a good one from?</w:t>
      </w:r>
    </w:p>
    <w:p w:rsidR="002A0FFE" w:rsidRPr="00084655" w:rsidRDefault="00821767" w:rsidP="00821767">
      <w:pPr>
        <w:pStyle w:val="Heading2"/>
      </w:pPr>
      <w:bookmarkStart w:id="28" w:name="_Toc355280335"/>
      <w:bookmarkStart w:id="29" w:name="_Toc355769270"/>
      <w:r>
        <w:t xml:space="preserve">The Specchio </w:t>
      </w:r>
      <w:r w:rsidR="002A0FFE" w:rsidRPr="00084655">
        <w:t>Application Bundle</w:t>
      </w:r>
      <w:bookmarkEnd w:id="28"/>
      <w:bookmarkEnd w:id="29"/>
    </w:p>
    <w:p w:rsidR="002A0FFE" w:rsidRDefault="002A0FFE" w:rsidP="00821767">
      <w:pPr>
        <w:pStyle w:val="Body"/>
      </w:pPr>
      <w:r w:rsidRPr="00084655">
        <w:t xml:space="preserve">The SPECCHIO application plus the libraries </w:t>
      </w:r>
      <w:r w:rsidR="00DB5CD4">
        <w:t xml:space="preserve">it uses </w:t>
      </w:r>
      <w:r w:rsidRPr="00084655">
        <w:t xml:space="preserve">are supplied as </w:t>
      </w:r>
      <w:r w:rsidR="00821767">
        <w:t xml:space="preserve">an </w:t>
      </w:r>
      <w:r w:rsidRPr="00084655">
        <w:t>applica</w:t>
      </w:r>
      <w:r w:rsidR="00821767">
        <w:t>tion bundle in ZIP file format.</w:t>
      </w:r>
      <w:r w:rsidR="00A20C5B">
        <w:t xml:space="preserve"> The installation bundle is usable on Windows, Mac and Unix systems.</w:t>
      </w:r>
    </w:p>
    <w:p w:rsidR="00A20C5B" w:rsidRPr="001F5FAB" w:rsidRDefault="00A20C5B" w:rsidP="00A20C5B">
      <w:pPr>
        <w:pStyle w:val="DocAction"/>
      </w:pPr>
      <w:r w:rsidRPr="001F5FAB">
        <w:t>%%% Th</w:t>
      </w:r>
      <w:r>
        <w:t>e following</w:t>
      </w:r>
      <w:r w:rsidRPr="001F5FAB">
        <w:t xml:space="preserve"> was not consistent with my experience of installation. Is a doc change needed here, or will the production system actually match this process?</w:t>
      </w:r>
      <w:r>
        <w:t xml:space="preserve"> Re-evaluate when the installation process is settled.</w:t>
      </w:r>
    </w:p>
    <w:p w:rsidR="002A0FFE" w:rsidRDefault="002A0FFE" w:rsidP="00821767">
      <w:pPr>
        <w:pStyle w:val="Body"/>
      </w:pPr>
      <w:r w:rsidRPr="00084655">
        <w:t>The files contained in the bundle are</w:t>
      </w:r>
      <w:r w:rsidR="00821767">
        <w:t>…</w:t>
      </w:r>
    </w:p>
    <w:tbl>
      <w:tblPr>
        <w:tblStyle w:val="TableGeneral"/>
        <w:tblW w:w="0" w:type="auto"/>
        <w:tblInd w:w="709" w:type="dxa"/>
        <w:tblLook w:val="04A0"/>
      </w:tblPr>
      <w:tblGrid>
        <w:gridCol w:w="1565"/>
        <w:gridCol w:w="7297"/>
      </w:tblGrid>
      <w:tr w:rsidR="00DB5CD4" w:rsidTr="00DB5CD4">
        <w:trPr>
          <w:cnfStyle w:val="100000000000"/>
        </w:trPr>
        <w:tc>
          <w:tcPr>
            <w:tcW w:w="0" w:type="auto"/>
          </w:tcPr>
          <w:p w:rsidR="00DB5CD4" w:rsidRPr="00084655" w:rsidRDefault="00DB5CD4" w:rsidP="00DB5CD4">
            <w:pPr>
              <w:pStyle w:val="TableText"/>
            </w:pPr>
            <w:r>
              <w:t>Category</w:t>
            </w:r>
          </w:p>
        </w:tc>
        <w:tc>
          <w:tcPr>
            <w:tcW w:w="0" w:type="auto"/>
          </w:tcPr>
          <w:p w:rsidR="00DB5CD4" w:rsidRPr="00DB5CD4" w:rsidRDefault="00DB5CD4" w:rsidP="00DB5CD4">
            <w:pPr>
              <w:pStyle w:val="TableText"/>
            </w:pPr>
            <w:r w:rsidRPr="00DB5CD4">
              <w:t>Purpose</w:t>
            </w:r>
          </w:p>
        </w:tc>
      </w:tr>
      <w:tr w:rsidR="00821767" w:rsidTr="00DB5CD4">
        <w:tc>
          <w:tcPr>
            <w:tcW w:w="0" w:type="auto"/>
          </w:tcPr>
          <w:p w:rsidR="00821767" w:rsidRDefault="00821767" w:rsidP="00DB5CD4">
            <w:pPr>
              <w:pStyle w:val="TableText"/>
            </w:pPr>
            <w:r w:rsidRPr="00084655">
              <w:t>Application Files</w:t>
            </w:r>
          </w:p>
        </w:tc>
        <w:tc>
          <w:tcPr>
            <w:tcW w:w="0" w:type="auto"/>
          </w:tcPr>
          <w:p w:rsidR="00821767" w:rsidRPr="00084655" w:rsidRDefault="00821767" w:rsidP="00DB5CD4">
            <w:pPr>
              <w:pStyle w:val="TableText"/>
            </w:pPr>
            <w:r w:rsidRPr="00084655">
              <w:t xml:space="preserve">The SPECCHIO application is contained in a Java archive file: </w:t>
            </w:r>
            <w:r w:rsidRPr="00DB5CD4">
              <w:rPr>
                <w:rStyle w:val="CodeChar"/>
              </w:rPr>
              <w:t>SPECCHIO_App_V&lt;x.xx&gt;.jar</w:t>
            </w:r>
            <w:r w:rsidRPr="00084655">
              <w:t xml:space="preserve">. &lt;x.xx&gt; stands for the version tag, e.g. 1.0c, i.e. the jar file would be named </w:t>
            </w:r>
            <w:r w:rsidRPr="00DB5CD4">
              <w:rPr>
                <w:rStyle w:val="CodeChar"/>
              </w:rPr>
              <w:t>SPECCHIO_App_V1.0c.jar</w:t>
            </w:r>
            <w:r w:rsidRPr="00084655">
              <w:t>.</w:t>
            </w:r>
          </w:p>
          <w:p w:rsidR="00821767" w:rsidRDefault="00821767" w:rsidP="00DB5CD4">
            <w:pPr>
              <w:pStyle w:val="TableText"/>
            </w:pPr>
            <w:r w:rsidRPr="00084655">
              <w:t>The file db_config.txt contains database connection configurations.</w:t>
            </w:r>
          </w:p>
        </w:tc>
      </w:tr>
      <w:tr w:rsidR="00821767" w:rsidTr="00DB5CD4">
        <w:trPr>
          <w:cnfStyle w:val="000000010000"/>
        </w:trPr>
        <w:tc>
          <w:tcPr>
            <w:tcW w:w="0" w:type="auto"/>
          </w:tcPr>
          <w:p w:rsidR="00821767" w:rsidRDefault="00821767" w:rsidP="00DB5CD4">
            <w:pPr>
              <w:pStyle w:val="TableText"/>
            </w:pPr>
            <w:r w:rsidRPr="00084655">
              <w:t>Java Library Extensions</w:t>
            </w:r>
          </w:p>
        </w:tc>
        <w:tc>
          <w:tcPr>
            <w:tcW w:w="0" w:type="auto"/>
          </w:tcPr>
          <w:p w:rsidR="00821767" w:rsidRPr="00084655" w:rsidRDefault="00821767" w:rsidP="00DB5CD4">
            <w:pPr>
              <w:pStyle w:val="TableText"/>
            </w:pPr>
            <w:r w:rsidRPr="00084655">
              <w:t>The following files are needed to run SPECCHIO:</w:t>
            </w:r>
          </w:p>
          <w:p w:rsidR="00821767" w:rsidRPr="00084655" w:rsidRDefault="00821767" w:rsidP="00DB5CD4">
            <w:pPr>
              <w:pStyle w:val="Code"/>
            </w:pPr>
            <w:commentRangeStart w:id="30"/>
            <w:r w:rsidRPr="00084655">
              <w:t>jcommon-1.0.5.jar</w:t>
            </w:r>
            <w:commentRangeEnd w:id="30"/>
            <w:r>
              <w:rPr>
                <w:rStyle w:val="CommentReference"/>
              </w:rPr>
              <w:commentReference w:id="30"/>
            </w:r>
          </w:p>
          <w:p w:rsidR="00821767" w:rsidRDefault="00821767" w:rsidP="00DB5CD4">
            <w:pPr>
              <w:pStyle w:val="Code"/>
            </w:pPr>
            <w:r w:rsidRPr="00084655">
              <w:t>jfreechart-1.0.2.jar</w:t>
            </w:r>
          </w:p>
          <w:p w:rsidR="00821767" w:rsidRPr="00084655" w:rsidRDefault="00821767" w:rsidP="00DB5CD4">
            <w:pPr>
              <w:pStyle w:val="Code"/>
            </w:pPr>
            <w:r>
              <w:t>jgraph.jar</w:t>
            </w:r>
          </w:p>
          <w:p w:rsidR="00821767" w:rsidRDefault="00821767" w:rsidP="00DB5CD4">
            <w:pPr>
              <w:pStyle w:val="Code"/>
            </w:pPr>
            <w:r w:rsidRPr="00084655">
              <w:t>mysql-connector-java-3.1.13-bin.jar</w:t>
            </w:r>
          </w:p>
          <w:p w:rsidR="00821767" w:rsidRDefault="00821767" w:rsidP="00DB5CD4">
            <w:pPr>
              <w:pStyle w:val="Code"/>
            </w:pPr>
            <w:r w:rsidRPr="00C448CA">
              <w:t>qcchart3djava.jar</w:t>
            </w:r>
          </w:p>
          <w:p w:rsidR="00821767" w:rsidRDefault="00821767" w:rsidP="00DB5CD4">
            <w:pPr>
              <w:pStyle w:val="Code"/>
            </w:pPr>
            <w:r>
              <w:t>jhdf.jar</w:t>
            </w:r>
          </w:p>
          <w:p w:rsidR="00821767" w:rsidRDefault="00821767" w:rsidP="00DB5CD4">
            <w:pPr>
              <w:pStyle w:val="Code"/>
            </w:pPr>
            <w:r>
              <w:t>jhdf5.jar</w:t>
            </w:r>
          </w:p>
          <w:p w:rsidR="00821767" w:rsidRDefault="00821767" w:rsidP="00DB5CD4">
            <w:pPr>
              <w:pStyle w:val="Code"/>
            </w:pPr>
            <w:r>
              <w:t>jhdf5obj.jar</w:t>
            </w:r>
          </w:p>
          <w:p w:rsidR="00821767" w:rsidRDefault="00821767" w:rsidP="00DB5CD4">
            <w:pPr>
              <w:pStyle w:val="Code"/>
            </w:pPr>
            <w:r>
              <w:t>jhdfobj.</w:t>
            </w:r>
            <w:commentRangeStart w:id="31"/>
            <w:commentRangeStart w:id="32"/>
            <w:r>
              <w:t>jar</w:t>
            </w:r>
            <w:commentRangeEnd w:id="31"/>
            <w:r>
              <w:rPr>
                <w:rStyle w:val="CommentReference"/>
              </w:rPr>
              <w:commentReference w:id="31"/>
            </w:r>
            <w:commentRangeEnd w:id="32"/>
          </w:p>
          <w:p w:rsidR="00821767" w:rsidRDefault="00821767" w:rsidP="00DB5CD4">
            <w:pPr>
              <w:pStyle w:val="Code"/>
            </w:pPr>
            <w:r>
              <w:rPr>
                <w:rStyle w:val="CommentReference"/>
              </w:rPr>
              <w:commentReference w:id="32"/>
            </w:r>
            <w:r>
              <w:t>jsch-0.1.44.jar</w:t>
            </w:r>
          </w:p>
          <w:p w:rsidR="00821767" w:rsidRDefault="00821767" w:rsidP="00A20C5B">
            <w:pPr>
              <w:pStyle w:val="Code"/>
            </w:pPr>
            <w:r w:rsidRPr="00667AA2">
              <w:t>ganymed-ssh2-build251beta1.jar</w:t>
            </w:r>
          </w:p>
          <w:p w:rsidR="00821767" w:rsidRPr="00084655" w:rsidRDefault="00821767" w:rsidP="00A20C5B">
            <w:pPr>
              <w:pStyle w:val="Code"/>
            </w:pPr>
            <w:r w:rsidRPr="00471317">
              <w:t>jcalendar.jar</w:t>
            </w:r>
          </w:p>
          <w:p w:rsidR="00821767" w:rsidRDefault="00821767" w:rsidP="00A20C5B">
            <w:pPr>
              <w:pStyle w:val="TableText"/>
            </w:pPr>
            <w:r w:rsidRPr="00084655">
              <w:t>The extensions are supplied in the same folder as the SPECCHIO application file.</w:t>
            </w:r>
          </w:p>
        </w:tc>
      </w:tr>
      <w:tr w:rsidR="00821767" w:rsidTr="00DB5CD4">
        <w:tc>
          <w:tcPr>
            <w:tcW w:w="0" w:type="auto"/>
          </w:tcPr>
          <w:p w:rsidR="00821767" w:rsidRDefault="00821767" w:rsidP="00DB5CD4">
            <w:pPr>
              <w:pStyle w:val="TableText"/>
            </w:pPr>
            <w:r>
              <w:t>Matlab Integration Files</w:t>
            </w:r>
          </w:p>
          <w:p w:rsidR="00821767" w:rsidRDefault="00821767" w:rsidP="00DB5CD4">
            <w:pPr>
              <w:pStyle w:val="TableText"/>
            </w:pPr>
          </w:p>
        </w:tc>
        <w:tc>
          <w:tcPr>
            <w:tcW w:w="0" w:type="auto"/>
          </w:tcPr>
          <w:p w:rsidR="00821767" w:rsidRDefault="00821767" w:rsidP="00DB5CD4">
            <w:pPr>
              <w:pStyle w:val="TableText"/>
            </w:pPr>
            <w:r>
              <w:t>The following files are supplied to simplify the access of SPECCHIO databases from Matlab:</w:t>
            </w:r>
          </w:p>
          <w:p w:rsidR="00821767" w:rsidRPr="00084655" w:rsidRDefault="00821767" w:rsidP="00A20C5B">
            <w:pPr>
              <w:pStyle w:val="Code"/>
            </w:pPr>
            <w:r w:rsidRPr="00682910">
              <w:t>get_spectral_data_from_specchio.m</w:t>
            </w:r>
          </w:p>
          <w:p w:rsidR="00821767" w:rsidRDefault="00821767" w:rsidP="00A20C5B">
            <w:pPr>
              <w:pStyle w:val="Code"/>
            </w:pPr>
            <w:r w:rsidRPr="00682910">
              <w:t>getquery.fig</w:t>
            </w:r>
          </w:p>
          <w:p w:rsidR="00821767" w:rsidRDefault="00821767" w:rsidP="00A20C5B">
            <w:pPr>
              <w:pStyle w:val="Code"/>
            </w:pPr>
            <w:r>
              <w:t>getquery.m</w:t>
            </w:r>
          </w:p>
        </w:tc>
      </w:tr>
    </w:tbl>
    <w:p w:rsidR="002A0FFE" w:rsidRDefault="002A0FFE" w:rsidP="00821767">
      <w:pPr>
        <w:pStyle w:val="Heading2"/>
      </w:pPr>
      <w:bookmarkStart w:id="33" w:name="_Ref355279324"/>
      <w:bookmarkStart w:id="34" w:name="_Toc355280336"/>
      <w:bookmarkStart w:id="35" w:name="_Toc355769271"/>
      <w:r w:rsidRPr="00084655">
        <w:t>Microsoft Windows</w:t>
      </w:r>
      <w:r w:rsidR="00821767">
        <w:t xml:space="preserve"> Installation</w:t>
      </w:r>
      <w:bookmarkEnd w:id="33"/>
      <w:bookmarkEnd w:id="34"/>
      <w:bookmarkEnd w:id="35"/>
    </w:p>
    <w:p w:rsidR="00475196" w:rsidRDefault="00475196" w:rsidP="00475196">
      <w:pPr>
        <w:pStyle w:val="DocAction"/>
      </w:pPr>
      <w:r>
        <w:t>%%% What permissions are required to install, and which users can use it afterwards?</w:t>
      </w:r>
    </w:p>
    <w:p w:rsidR="002A0FFE" w:rsidRPr="00084655" w:rsidRDefault="00475196" w:rsidP="00475196">
      <w:pPr>
        <w:pStyle w:val="Body"/>
      </w:pPr>
      <w:r>
        <w:t xml:space="preserve">To install Specchio on Microsoft Windows, unzip </w:t>
      </w:r>
      <w:r w:rsidR="002A0FFE" w:rsidRPr="00084655">
        <w:t xml:space="preserve">the </w:t>
      </w:r>
      <w:r>
        <w:t>entire</w:t>
      </w:r>
      <w:r w:rsidR="002A0FFE" w:rsidRPr="00084655">
        <w:t xml:space="preserve"> content</w:t>
      </w:r>
      <w:r>
        <w:t>s</w:t>
      </w:r>
      <w:r w:rsidR="002A0FFE" w:rsidRPr="00084655">
        <w:t xml:space="preserve"> of the ZIP file </w:t>
      </w:r>
      <w:r>
        <w:t>in</w:t>
      </w:r>
      <w:r w:rsidR="002A0FFE" w:rsidRPr="00084655">
        <w:t xml:space="preserve">to </w:t>
      </w:r>
      <w:r>
        <w:t>a</w:t>
      </w:r>
      <w:r w:rsidR="002A0FFE" w:rsidRPr="00084655">
        <w:t xml:space="preserve"> new directory on your </w:t>
      </w:r>
      <w:r>
        <w:t>computer</w:t>
      </w:r>
      <w:r w:rsidR="002A0FFE" w:rsidRPr="00084655">
        <w:t>. It is recommended to create a</w:t>
      </w:r>
      <w:r>
        <w:t xml:space="preserve"> new folder in </w:t>
      </w:r>
      <w:r w:rsidRPr="00475196">
        <w:rPr>
          <w:rStyle w:val="CodeChar"/>
        </w:rPr>
        <w:t>C:\Program Files</w:t>
      </w:r>
      <w:r>
        <w:t xml:space="preserve">, for example </w:t>
      </w:r>
      <w:r w:rsidRPr="00475196">
        <w:rPr>
          <w:rStyle w:val="CodeChar"/>
        </w:rPr>
        <w:t>C:\Program Files\Specchio V3</w:t>
      </w:r>
      <w:r>
        <w:t>.</w:t>
      </w:r>
    </w:p>
    <w:p w:rsidR="00475196" w:rsidRDefault="002A0FFE" w:rsidP="00475196">
      <w:pPr>
        <w:pStyle w:val="Body"/>
      </w:pPr>
      <w:r w:rsidRPr="00084655">
        <w:t xml:space="preserve">To </w:t>
      </w:r>
      <w:r w:rsidR="00475196">
        <w:t>launch</w:t>
      </w:r>
      <w:r w:rsidRPr="00084655">
        <w:t xml:space="preserve"> the SPECCHIO Application double click the </w:t>
      </w:r>
      <w:r w:rsidRPr="00A20C5B">
        <w:rPr>
          <w:rStyle w:val="CodeChar"/>
        </w:rPr>
        <w:t>SPECCHIO_App_V&lt;x.xx&gt;.jar</w:t>
      </w:r>
      <w:r w:rsidRPr="00084655">
        <w:t xml:space="preserve"> icon</w:t>
      </w:r>
      <w:r w:rsidR="00A20C5B">
        <w:t xml:space="preserve"> or file</w:t>
      </w:r>
      <w:r w:rsidRPr="00084655">
        <w:t>.</w:t>
      </w:r>
    </w:p>
    <w:p w:rsidR="002A0FFE" w:rsidRPr="00084655" w:rsidRDefault="00475196" w:rsidP="00475196">
      <w:pPr>
        <w:pStyle w:val="Body"/>
      </w:pPr>
      <w:r>
        <w:t>You may wish to create a shortcut on your desktop. The process varies depending on your Windows version, but will be similar to the following.</w:t>
      </w:r>
    </w:p>
    <w:p w:rsidR="00475196" w:rsidRDefault="00475196" w:rsidP="00475196">
      <w:pPr>
        <w:pStyle w:val="Bullet"/>
      </w:pPr>
      <w:r>
        <w:t xml:space="preserve">Right click on your desktop and select </w:t>
      </w:r>
      <w:r w:rsidRPr="00475196">
        <w:rPr>
          <w:rStyle w:val="GUIWord"/>
        </w:rPr>
        <w:t>New</w:t>
      </w:r>
      <w:r>
        <w:t xml:space="preserve"> and </w:t>
      </w:r>
      <w:r w:rsidRPr="00475196">
        <w:rPr>
          <w:rStyle w:val="GUIWord"/>
        </w:rPr>
        <w:t>Shortcut</w:t>
      </w:r>
      <w:r>
        <w:t xml:space="preserve"> from the menu which appears.</w:t>
      </w:r>
    </w:p>
    <w:p w:rsidR="00475196" w:rsidRDefault="00475196" w:rsidP="00475196">
      <w:pPr>
        <w:pStyle w:val="Bullet"/>
      </w:pPr>
      <w:r>
        <w:t xml:space="preserve">Follow the prompts, entering </w:t>
      </w:r>
      <w:r w:rsidRPr="00475196">
        <w:rPr>
          <w:rStyle w:val="CodeChar"/>
        </w:rPr>
        <w:t>C:\Program Files\Specchio V3</w:t>
      </w:r>
      <w:r>
        <w:rPr>
          <w:rStyle w:val="CodeChar"/>
        </w:rPr>
        <w:t>\</w:t>
      </w:r>
      <w:r w:rsidRPr="00475196">
        <w:rPr>
          <w:rStyle w:val="CodeChar"/>
        </w:rPr>
        <w:t>SPECCHIO_App_V&lt;x.xx&gt;.jar</w:t>
      </w:r>
      <w:r w:rsidRPr="00475196">
        <w:t xml:space="preserve"> as the </w:t>
      </w:r>
      <w:r>
        <w:t>location of the item, and the description of your choice.</w:t>
      </w:r>
    </w:p>
    <w:p w:rsidR="00475196" w:rsidRPr="00084655" w:rsidRDefault="00475196" w:rsidP="00475196">
      <w:pPr>
        <w:pStyle w:val="Bullet"/>
      </w:pPr>
      <w:r>
        <w:t>Move the new shortcut to your desired location, for example, your task bar.</w:t>
      </w:r>
    </w:p>
    <w:p w:rsidR="002A0FFE" w:rsidRPr="00084655" w:rsidRDefault="002A0FFE" w:rsidP="001310CE">
      <w:pPr>
        <w:pStyle w:val="Heading2"/>
      </w:pPr>
      <w:bookmarkStart w:id="36" w:name="_Ref354991724"/>
      <w:bookmarkStart w:id="37" w:name="_Ref354991733"/>
      <w:bookmarkStart w:id="38" w:name="_Ref355279326"/>
      <w:bookmarkStart w:id="39" w:name="_Toc355280337"/>
      <w:bookmarkStart w:id="40" w:name="_Toc355769272"/>
      <w:r w:rsidRPr="00084655">
        <w:t>UNIX</w:t>
      </w:r>
      <w:bookmarkEnd w:id="36"/>
      <w:bookmarkEnd w:id="37"/>
      <w:r w:rsidR="001310CE">
        <w:t xml:space="preserve"> Installation</w:t>
      </w:r>
      <w:bookmarkEnd w:id="38"/>
      <w:bookmarkEnd w:id="39"/>
      <w:bookmarkEnd w:id="40"/>
    </w:p>
    <w:p w:rsidR="002A0FFE" w:rsidRPr="00084655" w:rsidRDefault="002A0FFE" w:rsidP="001310CE">
      <w:pPr>
        <w:pStyle w:val="Body"/>
      </w:pPr>
      <w:r w:rsidRPr="00084655">
        <w:t>Th</w:t>
      </w:r>
      <w:r w:rsidR="001310CE">
        <w:t>is</w:t>
      </w:r>
      <w:r w:rsidRPr="00084655">
        <w:t xml:space="preserve"> installation procedure installs the software in a user directory. This implies that only users with access to this user account can run the software. </w:t>
      </w:r>
      <w:r w:rsidR="001310CE">
        <w:t>To install so that all users can run Specchio,</w:t>
      </w:r>
      <w:r w:rsidRPr="00084655">
        <w:t xml:space="preserve"> you need administrator rights on the </w:t>
      </w:r>
      <w:r w:rsidR="001310CE">
        <w:t>computer</w:t>
      </w:r>
      <w:r w:rsidRPr="00084655">
        <w:t xml:space="preserve"> or </w:t>
      </w:r>
      <w:r w:rsidR="00A20C5B">
        <w:t xml:space="preserve">need to </w:t>
      </w:r>
      <w:r w:rsidRPr="00084655">
        <w:t>have it installed by the system administrator.</w:t>
      </w:r>
      <w:r w:rsidR="001310CE">
        <w:t xml:space="preserve"> Alternatively, each user who wants to run Specchio can install it separately themselves.</w:t>
      </w:r>
    </w:p>
    <w:p w:rsidR="002A0FFE" w:rsidRPr="00084655" w:rsidRDefault="002A0FFE" w:rsidP="001310CE">
      <w:pPr>
        <w:pStyle w:val="Body"/>
      </w:pPr>
      <w:r w:rsidRPr="00084655">
        <w:t xml:space="preserve">Copy the </w:t>
      </w:r>
      <w:r w:rsidR="001310CE">
        <w:t>entire</w:t>
      </w:r>
      <w:r w:rsidRPr="00084655">
        <w:t xml:space="preserve"> content</w:t>
      </w:r>
      <w:r w:rsidR="001310CE">
        <w:t>s</w:t>
      </w:r>
      <w:r w:rsidRPr="00084655">
        <w:t xml:space="preserve"> of the ZIP file to </w:t>
      </w:r>
      <w:r w:rsidR="001310CE">
        <w:t>a</w:t>
      </w:r>
      <w:r w:rsidRPr="00084655">
        <w:t xml:space="preserve"> new directory on your user account.</w:t>
      </w:r>
    </w:p>
    <w:p w:rsidR="002A0FFE" w:rsidRPr="00084655" w:rsidRDefault="00A20C5B" w:rsidP="001310CE">
      <w:pPr>
        <w:pStyle w:val="Body"/>
      </w:pPr>
      <w:r>
        <w:t>The preferred way t</w:t>
      </w:r>
      <w:r w:rsidR="002A0FFE" w:rsidRPr="00084655">
        <w:t xml:space="preserve">o </w:t>
      </w:r>
      <w:r w:rsidR="001310CE">
        <w:t>launch</w:t>
      </w:r>
      <w:r w:rsidR="002A0FFE" w:rsidRPr="00084655">
        <w:t xml:space="preserve"> the software </w:t>
      </w:r>
      <w:r>
        <w:t xml:space="preserve">is to </w:t>
      </w:r>
      <w:r w:rsidR="002A0FFE" w:rsidRPr="00084655">
        <w:t xml:space="preserve">double-click the </w:t>
      </w:r>
      <w:r w:rsidR="002A0FFE" w:rsidRPr="00A20C5B">
        <w:rPr>
          <w:rStyle w:val="CodeChar"/>
        </w:rPr>
        <w:t>SPECCHIO_App_V&lt;x.xx&gt;.jar</w:t>
      </w:r>
      <w:r w:rsidR="002A0FFE" w:rsidRPr="00084655">
        <w:t xml:space="preserve"> file</w:t>
      </w:r>
      <w:r>
        <w:t xml:space="preserve">. However this </w:t>
      </w:r>
      <w:r w:rsidR="002A0FFE" w:rsidRPr="00084655">
        <w:t>may not work on all UNIX systems</w:t>
      </w:r>
      <w:r>
        <w:t xml:space="preserve">. If it does not work, </w:t>
      </w:r>
      <w:r w:rsidR="002A0FFE" w:rsidRPr="00084655">
        <w:t>open a shell (terminal), navigate to the directory containing the applications and type</w:t>
      </w:r>
      <w:r>
        <w:t>...</w:t>
      </w:r>
    </w:p>
    <w:p w:rsidR="002A0FFE" w:rsidRPr="00084655" w:rsidRDefault="002A0FFE" w:rsidP="00C96D90">
      <w:pPr>
        <w:pStyle w:val="Code"/>
      </w:pPr>
      <w:r w:rsidRPr="00084655">
        <w:t>java –jar SPECCHIO_App_V&lt;x.xx&gt;.jar</w:t>
      </w:r>
    </w:p>
    <w:p w:rsidR="001310CE" w:rsidRDefault="001310CE" w:rsidP="001310CE">
      <w:pPr>
        <w:pStyle w:val="DocAction"/>
      </w:pPr>
      <w:r>
        <w:t>%%% Is the following relevant for this version?</w:t>
      </w:r>
    </w:p>
    <w:p w:rsidR="002A0FFE" w:rsidRPr="00084655" w:rsidRDefault="002A0FFE" w:rsidP="001310CE">
      <w:pPr>
        <w:pStyle w:val="Body"/>
      </w:pPr>
      <w:r w:rsidRPr="00084655">
        <w:t>For remote execution when having installed the application in your home drive which is</w:t>
      </w:r>
      <w:r w:rsidR="00A20C5B">
        <w:t xml:space="preserve"> mapped on to the servers, type...</w:t>
      </w:r>
    </w:p>
    <w:p w:rsidR="002A0FFE" w:rsidRPr="00084655" w:rsidRDefault="002A0FFE" w:rsidP="00C96D90">
      <w:pPr>
        <w:pStyle w:val="Code"/>
      </w:pPr>
      <w:r w:rsidRPr="00084655">
        <w:t>ssh –X &lt;server_name&gt; java -jar &lt;path&gt;/ SPECCHIO_App_V&lt;x.xx&gt;.jar</w:t>
      </w:r>
    </w:p>
    <w:p w:rsidR="002A0FFE" w:rsidRPr="00084655" w:rsidRDefault="002A0FFE" w:rsidP="001310CE">
      <w:pPr>
        <w:pStyle w:val="Body"/>
      </w:pPr>
      <w:r w:rsidRPr="00084655">
        <w:t>E.g. to use terra as server with version 1.0c of the SPECCHIO application:</w:t>
      </w:r>
    </w:p>
    <w:p w:rsidR="002A0FFE" w:rsidRPr="00084655" w:rsidRDefault="002A0FFE" w:rsidP="00C96D90">
      <w:pPr>
        <w:pStyle w:val="Code"/>
      </w:pPr>
      <w:r w:rsidRPr="00084655">
        <w:t>ssh –X terra java -jar /home/rsl1/ahueni/SPECCHIO/SPECCHIO_App_V1.0c.jar</w:t>
      </w:r>
    </w:p>
    <w:p w:rsidR="002A0FFE" w:rsidRDefault="002A0FFE" w:rsidP="001310CE">
      <w:pPr>
        <w:pStyle w:val="Heading2"/>
      </w:pPr>
      <w:bookmarkStart w:id="41" w:name="_Ref355279327"/>
      <w:bookmarkStart w:id="42" w:name="_Toc355280338"/>
      <w:bookmarkStart w:id="43" w:name="_Toc355769273"/>
      <w:r w:rsidRPr="00084655">
        <w:t>Apple Macintosh</w:t>
      </w:r>
      <w:r w:rsidR="001310CE">
        <w:t xml:space="preserve"> Installation</w:t>
      </w:r>
      <w:bookmarkEnd w:id="41"/>
      <w:bookmarkEnd w:id="42"/>
      <w:bookmarkEnd w:id="43"/>
    </w:p>
    <w:p w:rsidR="001310CE" w:rsidRPr="001310CE" w:rsidRDefault="001310CE" w:rsidP="001310CE">
      <w:pPr>
        <w:pStyle w:val="DocAction"/>
      </w:pPr>
      <w:r>
        <w:t xml:space="preserve">%%% Is there a </w:t>
      </w:r>
      <w:ins w:id="44" w:author="Peter" w:date="2013-05-08T09:19:00Z">
        <w:r w:rsidR="00F442DF">
          <w:t xml:space="preserve">file access </w:t>
        </w:r>
      </w:ins>
      <w:r>
        <w:t>permission issue here too?</w:t>
      </w:r>
    </w:p>
    <w:p w:rsidR="00F442DF" w:rsidRPr="00F442DF" w:rsidRDefault="00F442DF" w:rsidP="00F442DF">
      <w:pPr>
        <w:pStyle w:val="DocAction"/>
        <w:rPr>
          <w:ins w:id="45" w:author="Peter" w:date="2013-05-08T09:19:00Z"/>
        </w:rPr>
      </w:pPr>
      <w:ins w:id="46" w:author="Peter" w:date="2013-05-08T09:19:00Z">
        <w:r>
          <w:t>%%% This doc refers to left and right buttons but I think Macs are not so endowed. How do they provide this functionality?</w:t>
        </w:r>
      </w:ins>
    </w:p>
    <w:p w:rsidR="002A0FFE" w:rsidRPr="00084655" w:rsidRDefault="002A0FFE" w:rsidP="001310CE">
      <w:pPr>
        <w:pStyle w:val="Body"/>
      </w:pPr>
      <w:r w:rsidRPr="00084655">
        <w:t xml:space="preserve">Double click the ZIP file. This will create a new folder </w:t>
      </w:r>
      <w:r w:rsidR="001310CE">
        <w:t>and copy the entire ZIP file contents into it.</w:t>
      </w:r>
    </w:p>
    <w:p w:rsidR="002A0FFE" w:rsidRPr="00084655" w:rsidRDefault="002A0FFE" w:rsidP="001310CE">
      <w:pPr>
        <w:pStyle w:val="Body"/>
      </w:pPr>
      <w:r w:rsidRPr="00084655">
        <w:t>Copy the unzipped folder into the Applications (or some other directory of your choice)</w:t>
      </w:r>
      <w:r w:rsidR="00A20C5B">
        <w:t>.</w:t>
      </w:r>
    </w:p>
    <w:p w:rsidR="002A0FFE" w:rsidRPr="00084655" w:rsidRDefault="002A0FFE" w:rsidP="001310CE">
      <w:pPr>
        <w:pStyle w:val="Body"/>
      </w:pPr>
      <w:r w:rsidRPr="00084655">
        <w:t xml:space="preserve">Double click the </w:t>
      </w:r>
      <w:r w:rsidRPr="001310CE">
        <w:rPr>
          <w:rStyle w:val="CodeChar"/>
        </w:rPr>
        <w:t>SPECCHIO_App_V&lt;x.xx&gt;.jar</w:t>
      </w:r>
      <w:r w:rsidRPr="00084655">
        <w:t xml:space="preserve"> file to run SPECCHIO</w:t>
      </w:r>
      <w:r w:rsidR="00A20C5B">
        <w:t>.</w:t>
      </w:r>
    </w:p>
    <w:p w:rsidR="001310CE" w:rsidRPr="00084655" w:rsidRDefault="001310CE" w:rsidP="00306258">
      <w:pPr>
        <w:pStyle w:val="Heading1"/>
      </w:pPr>
      <w:bookmarkStart w:id="47" w:name="_Toc355280339"/>
      <w:bookmarkStart w:id="48" w:name="_Toc355769274"/>
      <w:bookmarkStart w:id="49" w:name="_Ref130603700"/>
      <w:r w:rsidRPr="00084655">
        <w:t>SPECCHIO Concepts</w:t>
      </w:r>
      <w:bookmarkEnd w:id="47"/>
      <w:bookmarkEnd w:id="48"/>
    </w:p>
    <w:p w:rsidR="0039469A" w:rsidRDefault="0039469A" w:rsidP="001310CE">
      <w:pPr>
        <w:pStyle w:val="Body"/>
      </w:pPr>
      <w:bookmarkStart w:id="50" w:name="_Ref153625210"/>
      <w:r>
        <w:t>Specchio is a distributed client-server system</w:t>
      </w:r>
      <w:r w:rsidR="00A20C5B">
        <w:t xml:space="preserve">. The client, which operates on the user’s computer, </w:t>
      </w:r>
      <w:r>
        <w:t>has been written using Java</w:t>
      </w:r>
      <w:r w:rsidR="00A20C5B">
        <w:t xml:space="preserve">. No Specchio data is stored locally on the client computer. The server uses </w:t>
      </w:r>
      <w:r>
        <w:t>MySQL</w:t>
      </w:r>
      <w:r w:rsidR="00A20C5B">
        <w:t xml:space="preserve"> to manage its database</w:t>
      </w:r>
      <w:r>
        <w:t>.</w:t>
      </w:r>
      <w:r w:rsidR="00A20C5B">
        <w:t xml:space="preserve"> Communication between the client and the server is done over an intranet or the internet using the HTTPS protocol.</w:t>
      </w:r>
    </w:p>
    <w:p w:rsidR="00971581" w:rsidRDefault="00A20C5B" w:rsidP="001310CE">
      <w:pPr>
        <w:pStyle w:val="Body"/>
      </w:pPr>
      <w:r>
        <w:t>This</w:t>
      </w:r>
      <w:r w:rsidR="001310CE">
        <w:t xml:space="preserve"> system architecture allows for multiple </w:t>
      </w:r>
      <w:r>
        <w:t xml:space="preserve">servers, each with their own </w:t>
      </w:r>
      <w:r w:rsidR="001310CE">
        <w:t xml:space="preserve">database, but each site will generally access only a single </w:t>
      </w:r>
      <w:r>
        <w:t>server</w:t>
      </w:r>
      <w:r w:rsidR="001310CE">
        <w:t>.</w:t>
      </w:r>
    </w:p>
    <w:p w:rsidR="00C03D2A" w:rsidRDefault="00604510" w:rsidP="00C03D2A">
      <w:pPr>
        <w:pStyle w:val="Figure"/>
        <w:rPr>
          <w:ins w:id="51" w:author="Peter Roberts" w:date="2013-05-08T09:19:00Z"/>
        </w:rPr>
      </w:pPr>
      <w:ins w:id="52" w:author="Peter Roberts" w:date="2013-05-08T09:19:00Z">
        <w:r>
          <w:pict>
            <v:group id="_x0000_s1026" editas="canvas" style="width:467.75pt;height:418.7pt;mso-position-horizontal-relative:char;mso-position-vertical-relative:line" coordorigin="2127,3505" coordsize="9355,837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127;top:3505;width:9355;height:8374" o:preferrelative="f">
                <v:fill o:detectmouseclick="t"/>
                <v:path o:extrusionok="t" o:connecttype="none"/>
                <o:lock v:ext="edit" text="t"/>
              </v:shape>
              <v:rect id="_x0000_s1028" style="position:absolute;left:2370;top:3650;width:3000;height:3930" fillcolor="#f2f2f2 [3052]"/>
              <v:shapetype id="_x0000_t202" coordsize="21600,21600" o:spt="202" path="m,l,21600r21600,l21600,xe">
                <v:stroke joinstyle="miter"/>
                <v:path gradientshapeok="t" o:connecttype="rect"/>
              </v:shapetype>
              <v:shape id="_x0000_s1029" type="#_x0000_t202" style="position:absolute;left:2370;top:3650;width:2670;height:450" filled="f" fillcolor="#f2f2f2 [3052]" stroked="f">
                <v:textbox>
                  <w:txbxContent>
                    <w:p w:rsidR="00B91FA5" w:rsidRPr="00953B21" w:rsidRDefault="00B91FA5">
                      <w:pPr>
                        <w:rPr>
                          <w:ins w:id="53" w:author="Peter Roberts" w:date="2013-05-08T09:19:00Z"/>
                          <w:b/>
                          <w:lang w:val="en-AU"/>
                        </w:rPr>
                      </w:pPr>
                      <w:ins w:id="54" w:author="Peter Roberts" w:date="2013-05-08T09:19:00Z">
                        <w:r w:rsidRPr="00953B21">
                          <w:rPr>
                            <w:b/>
                            <w:lang w:val="en-AU"/>
                          </w:rPr>
                          <w:t>User A’s Computer</w:t>
                        </w:r>
                      </w:ins>
                    </w:p>
                  </w:txbxContent>
                </v:textbox>
              </v:shape>
              <v:rect id="_x0000_s1030" style="position:absolute;left:7680;top:4370;width:3480;height:6135" fillcolor="#f2f2f2 [3052]"/>
              <v:shape id="_x0000_s1031" type="#_x0000_t202" style="position:absolute;left:7680;top:4370;width:3120;height:769" filled="f" fillcolor="#f2f2f2 [3052]" stroked="f">
                <v:textbox>
                  <w:txbxContent>
                    <w:p w:rsidR="00B91FA5" w:rsidRPr="00953B21" w:rsidRDefault="00B91FA5">
                      <w:pPr>
                        <w:rPr>
                          <w:ins w:id="55" w:author="Peter Roberts" w:date="2013-05-08T09:19:00Z"/>
                          <w:b/>
                          <w:lang w:val="en-AU"/>
                        </w:rPr>
                      </w:pPr>
                      <w:ins w:id="56" w:author="Peter Roberts" w:date="2013-05-08T09:19:00Z">
                        <w:r>
                          <w:rPr>
                            <w:b/>
                            <w:lang w:val="en-AU"/>
                          </w:rPr>
                          <w:t>Web Application</w:t>
                        </w:r>
                        <w:r w:rsidRPr="00953B21">
                          <w:rPr>
                            <w:b/>
                            <w:lang w:val="en-AU"/>
                          </w:rPr>
                          <w:t xml:space="preserve"> Server</w:t>
                        </w:r>
                      </w:ins>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32" type="#_x0000_t106" style="position:absolute;left:5608;top:4950;width:1922;height:2840;v-text-anchor:middle" adj="2574,9857" fillcolor="#b2a1c7 [1943]" strokecolor="#b2a1c7 [1943]" strokeweight="1pt">
                <v:fill color2="#e5dfec [663]" angle="-45" focus="-50%" type="gradient"/>
                <v:shadow on="t" type="perspective" color="#3f3151 [1607]" opacity=".5" offset="1pt" offset2="-3pt"/>
                <v:textbox>
                  <w:txbxContent>
                    <w:p w:rsidR="00B91FA5" w:rsidRPr="00953B21" w:rsidRDefault="00B91FA5" w:rsidP="00953B21">
                      <w:pPr>
                        <w:jc w:val="center"/>
                        <w:rPr>
                          <w:ins w:id="57" w:author="Peter Roberts" w:date="2013-05-08T09:19:00Z"/>
                          <w:b/>
                          <w:lang w:val="en-AU"/>
                        </w:rPr>
                      </w:pPr>
                      <w:r>
                        <w:rPr>
                          <w:b/>
                          <w:lang w:val="en-AU"/>
                        </w:rPr>
                        <w:t>Intranet</w:t>
                      </w:r>
                      <w:ins w:id="58" w:author="Peter Roberts" w:date="2013-05-08T09:19:00Z">
                        <w:r w:rsidRPr="00953B21">
                          <w:rPr>
                            <w:b/>
                            <w:lang w:val="en-AU"/>
                          </w:rPr>
                          <w:t xml:space="preserve"> or Internet</w:t>
                        </w:r>
                      </w:ins>
                    </w:p>
                  </w:txbxContent>
                </v:textbox>
              </v:shape>
              <v:rect id="_x0000_s1033" style="position:absolute;left:8475;top:4950;width:2025;height:1026" fillcolor="#92cddc [1944]" strokecolor="#92cddc [1944]" strokeweight="1pt">
                <v:fill color2="#daeef3 [664]" angle="-45" focus="-50%" type="gradient"/>
                <v:shadow on="t" type="perspective" color="#205867 [1608]" opacity=".5" offset="1pt" offset2="-3pt"/>
                <v:textbox>
                  <w:txbxContent>
                    <w:p w:rsidR="00B91FA5" w:rsidRPr="00872665" w:rsidRDefault="00B91FA5" w:rsidP="00C03D2A">
                      <w:pPr>
                        <w:rPr>
                          <w:ins w:id="59" w:author="Peter Roberts" w:date="2013-05-08T09:19:00Z"/>
                          <w:lang w:val="en-AU"/>
                        </w:rPr>
                      </w:pPr>
                      <w:ins w:id="60" w:author="Peter Roberts" w:date="2013-05-08T09:19:00Z">
                        <w:r>
                          <w:rPr>
                            <w:lang w:val="en-AU"/>
                          </w:rPr>
                          <w:t>MySQL</w:t>
                        </w:r>
                        <w:r>
                          <w:rPr>
                            <w:lang w:val="en-AU"/>
                          </w:rPr>
                          <w:br/>
                          <w:t>Database</w:t>
                        </w:r>
                        <w:r>
                          <w:rPr>
                            <w:lang w:val="en-AU"/>
                          </w:rPr>
                          <w:br/>
                          <w:t>Server</w:t>
                        </w:r>
                      </w:ins>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4" type="#_x0000_t69" style="position:absolute;left:7260;top:5370;width:1380;height:495" fillcolor="#b2a1c7 [1943]" strokecolor="#8064a2 [3207]" strokeweight="1pt">
                <v:fill color2="#8064a2 [3207]" focus="50%" type="gradient"/>
                <v:shadow on="t" type="perspective" color="#3f3151 [1607]" offset="1pt" offset2="-3pt"/>
              </v:shape>
              <v:rect id="_x0000_s1035" style="position:absolute;left:3046;top:4230;width:1469;height:1065" fillcolor="#d99594 [1941]" strokecolor="#d99594 [1941]" strokeweight="1pt">
                <v:fill color2="#f2dbdb [661]" angle="-45" focus="-50%" type="gradient"/>
                <v:shadow on="t" type="perspective" color="#622423 [1605]" opacity=".5" offset="1pt" offset2="-3pt"/>
                <v:textbox>
                  <w:txbxContent>
                    <w:p w:rsidR="00B91FA5" w:rsidRPr="00872665" w:rsidRDefault="00B91FA5" w:rsidP="00C03D2A">
                      <w:pPr>
                        <w:rPr>
                          <w:ins w:id="61" w:author="Peter Roberts" w:date="2013-05-08T09:19:00Z"/>
                          <w:lang w:val="en-AU"/>
                        </w:rPr>
                      </w:pPr>
                      <w:ins w:id="62" w:author="Peter Roberts" w:date="2013-05-08T09:19:00Z">
                        <w:r>
                          <w:rPr>
                            <w:lang w:val="en-AU"/>
                          </w:rPr>
                          <w:t>Specchio User Application</w:t>
                        </w:r>
                      </w:ins>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6" type="#_x0000_t132" style="position:absolute;left:2744;top:5550;width:2071;height:1640" fillcolor="#c6d9f1 [671]">
                <v:textbox>
                  <w:txbxContent>
                    <w:p w:rsidR="00B91FA5" w:rsidRPr="00872665" w:rsidRDefault="00B91FA5" w:rsidP="00C03D2A">
                      <w:pPr>
                        <w:rPr>
                          <w:ins w:id="63" w:author="Peter Roberts" w:date="2013-05-08T09:19:00Z"/>
                          <w:lang w:val="en-AU"/>
                        </w:rPr>
                      </w:pPr>
                      <w:ins w:id="64" w:author="Peter Roberts" w:date="2013-05-08T09:19:00Z">
                        <w:r>
                          <w:rPr>
                            <w:lang w:val="en-AU"/>
                          </w:rPr>
                          <w:t>User A’s Campaign Data Directories</w:t>
                        </w:r>
                      </w:ins>
                    </w:p>
                  </w:txbxContent>
                </v:textbox>
              </v:shape>
              <v:shape id="_x0000_s1037" type="#_x0000_t69" style="position:absolute;left:4320;top:4860;width:1890;height:510;rotation:2024194fd" fillcolor="#b2a1c7 [1943]" strokecolor="#8064a2 [3207]" strokeweight="1pt">
                <v:fill color2="#8064a2 [3207]" focus="50%" type="gradient"/>
                <v:shadow on="t" type="perspective" color="#3f3151 [1607]" offset="1pt" offset2="-3p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8" type="#_x0000_t68" style="position:absolute;left:3675;top:5235;width:210;height:390" fillcolor="#666 [1936]" strokecolor="#666 [1936]" strokeweight="1pt">
                <v:fill color2="#ccc [656]" angle="-45" focus="-50%" type="gradient"/>
                <v:shadow on="t" type="perspective" color="#7f7f7f [1601]" opacity=".5" offset="1pt" offset2="-3pt"/>
                <v:textbox style="layout-flow:vertical-ideograph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9" type="#_x0000_t22" style="position:absolute;left:8010;top:6140;width:2925;height:4095" fillcolor="#92cddc [1944]" strokecolor="#92cddc [1944]" strokeweight="1pt">
                <v:fill color2="#daeef3 [664]" angle="-45" focus="-50%" type="gradient"/>
                <v:shadow on="t" type="perspective" color="#205867 [1608]" opacity=".5" offset="1pt" offset2="-3pt"/>
              </v:shape>
              <v:shape id="_x0000_s1040" type="#_x0000_t202" style="position:absolute;left:8174;top:6410;width:2626;height:480" filled="f" stroked="f">
                <v:textbox>
                  <w:txbxContent>
                    <w:p w:rsidR="00B91FA5" w:rsidRPr="00953B21" w:rsidRDefault="00B91FA5">
                      <w:pPr>
                        <w:rPr>
                          <w:ins w:id="65" w:author="Peter Roberts" w:date="2013-05-08T09:19:00Z"/>
                          <w:b/>
                          <w:lang w:val="en-AU"/>
                        </w:rPr>
                      </w:pPr>
                      <w:ins w:id="66" w:author="Peter Roberts" w:date="2013-05-08T09:19:00Z">
                        <w:r w:rsidRPr="00953B21">
                          <w:rPr>
                            <w:b/>
                            <w:lang w:val="en-AU"/>
                          </w:rPr>
                          <w:t>Specchio Database</w:t>
                        </w:r>
                      </w:ins>
                    </w:p>
                  </w:txbxContent>
                </v:textbox>
              </v:shape>
              <v:rect id="_x0000_s1041" style="position:absolute;left:8309;top:7370;width:2356;height:1005" fillcolor="#c6d9f1 [671]" stroked="f" strokecolor="white [3212]">
                <v:textbox>
                  <w:txbxContent>
                    <w:p w:rsidR="00B91FA5" w:rsidRPr="00C074B4" w:rsidRDefault="00B91FA5">
                      <w:pPr>
                        <w:rPr>
                          <w:ins w:id="67" w:author="Peter Roberts" w:date="2013-05-08T09:19:00Z"/>
                          <w:lang w:val="en-AU"/>
                        </w:rPr>
                      </w:pPr>
                      <w:ins w:id="68" w:author="Peter Roberts" w:date="2013-05-08T09:19:00Z">
                        <w:r>
                          <w:rPr>
                            <w:lang w:val="en-AU"/>
                          </w:rPr>
                          <w:t>Uploaded copy of User A’s Campaign data</w:t>
                        </w:r>
                      </w:ins>
                    </w:p>
                  </w:txbxContent>
                </v:textbox>
              </v:rect>
              <v:shapetype id="_x0000_t32" coordsize="21600,21600" o:spt="32" o:oned="t" path="m,l21600,21600e" filled="f">
                <v:path arrowok="t" fillok="f" o:connecttype="none"/>
                <o:lock v:ext="edit" shapetype="t"/>
              </v:shapetype>
              <v:shape id="_x0000_s1042" type="#_x0000_t32" style="position:absolute;left:4815;top:6370;width:3494;height:1503" o:connectortype="straight">
                <v:stroke dashstyle="dash" startarrow="block" endarrow="block"/>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43" type="#_x0000_t70" style="position:absolute;left:9375;top:5790;width:390;height:500" fillcolor="#666 [1936]" strokecolor="#666 [1936]" strokeweight="1pt">
                <v:fill color2="#ccc [656]" angle="-45" focus="-50%" type="gradient"/>
                <v:shadow on="t" type="perspective" color="#7f7f7f [1601]" opacity=".5" offset="1pt" offset2="-3pt"/>
                <v:textbox style="layout-flow:vertical-ideographic"/>
              </v:shape>
              <v:rect id="_x0000_s1044" style="position:absolute;left:2370;top:7873;width:3000;height:3930" fillcolor="#f2f2f2 [3052]"/>
              <v:shape id="_x0000_s1045" type="#_x0000_t202" style="position:absolute;left:2370;top:7873;width:2670;height:450" filled="f" fillcolor="#f2f2f2 [3052]" stroked="f">
                <v:textbox>
                  <w:txbxContent>
                    <w:p w:rsidR="00B91FA5" w:rsidRPr="00953B21" w:rsidRDefault="00B91FA5">
                      <w:pPr>
                        <w:rPr>
                          <w:ins w:id="69" w:author="Peter Roberts" w:date="2013-05-08T09:19:00Z"/>
                          <w:b/>
                          <w:lang w:val="en-AU"/>
                        </w:rPr>
                      </w:pPr>
                      <w:ins w:id="70" w:author="Peter Roberts" w:date="2013-05-08T09:19:00Z">
                        <w:r w:rsidRPr="00953B21">
                          <w:rPr>
                            <w:b/>
                            <w:lang w:val="en-AU"/>
                          </w:rPr>
                          <w:t>User B’s Computer</w:t>
                        </w:r>
                      </w:ins>
                    </w:p>
                  </w:txbxContent>
                </v:textbox>
              </v:shape>
              <v:rect id="_x0000_s1046" style="position:absolute;left:3046;top:8453;width:1469;height:1065" fillcolor="#d99594 [1941]" strokecolor="#d99594 [1941]" strokeweight="1pt">
                <v:fill color2="#f2dbdb [661]" angle="-45" focus="-50%" type="gradient"/>
                <v:shadow on="t" type="perspective" color="#622423 [1605]" opacity=".5" offset="1pt" offset2="-3pt"/>
                <v:textbox>
                  <w:txbxContent>
                    <w:p w:rsidR="00B91FA5" w:rsidRPr="00872665" w:rsidRDefault="00B91FA5" w:rsidP="00C03D2A">
                      <w:pPr>
                        <w:rPr>
                          <w:ins w:id="71" w:author="Peter Roberts" w:date="2013-05-08T09:19:00Z"/>
                          <w:lang w:val="en-AU"/>
                        </w:rPr>
                      </w:pPr>
                      <w:ins w:id="72" w:author="Peter Roberts" w:date="2013-05-08T09:19:00Z">
                        <w:r>
                          <w:rPr>
                            <w:lang w:val="en-AU"/>
                          </w:rPr>
                          <w:t>Specchio User Application</w:t>
                        </w:r>
                      </w:ins>
                    </w:p>
                  </w:txbxContent>
                </v:textbox>
              </v:rect>
              <v:shape id="_x0000_s1047" type="#_x0000_t132" style="position:absolute;left:2744;top:9773;width:2071;height:1640" fillcolor="#eaf1dd [662]">
                <v:textbox>
                  <w:txbxContent>
                    <w:p w:rsidR="00B91FA5" w:rsidRPr="00872665" w:rsidRDefault="00B91FA5" w:rsidP="00C03D2A">
                      <w:pPr>
                        <w:rPr>
                          <w:ins w:id="73" w:author="Peter Roberts" w:date="2013-05-08T09:19:00Z"/>
                          <w:lang w:val="en-AU"/>
                        </w:rPr>
                      </w:pPr>
                      <w:ins w:id="74" w:author="Peter Roberts" w:date="2013-05-08T09:19:00Z">
                        <w:r>
                          <w:rPr>
                            <w:lang w:val="en-AU"/>
                          </w:rPr>
                          <w:t>User B’s Campaign Data Directories</w:t>
                        </w:r>
                      </w:ins>
                    </w:p>
                  </w:txbxContent>
                </v:textbox>
              </v:shape>
              <v:shape id="_x0000_s1048" type="#_x0000_t68" style="position:absolute;left:3675;top:9458;width:210;height:390" fillcolor="#666 [1936]" strokecolor="#666 [1936]" strokeweight="1pt">
                <v:fill color2="#ccc [656]" angle="-45" focus="-50%" type="gradient"/>
                <v:shadow on="t" type="perspective" color="#7f7f7f [1601]" opacity=".5" offset="1pt" offset2="-3pt"/>
                <v:textbox style="layout-flow:vertical-ideographic"/>
              </v:shape>
              <v:shape id="_x0000_s1049" type="#_x0000_t69" style="position:absolute;left:4190;top:7621;width:2257;height:510;rotation:-2600839fd" fillcolor="#b2a1c7 [1943]" strokecolor="#8064a2 [3207]" strokeweight="1pt">
                <v:fill color2="#8064a2 [3207]" focus="50%" type="gradient"/>
                <v:shadow on="t" type="perspective" color="#3f3151 [1607]" offset="1pt" offset2="-3pt"/>
              </v:shape>
              <v:rect id="_x0000_s1050" style="position:absolute;left:8309;top:8600;width:2356;height:1005" fillcolor="#eaf1dd [662]" stroked="f" strokecolor="white [3212]">
                <v:textbox>
                  <w:txbxContent>
                    <w:p w:rsidR="00B91FA5" w:rsidRPr="00C074B4" w:rsidRDefault="00B91FA5">
                      <w:pPr>
                        <w:rPr>
                          <w:ins w:id="75" w:author="Peter Roberts" w:date="2013-05-08T09:19:00Z"/>
                          <w:lang w:val="en-AU"/>
                        </w:rPr>
                      </w:pPr>
                      <w:ins w:id="76" w:author="Peter Roberts" w:date="2013-05-08T09:19:00Z">
                        <w:r>
                          <w:rPr>
                            <w:lang w:val="en-AU"/>
                          </w:rPr>
                          <w:t>Uploaded copy of User B’s Campaign data</w:t>
                        </w:r>
                      </w:ins>
                    </w:p>
                  </w:txbxContent>
                </v:textbox>
              </v:rect>
              <v:shape id="_x0000_s1051" type="#_x0000_t32" style="position:absolute;left:4815;top:9103;width:3494;height:1490;flip:y" o:connectortype="straight">
                <v:stroke dashstyle="dash" startarrow="block" endarrow="block"/>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_x0000_s1052" type="#_x0000_t45" style="position:absolute;left:6915;top:10683;width:2048;height:960" adj="-6254,-14310,-3090,4073,0,4073,105,46665">
                <v:textbox style="mso-next-textbox:#_x0000_s1052" inset="1.5mm">
                  <w:txbxContent>
                    <w:p w:rsidR="00B91FA5" w:rsidRPr="00CE038C" w:rsidRDefault="00B91FA5">
                      <w:pPr>
                        <w:rPr>
                          <w:ins w:id="77" w:author="Peter Roberts" w:date="2013-05-08T09:19:00Z"/>
                          <w:lang w:val="en-AU"/>
                        </w:rPr>
                      </w:pPr>
                      <w:ins w:id="78" w:author="Peter Roberts" w:date="2013-05-08T09:19:00Z">
                        <w:r>
                          <w:rPr>
                            <w:lang w:val="en-AU"/>
                          </w:rPr>
                          <w:t>Both copies</w:t>
                        </w:r>
                      </w:ins>
                      <w:r>
                        <w:rPr>
                          <w:lang w:val="en-AU"/>
                        </w:rPr>
                        <w:t xml:space="preserve"> of spectral data</w:t>
                      </w:r>
                      <w:ins w:id="79" w:author="Peter Roberts" w:date="2013-05-08T09:19:00Z">
                        <w:r>
                          <w:rPr>
                            <w:lang w:val="en-AU"/>
                          </w:rPr>
                          <w:t xml:space="preserve"> kept after uploading</w:t>
                        </w:r>
                      </w:ins>
                    </w:p>
                  </w:txbxContent>
                </v:textbox>
                <o:callout v:ext="edit" gap="0" distance="9.05pt" length="-.1pt"/>
              </v:shape>
              <w10:wrap type="none"/>
              <w10:anchorlock/>
            </v:group>
          </w:pict>
        </w:r>
      </w:ins>
    </w:p>
    <w:p w:rsidR="00C03D2A" w:rsidRPr="00084655" w:rsidRDefault="00C03D2A" w:rsidP="00C03D2A">
      <w:pPr>
        <w:pStyle w:val="Caption"/>
      </w:pPr>
      <w:r w:rsidRPr="00084655">
        <w:t xml:space="preserve">Figure </w:t>
      </w:r>
      <w:fldSimple w:instr=" SEQ Figure \* ARABIC ">
        <w:r w:rsidR="00B91FA5">
          <w:rPr>
            <w:noProof/>
          </w:rPr>
          <w:t>1</w:t>
        </w:r>
      </w:fldSimple>
      <w:r w:rsidRPr="00084655">
        <w:t xml:space="preserve">: </w:t>
      </w:r>
      <w:r w:rsidR="005755A6">
        <w:t xml:space="preserve">The </w:t>
      </w:r>
      <w:r>
        <w:t>Specchio distributed processing</w:t>
      </w:r>
      <w:r w:rsidR="00953B21">
        <w:t xml:space="preserve"> model</w:t>
      </w:r>
    </w:p>
    <w:p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rsidR="001310CE" w:rsidRDefault="001310CE" w:rsidP="001310CE">
      <w:pPr>
        <w:pStyle w:val="HangingIndent"/>
      </w:pPr>
      <w:r w:rsidRPr="005220B7">
        <w:rPr>
          <w:rStyle w:val="Strong"/>
        </w:rPr>
        <w:t xml:space="preserve">Web Application Server </w:t>
      </w:r>
      <w:r>
        <w:t xml:space="preserve">  </w:t>
      </w:r>
      <w:r>
        <w:tab/>
        <w:t>A URL string which indicates the computer on which the Specchio database server is running.</w:t>
      </w:r>
    </w:p>
    <w:p w:rsidR="001310CE" w:rsidRDefault="001310CE" w:rsidP="001310CE">
      <w:pPr>
        <w:pStyle w:val="HangingIndent"/>
      </w:pPr>
      <w:r w:rsidRPr="005220B7">
        <w:rPr>
          <w:rStyle w:val="Strong"/>
        </w:rPr>
        <w:t>Port</w:t>
      </w:r>
      <w:r>
        <w:tab/>
        <w:t>The TCP/IP port number on which the Web Application Server must be accessed.</w:t>
      </w:r>
    </w:p>
    <w:p w:rsidR="001310CE" w:rsidRDefault="001310CE" w:rsidP="001310CE">
      <w:pPr>
        <w:pStyle w:val="HangingIndent"/>
      </w:pPr>
      <w:r w:rsidRPr="005220B7">
        <w:rPr>
          <w:rStyle w:val="Strong"/>
        </w:rPr>
        <w:t>Application Path</w:t>
      </w:r>
      <w:r>
        <w:tab/>
        <w:t>The path of the application on the Web Application Server.</w:t>
      </w:r>
    </w:p>
    <w:p w:rsidR="001310CE" w:rsidRDefault="001310CE" w:rsidP="001310CE">
      <w:pPr>
        <w:pStyle w:val="Body"/>
      </w:pPr>
      <w:r>
        <w:t>You should contact your site’s database administrator to find out the value</w:t>
      </w:r>
      <w:r w:rsidR="00971581">
        <w:t>s</w:t>
      </w:r>
      <w:r>
        <w:t xml:space="preserve"> of these </w:t>
      </w:r>
      <w:r w:rsidR="00106BCD">
        <w:t>th</w:t>
      </w:r>
      <w:r w:rsidR="005755A6">
        <w:t>r</w:t>
      </w:r>
      <w:r w:rsidR="00106BCD">
        <w:t xml:space="preserve">ee </w:t>
      </w:r>
      <w:r>
        <w:t>fields for your site.</w:t>
      </w:r>
    </w:p>
    <w:p w:rsidR="001310CE" w:rsidRDefault="001310CE" w:rsidP="00971581">
      <w:pPr>
        <w:pStyle w:val="Heading2"/>
      </w:pPr>
      <w:bookmarkStart w:id="80" w:name="_Ref353786217"/>
      <w:bookmarkStart w:id="81" w:name="_Ref353786223"/>
      <w:bookmarkStart w:id="82" w:name="_Toc355280340"/>
      <w:bookmarkStart w:id="83" w:name="_Toc355769275"/>
      <w:r>
        <w:t>User Accounts</w:t>
      </w:r>
      <w:bookmarkEnd w:id="80"/>
      <w:bookmarkEnd w:id="81"/>
      <w:bookmarkEnd w:id="82"/>
      <w:bookmarkEnd w:id="83"/>
    </w:p>
    <w:p w:rsidR="001310CE" w:rsidRDefault="001310CE" w:rsidP="001310CE">
      <w:pPr>
        <w:pStyle w:val="Body"/>
      </w:pPr>
      <w:r>
        <w:t xml:space="preserve">In order to log in to a Specchio </w:t>
      </w:r>
      <w:r w:rsidR="0051611C">
        <w:t xml:space="preserve">server </w:t>
      </w:r>
      <w:r>
        <w:t xml:space="preserve">database, you will need a User Name and Password. These are assigned automatically, so anyone who has downloaded the Specchio Application and knows the URL, Port Number and Path for a Specchio </w:t>
      </w:r>
      <w:r w:rsidR="0051611C">
        <w:t xml:space="preserve">server </w:t>
      </w:r>
      <w:r>
        <w:t xml:space="preserve">database can create </w:t>
      </w:r>
      <w:r w:rsidR="00106BCD">
        <w:t>a User Name and Password</w:t>
      </w:r>
      <w:r>
        <w:t xml:space="preserve"> for that database.</w:t>
      </w:r>
    </w:p>
    <w:p w:rsidR="001310CE" w:rsidRDefault="001310CE" w:rsidP="001310CE">
      <w:pPr>
        <w:pStyle w:val="Body"/>
      </w:pPr>
      <w:r>
        <w:t>All data that you upload to Specchio will be tagged with your User Name.</w:t>
      </w:r>
    </w:p>
    <w:p w:rsidR="001310CE" w:rsidRDefault="001310CE" w:rsidP="001310CE">
      <w:pPr>
        <w:pStyle w:val="Note"/>
      </w:pPr>
      <w:r>
        <w:t>Note</w:t>
      </w:r>
      <w:r w:rsidR="00CF7D38">
        <w:t>s</w:t>
      </w:r>
      <w:r>
        <w:tab/>
        <w:t>User Accounts are not intended to be secure. It is assumed that Specchio will be run from computers in safe environments.</w:t>
      </w:r>
    </w:p>
    <w:p w:rsidR="001310CE" w:rsidRDefault="001310CE" w:rsidP="001310CE">
      <w:pPr>
        <w:pStyle w:val="Note"/>
      </w:pPr>
      <w:r>
        <w:tab/>
        <w:t xml:space="preserve">There is nothing preventing anyone who knows the Web Application Server’s URL, Port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rsidR="001310CE" w:rsidRDefault="001310CE" w:rsidP="001310CE">
      <w:pPr>
        <w:pStyle w:val="Note"/>
      </w:pPr>
      <w:r>
        <w:tab/>
        <w:t xml:space="preserve">User Names and Passwords are stored in plain text in the </w:t>
      </w:r>
      <w:r w:rsidRPr="00106BCD">
        <w:rPr>
          <w:rStyle w:val="CodeChar"/>
        </w:rPr>
        <w:t>db-config.txt</w:t>
      </w:r>
      <w:r>
        <w:t xml:space="preserve"> file to support convenient logging in. Therefore, anyone with access to your computer can </w:t>
      </w:r>
      <w:r w:rsidR="005755A6">
        <w:t xml:space="preserve">easily </w:t>
      </w:r>
      <w:r>
        <w:t>log in to Specchio as you.</w:t>
      </w:r>
    </w:p>
    <w:p w:rsidR="001310CE" w:rsidRDefault="001310CE" w:rsidP="0051611C">
      <w:pPr>
        <w:pStyle w:val="ProcessHeading"/>
      </w:pPr>
      <w:r>
        <w:t>To create a User account…</w:t>
      </w:r>
    </w:p>
    <w:tbl>
      <w:tblPr>
        <w:tblStyle w:val="Instructions"/>
        <w:tblW w:w="0" w:type="auto"/>
        <w:tblLook w:val="04A0"/>
      </w:tblPr>
      <w:tblGrid>
        <w:gridCol w:w="8862"/>
      </w:tblGrid>
      <w:tr w:rsidR="0051611C" w:rsidTr="0051611C">
        <w:tc>
          <w:tcPr>
            <w:tcW w:w="9571" w:type="dxa"/>
          </w:tcPr>
          <w:p w:rsidR="0051611C" w:rsidRPr="00A9779B" w:rsidRDefault="0051611C" w:rsidP="0051611C">
            <w:pPr>
              <w:pStyle w:val="ProcessStep"/>
              <w:rPr>
                <w:rStyle w:val="DocActionChar"/>
                <w:i w:val="0"/>
                <w:color w:val="auto"/>
              </w:rPr>
            </w:pPr>
            <w:r>
              <w:t xml:space="preserve">Start the Specchio Application on your local computer. (See the instructions specific to your computer – sections </w:t>
            </w:r>
            <w:fldSimple w:instr=" REF _Ref355279324 \r \h  \* MERGEFORMAT ">
              <w:r w:rsidR="00B91FA5" w:rsidRPr="00B91FA5">
                <w:rPr>
                  <w:rStyle w:val="CrossReference"/>
                </w:rPr>
                <w:t>2.3</w:t>
              </w:r>
            </w:fldSimple>
            <w:r>
              <w:t xml:space="preserve">, </w:t>
            </w:r>
            <w:fldSimple w:instr=" REF _Ref355279326 \r \h  \* MERGEFORMAT ">
              <w:r w:rsidR="00B91FA5" w:rsidRPr="00B91FA5">
                <w:rPr>
                  <w:rStyle w:val="CrossReference"/>
                </w:rPr>
                <w:t>2.4</w:t>
              </w:r>
            </w:fldSimple>
            <w:r>
              <w:t xml:space="preserve"> or </w:t>
            </w:r>
            <w:fldSimple w:instr=" REF _Ref355279327 \r \h  \* MERGEFORMAT ">
              <w:r w:rsidR="00B91FA5" w:rsidRPr="00B91FA5">
                <w:rPr>
                  <w:rStyle w:val="CrossReference"/>
                </w:rPr>
                <w:t>2.5</w:t>
              </w:r>
            </w:fldSimple>
            <w:r>
              <w:t xml:space="preserve"> for Microsoft, Unix or Windows.)</w:t>
            </w:r>
          </w:p>
          <w:p w:rsidR="0051611C" w:rsidRDefault="0051611C" w:rsidP="0051611C">
            <w:pPr>
              <w:pStyle w:val="ProcessStep"/>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rsidR="0051611C" w:rsidRDefault="0051611C" w:rsidP="0051611C">
            <w:pPr>
              <w:pStyle w:val="Figure"/>
            </w:pPr>
            <w:r>
              <w:drawing>
                <wp:inline distT="0" distB="0" distL="0" distR="0">
                  <wp:extent cx="3399064" cy="3374684"/>
                  <wp:effectExtent l="19050" t="0" r="0" b="0"/>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3399298" cy="3374916"/>
                          </a:xfrm>
                          <a:prstGeom prst="rect">
                            <a:avLst/>
                          </a:prstGeom>
                          <a:noFill/>
                          <a:ln w="9525">
                            <a:noFill/>
                            <a:miter lim="800000"/>
                            <a:headEnd/>
                            <a:tailEnd/>
                          </a:ln>
                        </pic:spPr>
                      </pic:pic>
                    </a:graphicData>
                  </a:graphic>
                </wp:inline>
              </w:drawing>
            </w:r>
          </w:p>
          <w:p w:rsidR="0051611C" w:rsidRPr="00084655" w:rsidRDefault="0051611C" w:rsidP="0051611C">
            <w:pPr>
              <w:pStyle w:val="Caption"/>
            </w:pPr>
            <w:r w:rsidRPr="00084655">
              <w:t xml:space="preserve">Figure </w:t>
            </w:r>
            <w:fldSimple w:instr=" SEQ Figure \* ARABIC ">
              <w:r w:rsidR="00B91FA5">
                <w:rPr>
                  <w:noProof/>
                </w:rPr>
                <w:t>2</w:t>
              </w:r>
            </w:fldSimple>
            <w:r w:rsidRPr="00084655">
              <w:t xml:space="preserve">: </w:t>
            </w:r>
            <w:r>
              <w:t>Create User Account dialog</w:t>
            </w:r>
          </w:p>
          <w:p w:rsidR="0051611C" w:rsidRDefault="0051611C" w:rsidP="0051611C">
            <w:pPr>
              <w:pStyle w:val="ProcessStep"/>
            </w:pPr>
            <w:r>
              <w:t xml:space="preserve">Enter the </w:t>
            </w:r>
            <w:r w:rsidRPr="00E12A44">
              <w:rPr>
                <w:rStyle w:val="GUIWord"/>
              </w:rPr>
              <w:t>Web Application Server</w:t>
            </w:r>
            <w:r>
              <w:t xml:space="preserve">, </w:t>
            </w:r>
            <w:r w:rsidRPr="00E12A44">
              <w:rPr>
                <w:rStyle w:val="GUIWord"/>
              </w:rPr>
              <w:t>Port</w:t>
            </w:r>
            <w:r>
              <w:t xml:space="preserve"> and </w:t>
            </w:r>
            <w:r w:rsidRPr="00E12A44">
              <w:rPr>
                <w:rStyle w:val="GUIWord"/>
              </w:rPr>
              <w:t>Application Path</w:t>
            </w:r>
            <w:r>
              <w:t xml:space="preserve"> strings that have been supplied to you by your database administrator.</w:t>
            </w:r>
          </w:p>
          <w:p w:rsidR="0051611C" w:rsidRDefault="0051611C" w:rsidP="0051611C">
            <w:pPr>
              <w:pStyle w:val="ProcessStep"/>
            </w:pPr>
            <w:r>
              <w:t xml:space="preserve">Click on </w:t>
            </w:r>
            <w:r w:rsidRPr="00CE3F4D">
              <w:rPr>
                <w:rStyle w:val="ActionButton"/>
              </w:rPr>
              <w:t xml:space="preserve"> </w:t>
            </w:r>
            <w:r w:rsidRPr="00E12A44">
              <w:rPr>
                <w:rStyle w:val="ActionButton"/>
              </w:rPr>
              <w:t>Connect</w:t>
            </w:r>
            <w:r>
              <w:rPr>
                <w:rStyle w:val="ActionButton"/>
              </w:rPr>
              <w:t xml:space="preserve"> </w:t>
            </w:r>
            <w:r>
              <w:t>.</w:t>
            </w:r>
          </w:p>
          <w:p w:rsidR="0051611C" w:rsidRDefault="0051611C" w:rsidP="0051611C">
            <w:pPr>
              <w:pStyle w:val="ProcessStepFollow"/>
            </w:pPr>
            <w:r>
              <w:t xml:space="preserve">The remaining fields on the screen will become active. If ANDS Publishing is supported for your database, ANDS related fields will appear in the dialog box as shown below. See </w:t>
            </w:r>
            <w:r w:rsidRPr="005755A6">
              <w:rPr>
                <w:rStyle w:val="CrossReference"/>
              </w:rPr>
              <w:t xml:space="preserve">Chapter </w:t>
            </w:r>
            <w:fldSimple w:instr=" REF _Ref355008517 \r \h  \* MERGEFORMAT ">
              <w:r w:rsidR="00B91FA5" w:rsidRPr="00B91FA5">
                <w:rPr>
                  <w:rStyle w:val="CrossReference"/>
                </w:rPr>
                <w:t>8</w:t>
              </w:r>
            </w:fldSimple>
            <w:r w:rsidRPr="005755A6">
              <w:rPr>
                <w:rStyle w:val="CrossReference"/>
              </w:rPr>
              <w:t xml:space="preserve"> </w:t>
            </w:r>
            <w:fldSimple w:instr=" REF _Ref356399222 \h  \* MERGEFORMAT ">
              <w:r w:rsidR="00B91FA5" w:rsidRPr="00B91FA5">
                <w:rPr>
                  <w:rStyle w:val="CrossReference"/>
                </w:rPr>
                <w:t>Publishing Data to ANDS</w:t>
              </w:r>
            </w:fldSimple>
            <w:r>
              <w:rPr>
                <w:rStyle w:val="CrossReference"/>
              </w:rPr>
              <w:t xml:space="preserve"> </w:t>
            </w:r>
            <w:r>
              <w:t>for more information about the ANDS service and its operation.</w:t>
            </w:r>
          </w:p>
          <w:p w:rsidR="0051611C" w:rsidRDefault="0051611C" w:rsidP="0051611C">
            <w:pPr>
              <w:pStyle w:val="Figure"/>
            </w:pPr>
            <w:r>
              <w:drawing>
                <wp:inline distT="0" distB="0" distL="0" distR="0">
                  <wp:extent cx="3344019" cy="3868057"/>
                  <wp:effectExtent l="19050" t="0" r="8781" b="0"/>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3344154" cy="3868213"/>
                          </a:xfrm>
                          <a:prstGeom prst="rect">
                            <a:avLst/>
                          </a:prstGeom>
                          <a:noFill/>
                          <a:ln w="9525">
                            <a:noFill/>
                            <a:miter lim="800000"/>
                            <a:headEnd/>
                            <a:tailEnd/>
                          </a:ln>
                        </pic:spPr>
                      </pic:pic>
                    </a:graphicData>
                  </a:graphic>
                </wp:inline>
              </w:drawing>
            </w:r>
          </w:p>
          <w:p w:rsidR="0051611C" w:rsidRPr="00084655" w:rsidRDefault="0051611C" w:rsidP="0051611C">
            <w:pPr>
              <w:pStyle w:val="Caption"/>
            </w:pPr>
            <w:r w:rsidRPr="00084655">
              <w:t xml:space="preserve">Figure </w:t>
            </w:r>
            <w:fldSimple w:instr=" SEQ Figure \* ARABIC ">
              <w:r w:rsidR="00B91FA5">
                <w:rPr>
                  <w:noProof/>
                </w:rPr>
                <w:t>3</w:t>
              </w:r>
            </w:fldSimple>
            <w:r w:rsidRPr="00084655">
              <w:t xml:space="preserve">: </w:t>
            </w:r>
            <w:r>
              <w:t>Create User Account dialog for ANDS users</w:t>
            </w:r>
          </w:p>
          <w:p w:rsidR="0051611C" w:rsidRDefault="0051611C" w:rsidP="0051611C">
            <w:pPr>
              <w:pStyle w:val="ProcessStep"/>
            </w:pPr>
            <w:r>
              <w:t xml:space="preserve">Select your </w:t>
            </w:r>
            <w:r w:rsidRPr="00E12A44">
              <w:rPr>
                <w:rStyle w:val="GUIWord"/>
              </w:rPr>
              <w:t>Title</w:t>
            </w:r>
            <w:r>
              <w:t xml:space="preserve"> and enter your </w:t>
            </w:r>
            <w:r w:rsidRPr="00E12A44">
              <w:rPr>
                <w:rStyle w:val="GUIWord"/>
              </w:rPr>
              <w:t>First</w:t>
            </w:r>
            <w:r>
              <w:t xml:space="preserve"> and </w:t>
            </w:r>
            <w:r w:rsidRPr="00E12A44">
              <w:rPr>
                <w:rStyle w:val="GUIWord"/>
              </w:rPr>
              <w:t>Last Names</w:t>
            </w:r>
            <w:r>
              <w:t>. These will be used to identify the data which you upload to Specchio to other Specchio users.</w:t>
            </w:r>
          </w:p>
          <w:p w:rsidR="0051611C" w:rsidRDefault="0051611C" w:rsidP="0051611C">
            <w:pPr>
              <w:pStyle w:val="ProcessStep"/>
            </w:pPr>
            <w:r>
              <w:t xml:space="preserve">Select the name of your </w:t>
            </w:r>
            <w:r w:rsidRPr="00E12A44">
              <w:rPr>
                <w:rStyle w:val="GUIWord"/>
              </w:rPr>
              <w:t>Institute</w:t>
            </w:r>
            <w:r>
              <w:t xml:space="preserve"> from the dropdown list. If the name of your Institute is not present in the list, click on </w:t>
            </w:r>
            <w:r>
              <w:rPr>
                <w:rStyle w:val="ActionButton"/>
              </w:rPr>
              <w:t> </w:t>
            </w:r>
            <w:r w:rsidRPr="005755A6">
              <w:rPr>
                <w:rStyle w:val="ActionButton"/>
              </w:rPr>
              <w:t>Add new institute…</w:t>
            </w:r>
            <w:r>
              <w:rPr>
                <w:rStyle w:val="ActionButton"/>
              </w:rPr>
              <w:t> </w:t>
            </w:r>
            <w:r>
              <w:t xml:space="preserve"> This will cause a small dialog box to appear. Enter your institute and department name and click </w:t>
            </w:r>
            <w:r w:rsidRPr="00E12A44">
              <w:rPr>
                <w:rStyle w:val="ActionButton"/>
              </w:rPr>
              <w:t>Create</w:t>
            </w:r>
            <w:r>
              <w:rPr>
                <w:rStyle w:val="ActionButton"/>
              </w:rPr>
              <w:t> </w:t>
            </w:r>
            <w:r>
              <w:t>. This will create an entry for your institute on the Specchio server. It is possible to create an empty institute name where both Institute and Department are blank. (Take care to enter these details correctly. There is no function to change or remove these names from the Specchio server. If there is a need to change or remove a name, you will need to request your database administrator to do it for you.)</w:t>
            </w:r>
          </w:p>
          <w:p w:rsidR="0051611C" w:rsidRDefault="0051611C" w:rsidP="0051611C">
            <w:pPr>
              <w:pStyle w:val="ProcessStep"/>
            </w:pPr>
            <w:r>
              <w:t>Enter your email address and a URL which other Specchio users can use to contact you and access information about you.</w:t>
            </w:r>
            <w:r w:rsidR="008F2BEE">
              <w:t xml:space="preserve"> The URL is an optional field.</w:t>
            </w:r>
          </w:p>
          <w:p w:rsidR="0051611C" w:rsidRDefault="0051611C" w:rsidP="0051611C">
            <w:pPr>
              <w:pStyle w:val="ProcessStep"/>
            </w:pPr>
            <w:r>
              <w:t xml:space="preserve">If your 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following field. Take care when entering this field. You cannot change it once entered. If you do not have an ANDS Party Identifier, leave the checkbox unchecked and Specchio will create one for you.</w:t>
            </w:r>
          </w:p>
          <w:p w:rsidR="0051611C" w:rsidRDefault="0051611C" w:rsidP="0051611C">
            <w:pPr>
              <w:pStyle w:val="ProcessStep"/>
            </w:pPr>
            <w:r>
              <w:t xml:space="preserve">Click on </w:t>
            </w:r>
            <w:r w:rsidRPr="005755A6">
              <w:rPr>
                <w:rStyle w:val="ActionButton"/>
              </w:rPr>
              <w:t> </w:t>
            </w:r>
            <w:r w:rsidRPr="00E12A44">
              <w:rPr>
                <w:rStyle w:val="ActionButton"/>
              </w:rPr>
              <w:t>Create</w:t>
            </w:r>
            <w:r>
              <w:rPr>
                <w:rStyle w:val="ActionButton"/>
              </w:rPr>
              <w:t> </w:t>
            </w:r>
            <w:r>
              <w:t>. The dialog box will close.</w:t>
            </w:r>
          </w:p>
        </w:tc>
      </w:tr>
    </w:tbl>
    <w:p w:rsidR="001310CE" w:rsidRDefault="001310CE" w:rsidP="001310CE">
      <w:pPr>
        <w:pStyle w:val="Body"/>
      </w:pPr>
      <w:r>
        <w:t xml:space="preserve">This process will generate the following information and store it in the </w:t>
      </w:r>
      <w:r w:rsidR="008F2BEE">
        <w:t xml:space="preserve">server </w:t>
      </w:r>
      <w:r>
        <w:t>database’s User list.</w:t>
      </w:r>
    </w:p>
    <w:p w:rsidR="001310CE" w:rsidRDefault="001310CE" w:rsidP="001310CE">
      <w:pPr>
        <w:pStyle w:val="HangingIndent"/>
      </w:pPr>
      <w:r w:rsidRPr="005220B7">
        <w:rPr>
          <w:rStyle w:val="Strong"/>
        </w:rPr>
        <w:t>User Name</w:t>
      </w:r>
      <w:r>
        <w:tab/>
        <w:t xml:space="preserve">A short </w:t>
      </w:r>
      <w:r w:rsidR="008F2BEE">
        <w:t xml:space="preserve">unique </w:t>
      </w:r>
      <w:r>
        <w:t xml:space="preserve">name constructed from your own name which will be used to identify you when you log into the Specchio </w:t>
      </w:r>
      <w:r w:rsidR="008F2BEE">
        <w:t>server</w:t>
      </w:r>
      <w:r>
        <w:t>.</w:t>
      </w:r>
    </w:p>
    <w:p w:rsidR="001310CE" w:rsidRDefault="001310CE" w:rsidP="001310CE">
      <w:pPr>
        <w:pStyle w:val="HangingIndent"/>
      </w:pPr>
      <w:r w:rsidRPr="005220B7">
        <w:rPr>
          <w:rStyle w:val="Strong"/>
        </w:rPr>
        <w:t>Password</w:t>
      </w:r>
      <w:r>
        <w:tab/>
        <w:t xml:space="preserve">A password that is required when you log into the Specchio </w:t>
      </w:r>
      <w:r w:rsidR="008F2BEE">
        <w:t>server</w:t>
      </w:r>
      <w:r>
        <w:t>.</w:t>
      </w:r>
    </w:p>
    <w:p w:rsidR="001310CE" w:rsidRDefault="001310CE" w:rsidP="001310CE">
      <w:pPr>
        <w:pStyle w:val="HangingIndent"/>
      </w:pPr>
      <w:r w:rsidRPr="005220B7">
        <w:rPr>
          <w:rStyle w:val="Strong"/>
        </w:rPr>
        <w:t>ANDS Party Identifier</w:t>
      </w:r>
      <w:r>
        <w:t xml:space="preserve">   </w:t>
      </w:r>
      <w:r>
        <w:tab/>
        <w:t>If your database supports ANDS Publishing, this string is generated. It identifies data which you Publish to ANDS. To view your ANDS Party Identifier, follow the procedure shown below for editing your User Account details.</w:t>
      </w:r>
    </w:p>
    <w:p w:rsidR="001310CE" w:rsidRDefault="001310CE" w:rsidP="001310CE">
      <w:pPr>
        <w:pStyle w:val="Body"/>
      </w:pPr>
      <w:r>
        <w:t xml:space="preserve">A line is also added to the </w:t>
      </w:r>
      <w:r w:rsidRPr="00CE3F4D">
        <w:rPr>
          <w:rStyle w:val="CodeChar"/>
        </w:rPr>
        <w:t>db-config.txt file</w:t>
      </w:r>
      <w:r>
        <w:t xml:space="preserve"> on your computer. This line holds sufficient information for you to log into your database. </w:t>
      </w:r>
      <w:ins w:id="84" w:author="Peter" w:date="2013-05-08T09:19:00Z">
        <w:r w:rsidR="00D04BE3">
          <w:t xml:space="preserve">If you edit this file, you can add </w:t>
        </w:r>
      </w:ins>
      <w:r w:rsidR="008F2BEE">
        <w:t xml:space="preserve">other </w:t>
      </w:r>
      <w:ins w:id="85" w:author="Peter" w:date="2013-05-08T09:19:00Z">
        <w:r w:rsidR="00D04BE3">
          <w:t>known accounts to it. The account which appears as the first non-comment line is the default account in the login dialog. Follow the instructions in the comment lines in the file if you wish to make manual changes.</w:t>
        </w:r>
      </w:ins>
      <w:del w:id="86" w:author="Peter" w:date="2013-05-08T09:19:00Z">
        <w:r>
          <w:delText xml:space="preserve">See the next section for more information. </w:delText>
        </w:r>
      </w:del>
    </w:p>
    <w:p w:rsidR="001310CE" w:rsidRDefault="001310CE" w:rsidP="001310CE">
      <w:pPr>
        <w:pStyle w:val="Body"/>
      </w:pPr>
      <w:r>
        <w:t xml:space="preserve">When you are logged on to Specchio, you can edit </w:t>
      </w:r>
      <w:r w:rsidR="008F2BEE">
        <w:t>the</w:t>
      </w:r>
      <w:r>
        <w:t xml:space="preserve"> User Account information</w:t>
      </w:r>
      <w:ins w:id="87" w:author="Peter" w:date="2013-05-08T09:19:00Z">
        <w:r w:rsidR="00D04BE3">
          <w:t xml:space="preserve"> which is stored in the Specchio database</w:t>
        </w:r>
      </w:ins>
      <w:r>
        <w:t>.</w:t>
      </w:r>
    </w:p>
    <w:p w:rsidR="008F2BEE" w:rsidRDefault="008F2BEE" w:rsidP="008F2BEE">
      <w:pPr>
        <w:pStyle w:val="Note"/>
      </w:pPr>
      <w:r>
        <w:t>Note</w:t>
      </w:r>
      <w:r>
        <w:tab/>
        <w:t>You cannot change the short username or password which the Specchio assigned to you.</w:t>
      </w:r>
    </w:p>
    <w:p w:rsidR="008F2BEE" w:rsidRDefault="008F2BEE" w:rsidP="008F2BEE">
      <w:pPr>
        <w:pStyle w:val="ProcessHeading"/>
      </w:pPr>
      <w:r>
        <w:t>To edit your User Account information...</w:t>
      </w:r>
    </w:p>
    <w:tbl>
      <w:tblPr>
        <w:tblStyle w:val="Instructions"/>
        <w:tblW w:w="0" w:type="auto"/>
        <w:tblLook w:val="04A0"/>
      </w:tblPr>
      <w:tblGrid>
        <w:gridCol w:w="8862"/>
      </w:tblGrid>
      <w:tr w:rsidR="008F2BEE" w:rsidTr="008F2BEE">
        <w:tc>
          <w:tcPr>
            <w:tcW w:w="9571" w:type="dxa"/>
          </w:tcPr>
          <w:p w:rsidR="008F2BEE" w:rsidRDefault="008F2BEE" w:rsidP="008F2BEE">
            <w:pPr>
              <w:pStyle w:val="ProcessStep"/>
            </w:pPr>
            <w:r>
              <w:t xml:space="preserve">Select the </w:t>
            </w:r>
            <w:r w:rsidRPr="00E12A44">
              <w:rPr>
                <w:rStyle w:val="GUIWord"/>
              </w:rPr>
              <w:t>Database</w:t>
            </w:r>
            <w:r>
              <w:t xml:space="preserve"> and </w:t>
            </w:r>
            <w:r w:rsidRPr="00E12A44">
              <w:rPr>
                <w:rStyle w:val="GUIWord"/>
              </w:rPr>
              <w:t>Edit user information</w:t>
            </w:r>
            <w:r>
              <w:t xml:space="preserve"> menu items from the Main Window. The following dialog box is displayed.</w:t>
            </w:r>
          </w:p>
          <w:p w:rsidR="008F2BEE" w:rsidRDefault="008F2BEE" w:rsidP="008F2BEE">
            <w:pPr>
              <w:pStyle w:val="Figure"/>
            </w:pPr>
            <w:r>
              <w:rPr>
                <w:lang w:val="en-AU"/>
              </w:rPr>
              <w:drawing>
                <wp:inline distT="0" distB="0" distL="0" distR="0">
                  <wp:extent cx="3362387" cy="2735943"/>
                  <wp:effectExtent l="19050" t="0" r="9463" b="0"/>
                  <wp:docPr id="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a:stretch>
                            <a:fillRect/>
                          </a:stretch>
                        </pic:blipFill>
                        <pic:spPr bwMode="auto">
                          <a:xfrm>
                            <a:off x="0" y="0"/>
                            <a:ext cx="3362387" cy="2735943"/>
                          </a:xfrm>
                          <a:prstGeom prst="rect">
                            <a:avLst/>
                          </a:prstGeom>
                          <a:noFill/>
                          <a:ln w="9525">
                            <a:noFill/>
                            <a:miter lim="800000"/>
                            <a:headEnd/>
                            <a:tailEnd/>
                          </a:ln>
                        </pic:spPr>
                      </pic:pic>
                    </a:graphicData>
                  </a:graphic>
                </wp:inline>
              </w:drawing>
            </w:r>
            <w:r>
              <w:br/>
            </w:r>
            <w:r w:rsidRPr="00ED49E4">
              <w:rPr>
                <w:rStyle w:val="DocActionChar"/>
              </w:rPr>
              <w:t xml:space="preserve">%%% Confirm what </w:t>
            </w:r>
            <w:del w:id="88" w:author="Peter Roberts" w:date="2013-05-08T09:19:00Z">
              <w:r w:rsidRPr="00ED49E4">
                <w:rPr>
                  <w:rStyle w:val="DocActionChar"/>
                </w:rPr>
                <w:delText>details</w:delText>
              </w:r>
            </w:del>
            <w:ins w:id="89" w:author="Peter Roberts" w:date="2013-05-08T09:19:00Z">
              <w:r>
                <w:rPr>
                  <w:rStyle w:val="DocActionChar"/>
                </w:rPr>
                <w:t>user data</w:t>
              </w:r>
            </w:ins>
            <w:r>
              <w:rPr>
                <w:rStyle w:val="DocActionChar"/>
              </w:rPr>
              <w:t xml:space="preserve"> </w:t>
            </w:r>
            <w:r w:rsidRPr="00ED49E4">
              <w:rPr>
                <w:rStyle w:val="DocActionChar"/>
              </w:rPr>
              <w:t>should be in this screen dump.</w:t>
            </w:r>
          </w:p>
          <w:p w:rsidR="008F2BEE" w:rsidRPr="00084655" w:rsidRDefault="008F2BEE" w:rsidP="008F2BEE">
            <w:pPr>
              <w:pStyle w:val="Caption"/>
            </w:pPr>
            <w:r w:rsidRPr="00084655">
              <w:t xml:space="preserve">Figure </w:t>
            </w:r>
            <w:fldSimple w:instr=" SEQ Figure \* ARABIC ">
              <w:r w:rsidR="00B91FA5">
                <w:rPr>
                  <w:noProof/>
                </w:rPr>
                <w:t>4</w:t>
              </w:r>
            </w:fldSimple>
            <w:r w:rsidRPr="00084655">
              <w:t xml:space="preserve">: </w:t>
            </w:r>
            <w:r>
              <w:t>Edit User Account dialog</w:t>
            </w:r>
          </w:p>
          <w:p w:rsidR="008F2BEE" w:rsidRDefault="008F2BEE" w:rsidP="008F2BEE">
            <w:pPr>
              <w:pStyle w:val="ProcessStep"/>
            </w:pPr>
            <w:r>
              <w:t xml:space="preserve">Update the details as you require and click on </w:t>
            </w:r>
            <w:r w:rsidRPr="005755A6">
              <w:rPr>
                <w:rStyle w:val="ActionButton"/>
              </w:rPr>
              <w:t> </w:t>
            </w:r>
            <w:r w:rsidRPr="00E12A44">
              <w:rPr>
                <w:rStyle w:val="ActionButton"/>
              </w:rPr>
              <w:t>Update</w:t>
            </w:r>
            <w:r>
              <w:rPr>
                <w:rStyle w:val="ActionButton"/>
              </w:rPr>
              <w:t> </w:t>
            </w:r>
            <w:r>
              <w:t xml:space="preserve">. All fields can be changed on this dialog box except the </w:t>
            </w:r>
            <w:r w:rsidRPr="00E12A44">
              <w:rPr>
                <w:rStyle w:val="GUIWord"/>
              </w:rPr>
              <w:t>ANDS Party Identifier</w:t>
            </w:r>
            <w:r>
              <w:t>.</w:t>
            </w:r>
          </w:p>
        </w:tc>
      </w:tr>
    </w:tbl>
    <w:p w:rsidR="001310CE" w:rsidRDefault="001310CE" w:rsidP="00106BCD">
      <w:pPr>
        <w:pStyle w:val="Heading2"/>
      </w:pPr>
      <w:bookmarkStart w:id="90" w:name="_Toc355280341"/>
      <w:bookmarkStart w:id="91" w:name="_Toc355769276"/>
      <w:r>
        <w:t>Administrator Access</w:t>
      </w:r>
      <w:bookmarkEnd w:id="90"/>
      <w:bookmarkEnd w:id="91"/>
    </w:p>
    <w:p w:rsidR="001310CE" w:rsidRDefault="001310CE" w:rsidP="001310CE">
      <w:pPr>
        <w:pStyle w:val="Body"/>
      </w:pPr>
      <w:r>
        <w:t xml:space="preserve">Certain Specchio functions, such as </w:t>
      </w:r>
      <w:r w:rsidR="00E0577E">
        <w:t>uploading Instrument definitions and Calibrations</w:t>
      </w:r>
      <w:r>
        <w:t xml:space="preserve">, require administrator permission. For normal Users, these </w:t>
      </w:r>
      <w:r w:rsidR="008F2BEE">
        <w:t xml:space="preserve">menu </w:t>
      </w:r>
      <w:r>
        <w:t>operations are greyed out.</w:t>
      </w:r>
    </w:p>
    <w:p w:rsidR="001310CE" w:rsidRPr="00D778C5" w:rsidRDefault="001310CE" w:rsidP="001310CE">
      <w:pPr>
        <w:pStyle w:val="Body"/>
      </w:pPr>
      <w:r>
        <w:t>When the Specchio database is created, it has an Administrator account defined. The User Name and Password for this account are not generally advertised. See your Specchio Administrator if you require access to these administration functions.</w:t>
      </w:r>
    </w:p>
    <w:p w:rsidR="00E10D8B" w:rsidRDefault="00E10D8B" w:rsidP="00E10D8B">
      <w:pPr>
        <w:pStyle w:val="Heading2"/>
      </w:pPr>
      <w:bookmarkStart w:id="92" w:name="_Toc355769278"/>
      <w:moveToRangeStart w:id="93" w:author="Peter Roberts" w:date="2013-05-08T09:19:00Z" w:name="move355768085"/>
      <w:moveTo w:id="94" w:author="Peter Roberts" w:date="2013-05-08T09:19:00Z">
        <w:r>
          <w:t>Campaigns</w:t>
        </w:r>
      </w:moveTo>
      <w:bookmarkEnd w:id="92"/>
    </w:p>
    <w:moveToRangeEnd w:id="93"/>
    <w:p w:rsidR="00556D60" w:rsidRDefault="00606196" w:rsidP="00E10D8B">
      <w:pPr>
        <w:pStyle w:val="Body"/>
      </w:pPr>
      <w:r>
        <w:t>Specchio organise the spectra for</w:t>
      </w:r>
      <w:moveFromRangeStart w:id="95" w:author="Peter Roberts" w:date="2013-05-08T09:19:00Z" w:name="move355768085"/>
      <w:moveFrom w:id="96" w:author="Peter Roberts" w:date="2013-05-08T09:19:00Z">
        <w:r w:rsidR="00556D60">
          <w:t xml:space="preserve">Data uploaded to </w:t>
        </w:r>
        <w:r w:rsidR="00E10D8B" w:rsidRPr="00084655">
          <w:t xml:space="preserve">SPECCHIO </w:t>
        </w:r>
        <w:r w:rsidR="00556D60">
          <w:t>are organised into Campaigns.</w:t>
        </w:r>
      </w:moveFrom>
      <w:moveFromRangeEnd w:id="95"/>
      <w:r w:rsidR="00556D60">
        <w:t xml:space="preserve"> </w:t>
      </w:r>
      <w:del w:id="97" w:author="Peter Roberts" w:date="2013-05-08T09:19:00Z">
        <w:r w:rsidR="00556D60">
          <w:delText>every</w:delText>
        </w:r>
      </w:del>
      <w:ins w:id="98" w:author="Peter Roberts" w:date="2013-05-08T09:19:00Z">
        <w:r w:rsidR="006716AF">
          <w:t>each</w:t>
        </w:r>
      </w:ins>
      <w:r w:rsidR="00556D60">
        <w:t xml:space="preserve"> new sampling experiment</w:t>
      </w:r>
      <w:r>
        <w:t xml:space="preserve"> into C</w:t>
      </w:r>
      <w:r w:rsidRPr="00084655">
        <w:t>ampaign</w:t>
      </w:r>
      <w:r>
        <w:t>s</w:t>
      </w:r>
      <w:r w:rsidR="00556D60">
        <w:t>.</w:t>
      </w:r>
      <w:r>
        <w:t xml:space="preserve"> The spectral data in each Campaign can be operated on as a unit.</w:t>
      </w:r>
    </w:p>
    <w:p w:rsidR="00606196" w:rsidRDefault="00556D60" w:rsidP="00E10D8B">
      <w:pPr>
        <w:pStyle w:val="Body"/>
      </w:pPr>
      <w:r>
        <w:t>On your computer, t</w:t>
      </w:r>
      <w:r w:rsidR="00E10D8B" w:rsidRPr="00084655">
        <w:t xml:space="preserve">he spectral data files </w:t>
      </w:r>
      <w:r>
        <w:t>for</w:t>
      </w:r>
      <w:r w:rsidR="00E10D8B" w:rsidRPr="00084655">
        <w:t xml:space="preserve"> a </w:t>
      </w:r>
      <w:r w:rsidRPr="00084655">
        <w:t xml:space="preserve">Campaign </w:t>
      </w:r>
      <w:r w:rsidR="00E10D8B" w:rsidRPr="00084655">
        <w:t xml:space="preserve">must be </w:t>
      </w:r>
      <w:r w:rsidR="008F2BEE">
        <w:t>placed into</w:t>
      </w:r>
      <w:r w:rsidR="00E10D8B" w:rsidRPr="00084655">
        <w:t xml:space="preserve"> a </w:t>
      </w:r>
      <w:r>
        <w:t>sub-directory</w:t>
      </w:r>
      <w:r w:rsidR="00E10D8B" w:rsidRPr="00084655">
        <w:t xml:space="preserve"> structure </w:t>
      </w:r>
      <w:r>
        <w:t xml:space="preserve">which organises the </w:t>
      </w:r>
      <w:r w:rsidR="00606196">
        <w:t>spectra</w:t>
      </w:r>
      <w:r>
        <w:t xml:space="preserve"> according to their function</w:t>
      </w:r>
      <w:r w:rsidR="00E10D8B" w:rsidRPr="00084655">
        <w:t xml:space="preserve">. </w:t>
      </w:r>
      <w:r>
        <w:t xml:space="preserve">(For more information see section </w:t>
      </w:r>
      <w:r w:rsidR="00604510">
        <w:fldChar w:fldCharType="begin"/>
      </w:r>
      <w:r w:rsidR="00604510">
        <w:instrText xml:space="preserve"> REF _Ref130789600 \r \h  \* MERGEFORMAT </w:instrText>
      </w:r>
      <w:r w:rsidR="00604510">
        <w:fldChar w:fldCharType="separate"/>
      </w:r>
      <w:r w:rsidR="00B91FA5">
        <w:rPr>
          <w:b/>
          <w:bCs/>
          <w:lang w:val="en-US"/>
        </w:rPr>
        <w:t>Error! Reference source not found.</w:t>
      </w:r>
      <w:r w:rsidR="00604510">
        <w:fldChar w:fldCharType="end"/>
      </w:r>
      <w:r w:rsidRPr="00556D60">
        <w:rPr>
          <w:rStyle w:val="CrossReference"/>
        </w:rPr>
        <w:t xml:space="preserve"> </w:t>
      </w:r>
      <w:r w:rsidR="00604510">
        <w:fldChar w:fldCharType="begin"/>
      </w:r>
      <w:r w:rsidR="00604510">
        <w:instrText xml:space="preserve"> REF _Ref130789600 \h  \* MERGEFORMAT </w:instrText>
      </w:r>
      <w:r w:rsidR="00604510">
        <w:fldChar w:fldCharType="separate"/>
      </w:r>
      <w:r w:rsidR="00B91FA5">
        <w:rPr>
          <w:b/>
          <w:bCs/>
          <w:lang w:val="en-US"/>
        </w:rPr>
        <w:t>Error! Reference source not found.</w:t>
      </w:r>
      <w:r w:rsidR="00604510">
        <w:fldChar w:fldCharType="end"/>
      </w:r>
      <w:r>
        <w:t xml:space="preserve">.) </w:t>
      </w:r>
      <w:r w:rsidR="00E10D8B" w:rsidRPr="00084655">
        <w:t xml:space="preserve">This </w:t>
      </w:r>
      <w:r>
        <w:t xml:space="preserve">sub-directory structure will be replicated in the Specchio database when </w:t>
      </w:r>
      <w:r w:rsidR="00606196">
        <w:t>the Campaign data are uploaded.</w:t>
      </w:r>
    </w:p>
    <w:p w:rsidR="00E10D8B" w:rsidRPr="00084655" w:rsidRDefault="00E10D8B" w:rsidP="00E10D8B">
      <w:pPr>
        <w:pStyle w:val="Body"/>
      </w:pPr>
      <w:r>
        <w:t>N</w:t>
      </w:r>
      <w:r w:rsidRPr="00084655">
        <w:t>ew data can be added</w:t>
      </w:r>
      <w:r>
        <w:t xml:space="preserve"> to </w:t>
      </w:r>
      <w:r w:rsidRPr="00084655">
        <w:t xml:space="preserve">ongoing </w:t>
      </w:r>
      <w:r w:rsidR="00556D60" w:rsidRPr="00084655">
        <w:t xml:space="preserve">Campaigns </w:t>
      </w:r>
      <w:r w:rsidRPr="00084655">
        <w:t xml:space="preserve">by </w:t>
      </w:r>
      <w:r w:rsidR="00556D60" w:rsidRPr="00084655">
        <w:t xml:space="preserve">first </w:t>
      </w:r>
      <w:r w:rsidRPr="00084655">
        <w:t xml:space="preserve">storing </w:t>
      </w:r>
      <w:r w:rsidR="00606196">
        <w:t>that data</w:t>
      </w:r>
      <w:r w:rsidRPr="00084655">
        <w:t xml:space="preserve"> in the already existing </w:t>
      </w:r>
      <w:r w:rsidR="0039469A">
        <w:t xml:space="preserve">Campaign sub-directory </w:t>
      </w:r>
      <w:r>
        <w:t xml:space="preserve">data </w:t>
      </w:r>
      <w:r w:rsidRPr="00084655">
        <w:t>stru</w:t>
      </w:r>
      <w:r>
        <w:t xml:space="preserve">cture on </w:t>
      </w:r>
      <w:r w:rsidR="0039469A">
        <w:t>your computer’s disk</w:t>
      </w:r>
      <w:r>
        <w:t xml:space="preserve"> and </w:t>
      </w:r>
      <w:r w:rsidR="0039469A">
        <w:t xml:space="preserve">then </w:t>
      </w:r>
      <w:r w:rsidRPr="00084655">
        <w:t xml:space="preserve">invoking the SPECCHIO loading operation </w:t>
      </w:r>
      <w:r>
        <w:t xml:space="preserve">for the </w:t>
      </w:r>
      <w:r w:rsidR="0039469A">
        <w:t>entire C</w:t>
      </w:r>
      <w:r>
        <w:t xml:space="preserve">ampaign </w:t>
      </w:r>
      <w:r w:rsidRPr="00084655">
        <w:t xml:space="preserve">again. Only new spectra </w:t>
      </w:r>
      <w:r w:rsidR="00556D60">
        <w:t xml:space="preserve">discovered in the </w:t>
      </w:r>
      <w:r w:rsidR="0039469A">
        <w:t>sub-</w:t>
      </w:r>
      <w:r w:rsidR="00556D60">
        <w:t xml:space="preserve">directory hierarchy </w:t>
      </w:r>
      <w:r w:rsidRPr="00084655">
        <w:t>will be added to the database.</w:t>
      </w:r>
      <w:r w:rsidR="00556D60">
        <w:t xml:space="preserve"> Existing data will not be duplicated.</w:t>
      </w:r>
    </w:p>
    <w:p w:rsidR="00606196" w:rsidRPr="00084655" w:rsidRDefault="00606196" w:rsidP="00606196">
      <w:pPr>
        <w:pStyle w:val="Heading2"/>
      </w:pPr>
      <w:bookmarkStart w:id="99" w:name="_Toc355280343"/>
      <w:bookmarkStart w:id="100" w:name="_Toc355769280"/>
      <w:bookmarkStart w:id="101" w:name="_Toc355769277"/>
      <w:ins w:id="102" w:author="Peter Roberts" w:date="2013-05-08T09:19:00Z">
        <w:r>
          <w:t xml:space="preserve">Operational </w:t>
        </w:r>
        <w:r w:rsidRPr="00084655">
          <w:t>Dataflow</w:t>
        </w:r>
      </w:ins>
      <w:bookmarkEnd w:id="101"/>
    </w:p>
    <w:p w:rsidR="00606196" w:rsidRDefault="00606196" w:rsidP="00606196">
      <w:pPr>
        <w:pStyle w:val="DocAction"/>
        <w:rPr>
          <w:ins w:id="103" w:author="Peter Roberts" w:date="2013-05-08T09:19:00Z"/>
        </w:rPr>
      </w:pPr>
      <w:ins w:id="104" w:author="Peter Roberts" w:date="2013-05-08T09:19:00Z">
        <w:r>
          <w:t xml:space="preserve">%%% </w:t>
        </w:r>
      </w:ins>
      <w:r>
        <w:t xml:space="preserve">This is pretty much unchanged from the original doc. </w:t>
      </w:r>
      <w:ins w:id="105" w:author="Peter Roberts" w:date="2013-05-08T09:19:00Z">
        <w:r>
          <w:t>Does this need to be expanded and renamed to give a better overview and define a few words</w:t>
        </w:r>
      </w:ins>
      <w:r>
        <w:t>?</w:t>
      </w:r>
    </w:p>
    <w:p w:rsidR="00606196" w:rsidRPr="00084655" w:rsidRDefault="00606196" w:rsidP="00606196">
      <w:pPr>
        <w:pStyle w:val="Body"/>
        <w:rPr>
          <w:ins w:id="106" w:author="Peter Roberts" w:date="2013-05-08T09:19:00Z"/>
        </w:rPr>
      </w:pPr>
      <w:ins w:id="107" w:author="Peter Roberts" w:date="2013-05-08T09:19:00Z">
        <w:r w:rsidRPr="00084655">
          <w:t xml:space="preserve">A typical dataflow is illustrated in </w:t>
        </w:r>
        <w:r>
          <w:fldChar w:fldCharType="begin"/>
        </w:r>
        <w:r>
          <w:instrText xml:space="preserve"> REF _Ref122057866 \h </w:instrText>
        </w:r>
      </w:ins>
      <w:ins w:id="108" w:author="Peter Roberts" w:date="2013-05-08T09:19:00Z">
        <w:r>
          <w:fldChar w:fldCharType="separate"/>
        </w:r>
        <w:r w:rsidR="00B91FA5" w:rsidRPr="00084655">
          <w:t xml:space="preserve">Figure </w:t>
        </w:r>
      </w:ins>
      <w:r w:rsidR="00B91FA5">
        <w:rPr>
          <w:noProof/>
        </w:rPr>
        <w:t>5</w:t>
      </w:r>
      <w:ins w:id="109" w:author="Peter Roberts" w:date="2013-05-08T09:19:00Z">
        <w:r>
          <w:fldChar w:fldCharType="end"/>
        </w:r>
        <w:r w:rsidRPr="00084655">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metadata are saved on the field laptop.</w:t>
        </w:r>
      </w:ins>
    </w:p>
    <w:p w:rsidR="00606196" w:rsidRDefault="00606196" w:rsidP="00606196">
      <w:pPr>
        <w:pStyle w:val="Body"/>
      </w:pPr>
      <w:ins w:id="110" w:author="Peter Roberts" w:date="2013-05-08T09:19:00Z">
        <w:r w:rsidRPr="00084655">
          <w:t>These files are transferred to a laboratory computer where they are read by the SPECCHIO application and stored in the relevant tables in the spectral database.</w:t>
        </w:r>
      </w:ins>
    </w:p>
    <w:p w:rsidR="00606196" w:rsidRPr="00084655" w:rsidRDefault="00606196" w:rsidP="00606196">
      <w:pPr>
        <w:pStyle w:val="DocAction"/>
        <w:rPr>
          <w:ins w:id="111" w:author="Peter Roberts" w:date="2013-05-08T09:19:00Z"/>
        </w:rPr>
      </w:pPr>
      <w:ins w:id="112" w:author="Peter Roberts" w:date="2013-05-08T09:19:00Z">
        <w:r>
          <w:t xml:space="preserve">%%% What about the downstream processing? I’d seem that this doc should be concentrating on that rather than the parts </w:t>
        </w:r>
      </w:ins>
      <w:r>
        <w:t>Specchio</w:t>
      </w:r>
      <w:ins w:id="113" w:author="Peter Roberts" w:date="2013-05-08T09:19:00Z">
        <w:r>
          <w:t xml:space="preserve"> doesn’t actually do.</w:t>
        </w:r>
      </w:ins>
    </w:p>
    <w:p w:rsidR="00606196" w:rsidRPr="00084655" w:rsidRDefault="00606196" w:rsidP="00606196">
      <w:pPr>
        <w:pStyle w:val="Figure"/>
        <w:rPr>
          <w:ins w:id="114" w:author="Peter Roberts" w:date="2013-05-08T09:19:00Z"/>
        </w:rPr>
      </w:pPr>
      <w:ins w:id="115" w:author="Peter Roberts" w:date="2013-05-08T09:19:00Z">
        <w:r>
          <w:rPr>
            <w:lang w:val="en-AU"/>
          </w:rPr>
          <w:drawing>
            <wp:inline distT="0" distB="0" distL="0" distR="0">
              <wp:extent cx="4572000" cy="1613535"/>
              <wp:effectExtent l="19050" t="0" r="0"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4572000" cy="1613535"/>
                      </a:xfrm>
                      <a:prstGeom prst="rect">
                        <a:avLst/>
                      </a:prstGeom>
                      <a:noFill/>
                      <a:ln w="9525">
                        <a:noFill/>
                        <a:miter lim="800000"/>
                        <a:headEnd/>
                        <a:tailEnd/>
                      </a:ln>
                    </pic:spPr>
                  </pic:pic>
                </a:graphicData>
              </a:graphic>
            </wp:inline>
          </w:drawing>
        </w:r>
      </w:ins>
    </w:p>
    <w:p w:rsidR="00606196" w:rsidRPr="00084655" w:rsidRDefault="00606196" w:rsidP="00606196">
      <w:pPr>
        <w:pStyle w:val="Caption"/>
        <w:rPr>
          <w:ins w:id="116" w:author="Peter Roberts" w:date="2013-05-08T09:19:00Z"/>
        </w:rPr>
      </w:pPr>
      <w:bookmarkStart w:id="117" w:name="_Ref122057866"/>
      <w:bookmarkStart w:id="118" w:name="_Toc129431964"/>
      <w:ins w:id="119" w:author="Peter Roberts" w:date="2013-05-08T09:19:00Z">
        <w:r w:rsidRPr="00084655">
          <w:t xml:space="preserve">Figure </w:t>
        </w:r>
        <w:r>
          <w:fldChar w:fldCharType="begin"/>
        </w:r>
        <w:r>
          <w:instrText xml:space="preserve"> SEQ Figure \* ARABIC </w:instrText>
        </w:r>
        <w:r>
          <w:fldChar w:fldCharType="separate"/>
        </w:r>
      </w:ins>
      <w:r w:rsidR="00B91FA5">
        <w:rPr>
          <w:noProof/>
        </w:rPr>
        <w:t>5</w:t>
      </w:r>
      <w:ins w:id="120" w:author="Peter Roberts" w:date="2013-05-08T09:19:00Z">
        <w:r>
          <w:fldChar w:fldCharType="end"/>
        </w:r>
        <w:bookmarkEnd w:id="117"/>
        <w:r w:rsidRPr="00084655">
          <w:t>: Dataflow and involved hardware</w:t>
        </w:r>
        <w:bookmarkEnd w:id="118"/>
      </w:ins>
    </w:p>
    <w:p w:rsidR="00606196" w:rsidRPr="00084655" w:rsidRDefault="00606196" w:rsidP="00606196">
      <w:pPr>
        <w:pStyle w:val="Body"/>
      </w:pPr>
      <w:r w:rsidRPr="00084655">
        <w:t>Typically, the operations carried out for each campaign are:</w:t>
      </w:r>
    </w:p>
    <w:p w:rsidR="00606196" w:rsidRPr="00084655" w:rsidRDefault="00606196" w:rsidP="00606196">
      <w:pPr>
        <w:pStyle w:val="Bullet"/>
      </w:pPr>
      <w:bookmarkStart w:id="121" w:name="_Ref131844226"/>
      <w:r w:rsidRPr="00084655">
        <w:t xml:space="preserve">Creation of a new </w:t>
      </w:r>
      <w:bookmarkEnd w:id="121"/>
      <w:r>
        <w:t>C</w:t>
      </w:r>
      <w:r w:rsidRPr="00084655">
        <w:t>ampaign</w:t>
      </w:r>
      <w:r>
        <w:t xml:space="preserve"> in Specchio and linking it to the sub-directory of spectra on your computer’s disk</w:t>
      </w:r>
    </w:p>
    <w:p w:rsidR="00606196" w:rsidRPr="00084655" w:rsidRDefault="00606196" w:rsidP="00606196">
      <w:pPr>
        <w:pStyle w:val="Bullet"/>
      </w:pPr>
      <w:r>
        <w:t>Upl</w:t>
      </w:r>
      <w:r w:rsidRPr="00084655">
        <w:t>oading of spectra</w:t>
      </w:r>
      <w:r>
        <w:t xml:space="preserve"> data from your local disk to the Specchio database</w:t>
      </w:r>
    </w:p>
    <w:p w:rsidR="00606196" w:rsidRPr="00084655" w:rsidRDefault="00606196" w:rsidP="00606196">
      <w:pPr>
        <w:pStyle w:val="Bullet"/>
      </w:pPr>
      <w:r w:rsidRPr="00084655">
        <w:t>Entering of metadata</w:t>
      </w:r>
      <w:r>
        <w:t xml:space="preserve"> into the Specchio database for the uploaded spectra</w:t>
      </w:r>
    </w:p>
    <w:p w:rsidR="00606196" w:rsidRPr="00084655" w:rsidRDefault="00606196" w:rsidP="00606196">
      <w:pPr>
        <w:pStyle w:val="Bullet"/>
      </w:pPr>
      <w:r w:rsidRPr="00084655">
        <w:t>Repeated data query, visualisation</w:t>
      </w:r>
      <w:r>
        <w:t>, processing</w:t>
      </w:r>
      <w:r w:rsidRPr="00084655">
        <w:t xml:space="preserve"> and file output</w:t>
      </w:r>
      <w:r>
        <w:t xml:space="preserve"> based on the uploaded data</w:t>
      </w:r>
    </w:p>
    <w:p w:rsidR="001310CE" w:rsidRDefault="001310CE" w:rsidP="00971581">
      <w:pPr>
        <w:pStyle w:val="Heading2"/>
      </w:pPr>
      <w:r>
        <w:t>Research Groups and Accessing Specchio Data</w:t>
      </w:r>
      <w:bookmarkEnd w:id="99"/>
      <w:bookmarkEnd w:id="100"/>
    </w:p>
    <w:p w:rsidR="001310CE" w:rsidRDefault="001310CE" w:rsidP="001310CE">
      <w:pPr>
        <w:pStyle w:val="Body"/>
      </w:pPr>
      <w:r>
        <w:t>When you upload data</w:t>
      </w:r>
      <w:r w:rsidR="00556D60">
        <w:t xml:space="preserve"> for a Campaign</w:t>
      </w:r>
      <w:r>
        <w:t xml:space="preserve"> to Specchio, all Users of your Specchio database can access your </w:t>
      </w:r>
      <w:r w:rsidR="00556D60">
        <w:t>Campaign</w:t>
      </w:r>
      <w:r>
        <w:t xml:space="preserve">. However, only you can modify or delete it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rsidR="001310CE" w:rsidRDefault="001310CE" w:rsidP="001310CE">
      <w:pPr>
        <w:pStyle w:val="Body"/>
      </w:pPr>
      <w:r>
        <w:t xml:space="preserve">The membership of each Research Group is stored as metadata for the Campaign. </w:t>
      </w:r>
      <w:r w:rsidR="00606196">
        <w:t>Each Research Group applies only to one Campaign. (</w:t>
      </w:r>
      <w:r>
        <w:t xml:space="preserve">See </w:t>
      </w:r>
      <w:fldSimple w:instr=" REF _Ref354084379 \r \h  \* MERGEFORMAT ">
        <w:r w:rsidR="00B91FA5" w:rsidRPr="00B91FA5">
          <w:rPr>
            <w:rStyle w:val="CrossReference"/>
          </w:rPr>
          <w:t>3.10.1</w:t>
        </w:r>
      </w:fldSimple>
      <w:r w:rsidRPr="001A42EB">
        <w:rPr>
          <w:rStyle w:val="CrossReference"/>
        </w:rPr>
        <w:t xml:space="preserve"> </w:t>
      </w:r>
      <w:fldSimple w:instr=" REF _Ref354084379 \h  \* MERGEFORMAT ">
        <w:r w:rsidR="00B91FA5" w:rsidRPr="00B91FA5">
          <w:rPr>
            <w:rStyle w:val="CrossReference"/>
          </w:rPr>
          <w:t>Campaign-related Metadata</w:t>
        </w:r>
      </w:fldSimple>
      <w:r>
        <w:t xml:space="preserve"> for more information about metadata and </w:t>
      </w:r>
      <w:fldSimple w:instr=" REF _Ref354142563 \r \h  \* MERGEFORMAT ">
        <w:r w:rsidR="00B91FA5" w:rsidRPr="00B91FA5">
          <w:rPr>
            <w:rStyle w:val="CrossReference"/>
          </w:rPr>
          <w:t>6.6.1</w:t>
        </w:r>
      </w:fldSimple>
      <w:r w:rsidRPr="001A42EB">
        <w:rPr>
          <w:rStyle w:val="CrossReference"/>
        </w:rPr>
        <w:t xml:space="preserve"> </w:t>
      </w:r>
      <w:fldSimple w:instr=" REF _Ref354142567 \h  \* MERGEFORMAT ">
        <w:ins w:id="122" w:author="Peter" w:date="2013-05-08T09:19:00Z">
          <w:r w:rsidR="00B91FA5" w:rsidRPr="00B91FA5">
            <w:rPr>
              <w:rStyle w:val="CrossReference"/>
            </w:rPr>
            <w:t xml:space="preserve">Displaying and </w:t>
          </w:r>
        </w:ins>
        <w:r w:rsidR="00B91FA5" w:rsidRPr="00B91FA5">
          <w:rPr>
            <w:rStyle w:val="CrossReference"/>
          </w:rPr>
          <w:t>Editing Campaign Metadata</w:t>
        </w:r>
      </w:fldSimple>
      <w:r>
        <w:t xml:space="preserve"> for instructions for updatin</w:t>
      </w:r>
      <w:r w:rsidR="00606196">
        <w:t>g it.)</w:t>
      </w:r>
    </w:p>
    <w:p w:rsidR="001310CE" w:rsidRDefault="001310CE" w:rsidP="001310CE">
      <w:pPr>
        <w:pStyle w:val="Body"/>
      </w:pPr>
      <w:r>
        <w:t>When you add another Specchio User to the Research Group for your Campaign, that User gets all the rights that you have for that Campaign. That is, they can modify the data, add to it or remove it. They can also change the membership of the Research Group.</w:t>
      </w:r>
    </w:p>
    <w:p w:rsidR="001310CE" w:rsidRPr="00595C57" w:rsidRDefault="001310CE" w:rsidP="001310CE">
      <w:pPr>
        <w:pStyle w:val="Note"/>
      </w:pPr>
      <w:r>
        <w:t>Note</w:t>
      </w:r>
      <w:r>
        <w:tab/>
        <w:t>It is not recommended to remove the original uploader of the Campaign from the list of Users in the access Research Group. Th</w:t>
      </w:r>
      <w:r w:rsidR="00106BCD">
        <w:t>is</w:t>
      </w:r>
      <w:r>
        <w:t xml:space="preserve"> does not make sense, and may lead to unexpected results. </w:t>
      </w:r>
    </w:p>
    <w:p w:rsidR="001310CE" w:rsidRPr="00084655" w:rsidRDefault="001310CE" w:rsidP="00306258">
      <w:pPr>
        <w:pStyle w:val="Heading2"/>
      </w:pPr>
      <w:bookmarkStart w:id="123" w:name="_Toc355280344"/>
      <w:bookmarkStart w:id="124" w:name="_Toc355769281"/>
      <w:bookmarkEnd w:id="50"/>
      <w:r w:rsidRPr="00084655">
        <w:t>Time Data</w:t>
      </w:r>
      <w:bookmarkEnd w:id="123"/>
      <w:bookmarkEnd w:id="124"/>
    </w:p>
    <w:p w:rsidR="001310CE" w:rsidRPr="00084655" w:rsidRDefault="001310CE" w:rsidP="00A7583F">
      <w:pPr>
        <w:pStyle w:val="Body"/>
      </w:pPr>
      <w:r w:rsidRPr="00084655">
        <w:t>SPECCHIO expects 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Content>
          <w:r w:rsidR="00604510">
            <w:fldChar w:fldCharType="begin"/>
          </w:r>
          <w:r w:rsidR="00243D76">
            <w:rPr>
              <w:lang w:val="en-AU"/>
            </w:rPr>
            <w:instrText xml:space="preserve"> CITATION Ast03 \l 3081 </w:instrText>
          </w:r>
          <w:r w:rsidR="00604510">
            <w:fldChar w:fldCharType="separate"/>
          </w:r>
          <w:r w:rsidR="002175E1" w:rsidRPr="002175E1">
            <w:rPr>
              <w:noProof/>
              <w:lang w:val="en-AU"/>
            </w:rPr>
            <w:t>[1]</w:t>
          </w:r>
          <w:r w:rsidR="00604510">
            <w:fldChar w:fldCharType="end"/>
          </w:r>
        </w:sdtContent>
      </w:sdt>
      <w:r w:rsidRPr="00084655">
        <w:t>.</w:t>
      </w:r>
    </w:p>
    <w:p w:rsidR="001310CE" w:rsidRDefault="001310CE" w:rsidP="00A7583F">
      <w:pPr>
        <w:pStyle w:val="Body"/>
      </w:pPr>
      <w:r w:rsidRPr="00084655">
        <w:t xml:space="preserve">The above implies that all computers capturing data for use in SPECCHIO </w:t>
      </w:r>
      <w:r w:rsidR="00606196">
        <w:t xml:space="preserve">should </w:t>
      </w:r>
      <w:r w:rsidRPr="00084655">
        <w:t>have their time</w:t>
      </w:r>
      <w:r>
        <w:t xml:space="preserve"> </w:t>
      </w:r>
      <w:r w:rsidRPr="00084655">
        <w:t xml:space="preserve">zone set to GMT and their system time adjusted to UTC. </w:t>
      </w:r>
      <w:r w:rsidR="00104C68">
        <w:t>However, this is not usual, so t</w:t>
      </w:r>
      <w:r w:rsidRPr="00084655">
        <w:t xml:space="preserve">he </w:t>
      </w:r>
      <w:r w:rsidR="00243D76">
        <w:t>Spectrum acquisition</w:t>
      </w:r>
      <w:r w:rsidR="00243D76" w:rsidRPr="00084655">
        <w:t xml:space="preserve"> </w:t>
      </w:r>
      <w:r w:rsidRPr="00084655">
        <w:t xml:space="preserve">date/time can be modified in the database if a time different </w:t>
      </w:r>
      <w:r w:rsidR="00104C68">
        <w:t>from</w:t>
      </w:r>
      <w:r w:rsidRPr="00084655">
        <w:t xml:space="preserve"> UTC was used.</w:t>
      </w:r>
    </w:p>
    <w:p w:rsidR="00606196" w:rsidRPr="00084655" w:rsidRDefault="00606196" w:rsidP="00A7583F">
      <w:pPr>
        <w:pStyle w:val="Body"/>
      </w:pPr>
      <w:r>
        <w:t>Other times, such as spectra upload times and calibration times, are stored in local time.</w:t>
      </w:r>
    </w:p>
    <w:p w:rsidR="001310CE" w:rsidRPr="00084655" w:rsidRDefault="001310CE" w:rsidP="00306258">
      <w:pPr>
        <w:pStyle w:val="Heading2"/>
      </w:pPr>
      <w:bookmarkStart w:id="125" w:name="_Ref153677830"/>
      <w:bookmarkStart w:id="126" w:name="_Toc355280345"/>
      <w:bookmarkStart w:id="127" w:name="_Toc355769282"/>
      <w:r w:rsidRPr="00084655">
        <w:t>Data Links</w:t>
      </w:r>
      <w:bookmarkEnd w:id="125"/>
      <w:bookmarkEnd w:id="126"/>
      <w:bookmarkEnd w:id="127"/>
    </w:p>
    <w:p w:rsidR="00C9189A" w:rsidRDefault="00C9189A" w:rsidP="00C9189A">
      <w:pPr>
        <w:pStyle w:val="DocAction"/>
      </w:pPr>
      <w:r>
        <w:t>%%% I can’t get data links to work. I always get a Java error and the progress bar sticks at 0%. You can close the progress bar box and retry, but I always get the same result no matter which spectra I highlight. 500 internal server error on POST.</w:t>
      </w:r>
      <w:r w:rsidR="00E56406">
        <w:t xml:space="preserve"> 2/5 Nick gets the same error, but it works for him on GER_Example, where it fails for me. JIRA DC10-</w:t>
      </w:r>
      <w:r w:rsidR="00E51617">
        <w:t>180</w:t>
      </w:r>
      <w:r w:rsidR="00E56406">
        <w:t>.</w:t>
      </w:r>
    </w:p>
    <w:p w:rsidR="00C9189A" w:rsidRDefault="00C9189A" w:rsidP="00C9189A">
      <w:pPr>
        <w:pStyle w:val="DocAction"/>
        <w:rPr>
          <w:del w:id="128" w:author="Peter Roberts" w:date="2013-05-08T09:19:00Z"/>
        </w:rPr>
      </w:pPr>
      <w:del w:id="129" w:author="Peter Roberts" w:date="2013-05-08T09:19:00Z">
        <w:r>
          <w:delText>%%% Are there still three varieties of data link?</w:delText>
        </w:r>
        <w:r w:rsidR="00E56406">
          <w:delText xml:space="preserve"> 2/5 Nick will check with Andy.</w:delText>
        </w:r>
      </w:del>
    </w:p>
    <w:p w:rsidR="00C9189A" w:rsidRDefault="00C9189A" w:rsidP="00C9189A">
      <w:pPr>
        <w:pStyle w:val="DocAction"/>
        <w:rPr>
          <w:ins w:id="130" w:author="Peter Roberts" w:date="2013-05-08T09:19:00Z"/>
        </w:rPr>
      </w:pPr>
      <w:ins w:id="131" w:author="Peter Roberts" w:date="2013-05-08T09:19:00Z">
        <w:r>
          <w:t xml:space="preserve">%%% </w:t>
        </w:r>
        <w:r w:rsidR="00D148B5">
          <w:t>Andy says there are now only two varieties of data link – Spectralon and Cosine receptor. What are these? There’s only one Link button, and the link type is judged from the spectrum’s “Reference Measurement”  - if Radiance, then Spectralon. If Irradiance, then cosine. Otherwise Crash! Andy is looking at this. I have no info yet on what these two types actually mean.</w:t>
        </w:r>
      </w:ins>
    </w:p>
    <w:p w:rsidR="00C9189A" w:rsidRDefault="00C9189A" w:rsidP="00C9189A">
      <w:pPr>
        <w:pStyle w:val="DocAction"/>
      </w:pPr>
      <w:r>
        <w:t>%%% Is it possible to view the data links in any way? I can’t find a way. How does a user tell that they’re set up correctly?</w:t>
      </w:r>
      <w:r w:rsidR="00E56406">
        <w:t xml:space="preserve"> 2/5 Nick will check with Andy by email.</w:t>
      </w:r>
      <w:ins w:id="132" w:author="Peter Roberts" w:date="2013-05-08T09:19:00Z">
        <w:r w:rsidR="000F2D03">
          <w:t xml:space="preserve"> Andy says they can’t be viewed, and shouldn’t be set up twice. This is a significant problem!</w:t>
        </w:r>
      </w:ins>
    </w:p>
    <w:p w:rsidR="00E10D8B" w:rsidRDefault="001310CE" w:rsidP="00A7583F">
      <w:pPr>
        <w:pStyle w:val="Body"/>
      </w:pPr>
      <w:r w:rsidRPr="00084655">
        <w:t xml:space="preserve">Data links </w:t>
      </w:r>
      <w:r w:rsidR="00104C68">
        <w:t>define</w:t>
      </w:r>
      <w:r w:rsidRPr="00084655">
        <w:t xml:space="preserve"> </w:t>
      </w:r>
      <w:r w:rsidR="00E10D8B" w:rsidRPr="00084655">
        <w:t xml:space="preserve">relationships </w:t>
      </w:r>
      <w:r w:rsidRPr="00084655">
        <w:t xml:space="preserve">between data sets or single spectra. </w:t>
      </w:r>
      <w:r>
        <w:t>That is,</w:t>
      </w:r>
      <w:r w:rsidRPr="00084655">
        <w:t xml:space="preserve"> data links are 1:1 relationships between either two hierarchies or two spectra. </w:t>
      </w:r>
      <w:r w:rsidR="00E10D8B">
        <w:t>There are three types of d</w:t>
      </w:r>
      <w:r w:rsidRPr="00084655">
        <w:t>ata links</w:t>
      </w:r>
      <w:r w:rsidR="00E10D8B">
        <w:t>.</w:t>
      </w:r>
    </w:p>
    <w:p w:rsidR="00E10D8B" w:rsidRDefault="001310CE" w:rsidP="00E10D8B">
      <w:pPr>
        <w:pStyle w:val="HangingIndent"/>
      </w:pPr>
      <w:r w:rsidRPr="00084655">
        <w:t>Photometer data</w:t>
      </w:r>
      <w:r w:rsidR="00E10D8B">
        <w:tab/>
      </w:r>
      <w:r w:rsidR="00E10D8B" w:rsidRPr="00C9189A">
        <w:rPr>
          <w:rStyle w:val="DocActionChar"/>
        </w:rPr>
        <w:t>%%% explain what these types actually mean.</w:t>
      </w:r>
    </w:p>
    <w:p w:rsidR="00E10D8B" w:rsidRDefault="001310CE" w:rsidP="00E10D8B">
      <w:pPr>
        <w:pStyle w:val="HangingIndent"/>
      </w:pPr>
      <w:r w:rsidRPr="00084655">
        <w:t>Spectralon data</w:t>
      </w:r>
      <w:r w:rsidR="00E10D8B">
        <w:tab/>
      </w:r>
      <w:r w:rsidR="00E10D8B" w:rsidRPr="00C9189A">
        <w:rPr>
          <w:rStyle w:val="DocActionChar"/>
        </w:rPr>
        <w:t>%%%</w:t>
      </w:r>
    </w:p>
    <w:p w:rsidR="001310CE" w:rsidRPr="00084655" w:rsidRDefault="001310CE" w:rsidP="00E10D8B">
      <w:pPr>
        <w:pStyle w:val="HangingIndent"/>
      </w:pPr>
      <w:r>
        <w:t>Radiance data</w:t>
      </w:r>
      <w:r w:rsidR="00E10D8B">
        <w:tab/>
      </w:r>
      <w:r w:rsidR="00E10D8B" w:rsidRPr="00C9189A">
        <w:rPr>
          <w:rStyle w:val="DocActionChar"/>
        </w:rPr>
        <w:t>%%%</w:t>
      </w:r>
    </w:p>
    <w:p w:rsidR="001310CE" w:rsidRPr="00084655" w:rsidRDefault="00E10D8B" w:rsidP="00A7583F">
      <w:pPr>
        <w:pStyle w:val="Body"/>
      </w:pPr>
      <w:r>
        <w:t>I</w:t>
      </w:r>
      <w:r w:rsidRPr="00084655">
        <w:t>n some cases</w:t>
      </w:r>
      <w:r>
        <w:t xml:space="preserve"> d</w:t>
      </w:r>
      <w:r w:rsidR="001310CE" w:rsidRPr="00084655">
        <w:t xml:space="preserve">ata links are set up automatically during campaign data loading. </w:t>
      </w:r>
      <w:r w:rsidR="001310CE">
        <w:t>For example,</w:t>
      </w:r>
      <w:r w:rsidR="001310CE" w:rsidRPr="00084655">
        <w:t xml:space="preserve"> GER signature files include the spectra of both target and white reference. </w:t>
      </w:r>
    </w:p>
    <w:p w:rsidR="001310CE" w:rsidRPr="00084655" w:rsidRDefault="001310CE" w:rsidP="00A7583F">
      <w:pPr>
        <w:pStyle w:val="Body"/>
      </w:pPr>
      <w:r w:rsidRPr="00084655">
        <w:t xml:space="preserve">For more information on data links see </w:t>
      </w:r>
      <w:r w:rsidR="00604510">
        <w:fldChar w:fldCharType="begin"/>
      </w:r>
      <w:r>
        <w:instrText xml:space="preserve"> REF _Ref153795826 \r \h </w:instrText>
      </w:r>
      <w:r w:rsidR="00604510">
        <w:fldChar w:fldCharType="separate"/>
      </w:r>
      <w:r w:rsidR="00B91FA5">
        <w:t>6.2.1</w:t>
      </w:r>
      <w:r w:rsidR="00604510">
        <w:fldChar w:fldCharType="end"/>
      </w:r>
      <w:r w:rsidRPr="00084655">
        <w:t xml:space="preserve"> </w:t>
      </w:r>
      <w:r w:rsidRPr="006B202C">
        <w:rPr>
          <w:rStyle w:val="DocActionChar"/>
        </w:rPr>
        <w:t>(%%% No info in ASD section</w:t>
      </w:r>
      <w:r>
        <w:rPr>
          <w:rStyle w:val="DocActionChar"/>
        </w:rPr>
        <w:t xml:space="preserve">, should it be </w:t>
      </w:r>
      <w:r w:rsidR="00E10D8B">
        <w:rPr>
          <w:rStyle w:val="DocActionChar"/>
        </w:rPr>
        <w:t xml:space="preserve">reference to </w:t>
      </w:r>
      <w:r>
        <w:rPr>
          <w:rStyle w:val="DocActionChar"/>
        </w:rPr>
        <w:t>following section GER?</w:t>
      </w:r>
      <w:r w:rsidRPr="006B202C">
        <w:rPr>
          <w:rStyle w:val="DocActionChar"/>
        </w:rPr>
        <w:t>)</w:t>
      </w:r>
      <w:r>
        <w:t xml:space="preserve"> </w:t>
      </w:r>
      <w:r w:rsidRPr="00084655">
        <w:t xml:space="preserve">and </w:t>
      </w:r>
      <w:r w:rsidR="00604510">
        <w:fldChar w:fldCharType="begin"/>
      </w:r>
      <w:r>
        <w:instrText xml:space="preserve"> REF _Ref153794273 \r \h </w:instrText>
      </w:r>
      <w:r w:rsidR="00604510">
        <w:fldChar w:fldCharType="separate"/>
      </w:r>
      <w:r w:rsidR="00B91FA5">
        <w:rPr>
          <w:b/>
          <w:bCs/>
          <w:lang w:val="en-US"/>
        </w:rPr>
        <w:t>Error! Reference source not found.</w:t>
      </w:r>
      <w:r w:rsidR="00604510">
        <w:fldChar w:fldCharType="end"/>
      </w:r>
      <w:r w:rsidRPr="00084655">
        <w:t>.</w:t>
      </w:r>
    </w:p>
    <w:p w:rsidR="001310CE" w:rsidRDefault="001310CE" w:rsidP="00A7583F">
      <w:pPr>
        <w:pStyle w:val="Body"/>
      </w:pPr>
      <w:r w:rsidRPr="00084655">
        <w:t xml:space="preserve">SPECCHIO </w:t>
      </w:r>
      <w:r w:rsidR="00E10D8B">
        <w:t>refers to</w:t>
      </w:r>
      <w:r>
        <w:t xml:space="preserve"> data link information</w:t>
      </w:r>
      <w:r w:rsidR="00E10D8B">
        <w:t xml:space="preserve"> in some of its operations</w:t>
      </w:r>
      <w:r>
        <w:t>, for</w:t>
      </w:r>
      <w:r w:rsidRPr="00084655">
        <w:t xml:space="preserve"> </w:t>
      </w:r>
      <w:r>
        <w:t>example</w:t>
      </w:r>
      <w:r w:rsidRPr="00084655">
        <w:t xml:space="preserve"> </w:t>
      </w:r>
      <w:r>
        <w:t xml:space="preserve">the </w:t>
      </w:r>
      <w:r w:rsidRPr="00084655">
        <w:t>automatic calculation of reflectance from target and reference radiances.</w:t>
      </w:r>
    </w:p>
    <w:p w:rsidR="001310CE" w:rsidRPr="00084655" w:rsidRDefault="00BE1D96" w:rsidP="0080641E">
      <w:pPr>
        <w:pStyle w:val="Heading2"/>
      </w:pPr>
      <w:bookmarkStart w:id="133" w:name="_Ref153696358"/>
      <w:bookmarkStart w:id="134" w:name="_Toc355280346"/>
      <w:bookmarkStart w:id="135" w:name="_Toc355769283"/>
      <w:r>
        <w:t xml:space="preserve">Sensors, </w:t>
      </w:r>
      <w:r w:rsidR="001310CE" w:rsidRPr="00084655">
        <w:t>Instruments</w:t>
      </w:r>
      <w:bookmarkEnd w:id="133"/>
      <w:bookmarkEnd w:id="134"/>
      <w:bookmarkEnd w:id="135"/>
      <w:r>
        <w:t xml:space="preserve"> and Calibrations</w:t>
      </w:r>
    </w:p>
    <w:p w:rsidR="001310CE" w:rsidRDefault="001310CE" w:rsidP="00A7583F">
      <w:pPr>
        <w:pStyle w:val="Body"/>
      </w:pPr>
      <w:r w:rsidRPr="00084655">
        <w:t xml:space="preserve">SPECCHIO defines </w:t>
      </w:r>
      <w:r w:rsidR="00E0577E">
        <w:t>S</w:t>
      </w:r>
      <w:r w:rsidRPr="00084655">
        <w:t xml:space="preserve">ensors and </w:t>
      </w:r>
      <w:r w:rsidR="00E0577E">
        <w:t>I</w:t>
      </w:r>
      <w:r w:rsidRPr="00084655">
        <w:t>nstruments</w:t>
      </w:r>
      <w:r w:rsidR="00E0577E">
        <w:t>, which</w:t>
      </w:r>
      <w:r w:rsidRPr="00084655">
        <w:t xml:space="preserve"> are modelled as </w:t>
      </w:r>
      <w:r w:rsidR="00606196">
        <w:t xml:space="preserve">separate </w:t>
      </w:r>
      <w:r w:rsidRPr="00084655">
        <w:t>entities in the database.</w:t>
      </w:r>
    </w:p>
    <w:p w:rsidR="00243D76" w:rsidRPr="00084655" w:rsidRDefault="00243D76" w:rsidP="00243D76">
      <w:pPr>
        <w:pStyle w:val="DocAction"/>
      </w:pPr>
      <w:r>
        <w:t>%%% Maybe a diagram describing sensors, instruments and calibrations and their linkages could be helpful here. A sort of Booch diagram.</w:t>
      </w:r>
    </w:p>
    <w:p w:rsidR="001310CE" w:rsidRPr="00A93CFC" w:rsidRDefault="00E0577E" w:rsidP="00E0577E">
      <w:pPr>
        <w:pStyle w:val="HangingIndent"/>
      </w:pPr>
      <w:r>
        <w:t>Sensor</w:t>
      </w:r>
      <w:r>
        <w:tab/>
        <w:t>A</w:t>
      </w:r>
      <w:r w:rsidR="001310CE" w:rsidRPr="00084655">
        <w:t xml:space="preserve"> physical setup of sensors, </w:t>
      </w:r>
      <w:r w:rsidR="00A93CFC">
        <w:t>that is,</w:t>
      </w:r>
      <w:r w:rsidR="001310CE" w:rsidRPr="00084655">
        <w:t xml:space="preserve"> number of channels, average </w:t>
      </w:r>
      <w:r w:rsidR="00A93CFC">
        <w:t>wavelength and FWHM per channel and</w:t>
      </w:r>
      <w:r w:rsidR="001310CE" w:rsidRPr="00084655">
        <w:t xml:space="preserve"> sensor type number (usually a code given by the manufacturer, e.g. 4 for ASD FSFR sensor). </w:t>
      </w:r>
      <w:r w:rsidR="00A93CFC">
        <w:t>Each s</w:t>
      </w:r>
      <w:r w:rsidR="001310CE" w:rsidRPr="00084655">
        <w:t>ensor</w:t>
      </w:r>
      <w:r w:rsidR="00A93CFC">
        <w:t xml:space="preserve"> type is</w:t>
      </w:r>
      <w:r w:rsidR="001310CE" w:rsidRPr="00084655">
        <w:t xml:space="preserve"> defined only once in the databas</w:t>
      </w:r>
      <w:r w:rsidR="001310CE" w:rsidRPr="00A93CFC">
        <w:t xml:space="preserve">e. </w:t>
      </w:r>
      <w:r w:rsidR="00A93CFC">
        <w:t>(Also referred to as a “sensor type” or “instrument model”.)</w:t>
      </w:r>
    </w:p>
    <w:p w:rsidR="001310CE" w:rsidRDefault="001310CE" w:rsidP="00E0577E">
      <w:pPr>
        <w:pStyle w:val="HangingIndent"/>
      </w:pPr>
      <w:r w:rsidRPr="00084655">
        <w:t>Instrument</w:t>
      </w:r>
      <w:r w:rsidR="00E0577E">
        <w:tab/>
      </w:r>
      <w:r w:rsidR="00606196">
        <w:t xml:space="preserve">An </w:t>
      </w:r>
      <w:r w:rsidRPr="00084655">
        <w:t xml:space="preserve">instance of a certain </w:t>
      </w:r>
      <w:r w:rsidR="00BE1D96" w:rsidRPr="00084655">
        <w:t>Sensor Type</w:t>
      </w:r>
      <w:r w:rsidRPr="00084655">
        <w:t xml:space="preserve">. There can be several different </w:t>
      </w:r>
      <w:r w:rsidR="00BE1D96" w:rsidRPr="00084655">
        <w:t xml:space="preserve">Instruments </w:t>
      </w:r>
      <w:r w:rsidRPr="00084655">
        <w:t xml:space="preserve">that are all of one </w:t>
      </w:r>
      <w:r w:rsidR="00BE1D96" w:rsidRPr="00084655">
        <w:t>Sensor Type</w:t>
      </w:r>
      <w:r w:rsidRPr="00084655">
        <w:t>. Instruments have a defined owner</w:t>
      </w:r>
      <w:r w:rsidR="00606196">
        <w:t>.</w:t>
      </w:r>
      <w:r w:rsidR="00BE1D96">
        <w:t xml:space="preserve"> Each Instrument record refers to its Sensor Type so that its technical details can be accessed.</w:t>
      </w:r>
    </w:p>
    <w:p w:rsidR="00BE1D96" w:rsidRPr="00084655" w:rsidRDefault="00BE1D96" w:rsidP="00E0577E">
      <w:pPr>
        <w:pStyle w:val="HangingIndent"/>
      </w:pPr>
      <w:r>
        <w:t>Calibration</w:t>
      </w:r>
      <w:r>
        <w:tab/>
      </w:r>
      <w:r w:rsidRPr="00084655">
        <w:t xml:space="preserve">Instruments </w:t>
      </w:r>
      <w:r w:rsidR="00EF5480">
        <w:t xml:space="preserve">optionally </w:t>
      </w:r>
      <w:r w:rsidRPr="00084655">
        <w:t xml:space="preserve">have </w:t>
      </w:r>
      <w:r w:rsidR="006B7D47">
        <w:t xml:space="preserve">a </w:t>
      </w:r>
      <w:r>
        <w:t xml:space="preserve">history of </w:t>
      </w:r>
      <w:r w:rsidR="006B7D47">
        <w:t>Calibrations</w:t>
      </w:r>
      <w:r>
        <w:t>.</w:t>
      </w:r>
      <w:r w:rsidR="006B7D47">
        <w:t xml:space="preserve"> </w:t>
      </w:r>
      <w:r>
        <w:t xml:space="preserve">There are generally multiple Calibrations </w:t>
      </w:r>
      <w:r w:rsidR="00EF5480">
        <w:t>in that histry</w:t>
      </w:r>
      <w:r>
        <w:t xml:space="preserve">, each Calibration being identified by either a date, or a Calibration Number which is incremented each time the Instrument is sent for </w:t>
      </w:r>
      <w:r w:rsidR="00EF5480">
        <w:t>c</w:t>
      </w:r>
      <w:r>
        <w:t>alibration.</w:t>
      </w:r>
      <w:r w:rsidR="006B7D47">
        <w:t xml:space="preserve"> A Calibration defines </w:t>
      </w:r>
      <w:r w:rsidR="00EF5480">
        <w:t>an updated</w:t>
      </w:r>
      <w:r w:rsidR="006B7D47">
        <w:t xml:space="preserve"> set of average wavelengths per channel. When a Calibration is available, its information overrides the information in the Sensor record for the Instrument.</w:t>
      </w:r>
    </w:p>
    <w:p w:rsidR="00EF5480" w:rsidRPr="00BE1D96" w:rsidRDefault="00EF5480" w:rsidP="00EF5480">
      <w:pPr>
        <w:pStyle w:val="Body"/>
        <w:rPr>
          <w:rStyle w:val="Strong"/>
        </w:rPr>
      </w:pPr>
      <w:r w:rsidRPr="00BE1D96">
        <w:rPr>
          <w:rStyle w:val="Strong"/>
        </w:rPr>
        <w:t>Example</w:t>
      </w:r>
    </w:p>
    <w:p w:rsidR="006B7D47" w:rsidRDefault="00EF5480" w:rsidP="006B7D47">
      <w:pPr>
        <w:pStyle w:val="Figure"/>
      </w:pPr>
      <w:r w:rsidRPr="006B7D47">
        <w:pict>
          <v:group id="_x0000_s1086" editas="canvas" style="width:467.75pt;height:187.55pt;mso-position-horizontal-relative:char;mso-position-vertical-relative:line" coordorigin="2359,4419" coordsize="7200,2887">
            <o:lock v:ext="edit" aspectratio="t"/>
            <v:shape id="_x0000_s1085" type="#_x0000_t75" style="position:absolute;left:2359;top:4419;width:7200;height:2887" o:preferrelative="f" filled="t" fillcolor="#f2f2f2 [3052]">
              <v:fill o:detectmouseclick="t"/>
              <v:path o:extrusionok="t" o:connecttype="none"/>
              <o:lock v:ext="edit" text="t"/>
            </v:shape>
            <v:rect id="_x0000_s1092" style="position:absolute;left:7628;top:5231;width:1580;height:1424">
              <v:textbox>
                <w:txbxContent>
                  <w:p w:rsidR="00B91FA5" w:rsidRPr="006B7D47" w:rsidRDefault="00B91FA5">
                    <w:pPr>
                      <w:rPr>
                        <w:sz w:val="18"/>
                        <w:szCs w:val="18"/>
                        <w:lang w:val="en-AU"/>
                      </w:rPr>
                    </w:pPr>
                    <w:r w:rsidRPr="006B7D47">
                      <w:rPr>
                        <w:sz w:val="18"/>
                        <w:szCs w:val="18"/>
                        <w:lang w:val="en-AU"/>
                      </w:rPr>
                      <w:t xml:space="preserve">Calibration </w:t>
                    </w:r>
                    <w:r>
                      <w:rPr>
                        <w:sz w:val="18"/>
                        <w:szCs w:val="18"/>
                        <w:lang w:val="en-AU"/>
                      </w:rPr>
                      <w:t>1</w:t>
                    </w:r>
                  </w:p>
                </w:txbxContent>
              </v:textbox>
            </v:rect>
            <v:rect id="_x0000_s1091" style="position:absolute;left:7553;top:5413;width:1580;height:1423">
              <v:textbox>
                <w:txbxContent>
                  <w:p w:rsidR="00B91FA5" w:rsidRPr="006B7D47" w:rsidRDefault="00B91FA5">
                    <w:pPr>
                      <w:rPr>
                        <w:sz w:val="18"/>
                        <w:szCs w:val="18"/>
                        <w:lang w:val="en-AU"/>
                      </w:rPr>
                    </w:pPr>
                    <w:r w:rsidRPr="006B7D47">
                      <w:rPr>
                        <w:sz w:val="18"/>
                        <w:szCs w:val="18"/>
                        <w:lang w:val="en-AU"/>
                      </w:rPr>
                      <w:t>Calibration 2</w:t>
                    </w:r>
                  </w:p>
                </w:txbxContent>
              </v:textbox>
            </v:rect>
            <v:rect id="_x0000_s1087" style="position:absolute;left:5139;top:4703;width:1579;height:1139">
              <v:textbox>
                <w:txbxContent>
                  <w:p w:rsidR="00B91FA5" w:rsidRDefault="00B91FA5">
                    <w:pPr>
                      <w:rPr>
                        <w:sz w:val="18"/>
                        <w:szCs w:val="18"/>
                        <w:lang w:val="en-AU"/>
                      </w:rPr>
                    </w:pPr>
                    <w:r>
                      <w:rPr>
                        <w:sz w:val="18"/>
                        <w:szCs w:val="18"/>
                        <w:lang w:val="en-AU"/>
                      </w:rPr>
                      <w:t>Instrument “Joe’s GER 3700”</w:t>
                    </w:r>
                  </w:p>
                  <w:p w:rsidR="00B91FA5" w:rsidRDefault="00B91FA5">
                    <w:pPr>
                      <w:rPr>
                        <w:sz w:val="18"/>
                        <w:szCs w:val="18"/>
                        <w:lang w:val="en-AU"/>
                      </w:rPr>
                    </w:pPr>
                  </w:p>
                  <w:p w:rsidR="00B91FA5" w:rsidRPr="006B7D47" w:rsidRDefault="00B91FA5">
                    <w:pPr>
                      <w:rPr>
                        <w:sz w:val="18"/>
                        <w:szCs w:val="18"/>
                        <w:lang w:val="en-AU"/>
                      </w:rPr>
                    </w:pPr>
                    <w:r>
                      <w:rPr>
                        <w:sz w:val="18"/>
                        <w:szCs w:val="18"/>
                        <w:lang w:val="en-AU"/>
                      </w:rPr>
                      <w:t>%%% Details</w:t>
                    </w:r>
                  </w:p>
                </w:txbxContent>
              </v:textbox>
            </v:rect>
            <v:rect id="_x0000_s1088" style="position:absolute;left:2915;top:5387;width:1579;height:1208">
              <v:textbox>
                <w:txbxContent>
                  <w:p w:rsidR="00B91FA5" w:rsidRDefault="00B91FA5">
                    <w:pPr>
                      <w:rPr>
                        <w:sz w:val="18"/>
                        <w:szCs w:val="18"/>
                        <w:lang w:val="en-AU"/>
                      </w:rPr>
                    </w:pPr>
                    <w:r w:rsidRPr="006B7D47">
                      <w:rPr>
                        <w:sz w:val="18"/>
                        <w:szCs w:val="18"/>
                        <w:lang w:val="en-AU"/>
                      </w:rPr>
                      <w:t>Sensor</w:t>
                    </w:r>
                    <w:r>
                      <w:rPr>
                        <w:sz w:val="18"/>
                        <w:szCs w:val="18"/>
                        <w:lang w:val="en-AU"/>
                      </w:rPr>
                      <w:t xml:space="preserve"> “GER 3700”</w:t>
                    </w:r>
                  </w:p>
                  <w:p w:rsidR="00B91FA5" w:rsidRDefault="00B91FA5">
                    <w:pPr>
                      <w:rPr>
                        <w:sz w:val="18"/>
                        <w:szCs w:val="18"/>
                        <w:lang w:val="en-AU"/>
                      </w:rPr>
                    </w:pPr>
                  </w:p>
                  <w:p w:rsidR="00B91FA5" w:rsidRPr="006B7D47" w:rsidRDefault="00B91FA5">
                    <w:pPr>
                      <w:rPr>
                        <w:sz w:val="18"/>
                        <w:szCs w:val="18"/>
                        <w:lang w:val="en-AU"/>
                      </w:rPr>
                    </w:pPr>
                    <w:r>
                      <w:rPr>
                        <w:sz w:val="18"/>
                        <w:szCs w:val="18"/>
                        <w:lang w:val="en-AU"/>
                      </w:rPr>
                      <w:t>%%% Details</w:t>
                    </w:r>
                  </w:p>
                </w:txbxContent>
              </v:textbox>
            </v:rect>
            <v:shape id="_x0000_s1089" type="#_x0000_t32" style="position:absolute;left:4494;top:5273;width:645;height:718;flip:x" o:connectortype="straight">
              <v:stroke endarrow="block"/>
            </v:shape>
            <v:rect id="_x0000_s1090" style="position:absolute;left:7455;top:5569;width:1579;height:1424">
              <v:textbox>
                <w:txbxContent>
                  <w:p w:rsidR="00B91FA5" w:rsidRDefault="00B91FA5">
                    <w:pPr>
                      <w:rPr>
                        <w:sz w:val="18"/>
                        <w:szCs w:val="18"/>
                        <w:lang w:val="en-AU"/>
                      </w:rPr>
                    </w:pPr>
                    <w:r w:rsidRPr="006B7D47">
                      <w:rPr>
                        <w:sz w:val="18"/>
                        <w:szCs w:val="18"/>
                        <w:lang w:val="en-AU"/>
                      </w:rPr>
                      <w:t>C</w:t>
                    </w:r>
                    <w:r>
                      <w:rPr>
                        <w:sz w:val="18"/>
                        <w:szCs w:val="18"/>
                        <w:lang w:val="en-AU"/>
                      </w:rPr>
                      <w:t>alibration 3</w:t>
                    </w:r>
                  </w:p>
                  <w:p w:rsidR="00B91FA5" w:rsidRDefault="00B91FA5">
                    <w:pPr>
                      <w:rPr>
                        <w:sz w:val="18"/>
                        <w:szCs w:val="18"/>
                        <w:lang w:val="en-AU"/>
                      </w:rPr>
                    </w:pPr>
                  </w:p>
                  <w:p w:rsidR="00B91FA5" w:rsidRPr="006B7D47" w:rsidRDefault="00B91FA5">
                    <w:pPr>
                      <w:rPr>
                        <w:sz w:val="18"/>
                        <w:szCs w:val="18"/>
                        <w:lang w:val="en-AU"/>
                      </w:rPr>
                    </w:pPr>
                    <w:r>
                      <w:rPr>
                        <w:sz w:val="18"/>
                        <w:szCs w:val="18"/>
                        <w:lang w:val="en-AU"/>
                      </w:rPr>
                      <w:t>%%% Details</w:t>
                    </w:r>
                  </w:p>
                </w:txbxContent>
              </v:textbox>
            </v:rect>
            <v:rect id="_x0000_s1093" style="position:absolute;left:7223;top:5073;width:2175;height:2109" filled="f">
              <v:stroke dashstyle="dash"/>
            </v:rect>
            <v:shape id="_x0000_s1094" type="#_x0000_t32" style="position:absolute;left:6718;top:5273;width:505;height:855" o:connectortype="straight">
              <v:stroke endarrow="block"/>
            </v:shape>
            <v:shape id="_x0000_s1095" type="#_x0000_t202" style="position:absolute;left:7223;top:4835;width:2134;height:323" filled="f" stroked="f">
              <v:textbox>
                <w:txbxContent>
                  <w:p w:rsidR="00B91FA5" w:rsidRPr="006B7D47" w:rsidRDefault="00B91FA5">
                    <w:pPr>
                      <w:rPr>
                        <w:sz w:val="18"/>
                        <w:szCs w:val="18"/>
                        <w:lang w:val="en-AU"/>
                      </w:rPr>
                    </w:pPr>
                    <w:r>
                      <w:rPr>
                        <w:sz w:val="18"/>
                        <w:szCs w:val="18"/>
                        <w:lang w:val="en-AU"/>
                      </w:rPr>
                      <w:t>Calibration</w:t>
                    </w:r>
                    <w:r w:rsidRPr="006B7D47">
                      <w:rPr>
                        <w:sz w:val="18"/>
                        <w:szCs w:val="18"/>
                        <w:lang w:val="en-AU"/>
                      </w:rPr>
                      <w:t xml:space="preserve"> History</w:t>
                    </w:r>
                  </w:p>
                </w:txbxContent>
              </v:textbox>
            </v:shape>
            <w10:wrap type="none"/>
            <w10:anchorlock/>
          </v:group>
        </w:pict>
      </w:r>
    </w:p>
    <w:p w:rsidR="00EF5480" w:rsidRPr="00084655" w:rsidRDefault="00EF5480" w:rsidP="00EF5480">
      <w:pPr>
        <w:pStyle w:val="Caption"/>
        <w:rPr>
          <w:ins w:id="136" w:author="Peter Roberts" w:date="2013-05-08T09:19:00Z"/>
        </w:rPr>
      </w:pPr>
      <w:ins w:id="137" w:author="Peter Roberts" w:date="2013-05-08T09:19:00Z">
        <w:r w:rsidRPr="00084655">
          <w:t xml:space="preserve">Figure </w:t>
        </w:r>
        <w:r>
          <w:fldChar w:fldCharType="begin"/>
        </w:r>
        <w:r>
          <w:instrText xml:space="preserve"> SEQ Figure \* ARABIC </w:instrText>
        </w:r>
        <w:r>
          <w:fldChar w:fldCharType="separate"/>
        </w:r>
      </w:ins>
      <w:r w:rsidR="00B91FA5">
        <w:rPr>
          <w:noProof/>
        </w:rPr>
        <w:t>6</w:t>
      </w:r>
      <w:ins w:id="138" w:author="Peter Roberts" w:date="2013-05-08T09:19:00Z">
        <w:r>
          <w:fldChar w:fldCharType="end"/>
        </w:r>
        <w:r w:rsidRPr="00084655">
          <w:t xml:space="preserve">: </w:t>
        </w:r>
      </w:ins>
      <w:r>
        <w:t>Relationship between an Instrument, its Sensor and Calibrations</w:t>
      </w:r>
    </w:p>
    <w:p w:rsidR="001310CE" w:rsidRDefault="00EF5480" w:rsidP="00A7583F">
      <w:pPr>
        <w:pStyle w:val="Body"/>
      </w:pPr>
      <w:r>
        <w:t>Consider the example of Joe’s</w:t>
      </w:r>
      <w:r w:rsidR="001310CE" w:rsidRPr="00084655">
        <w:t xml:space="preserve"> GER 3700 </w:t>
      </w:r>
      <w:r w:rsidRPr="00084655">
        <w:t>Instrument</w:t>
      </w:r>
      <w:r w:rsidR="00BE1D96">
        <w:t>. T</w:t>
      </w:r>
      <w:r w:rsidR="001310CE" w:rsidRPr="00084655">
        <w:t xml:space="preserve">his </w:t>
      </w:r>
      <w:r w:rsidRPr="00084655">
        <w:t xml:space="preserve">Instrument </w:t>
      </w:r>
      <w:r w:rsidR="001310CE" w:rsidRPr="00084655">
        <w:t xml:space="preserve">is an instance of a GER 3700 </w:t>
      </w:r>
      <w:r w:rsidRPr="00084655">
        <w:t>Sensor</w:t>
      </w:r>
      <w:r w:rsidR="001310CE" w:rsidRPr="00084655">
        <w:t xml:space="preserve">. The </w:t>
      </w:r>
      <w:r w:rsidRPr="00084655">
        <w:t xml:space="preserve">Sensor </w:t>
      </w:r>
      <w:r w:rsidR="001310CE" w:rsidRPr="00084655">
        <w:t xml:space="preserve">defines the average wavelength per channel. As long as no </w:t>
      </w:r>
      <w:r w:rsidRPr="00084655">
        <w:t xml:space="preserve">Calibration </w:t>
      </w:r>
      <w:r w:rsidR="001310CE" w:rsidRPr="00084655">
        <w:t xml:space="preserve">for the </w:t>
      </w:r>
      <w:r w:rsidRPr="00084655">
        <w:t xml:space="preserve">Instrument </w:t>
      </w:r>
      <w:r w:rsidR="001310CE" w:rsidRPr="00084655">
        <w:t xml:space="preserve">has been entered into the database the channels defined in the </w:t>
      </w:r>
      <w:r w:rsidRPr="00084655">
        <w:t xml:space="preserve">Sensor </w:t>
      </w:r>
      <w:r w:rsidR="001310CE" w:rsidRPr="00084655">
        <w:t xml:space="preserve">will be used for plotting and exporting spectral data. When </w:t>
      </w:r>
      <w:r w:rsidRPr="00084655">
        <w:t xml:space="preserve">Calibrations </w:t>
      </w:r>
      <w:r w:rsidR="001310CE" w:rsidRPr="00084655">
        <w:t xml:space="preserve">are entered for </w:t>
      </w:r>
      <w:r w:rsidRPr="00084655">
        <w:t xml:space="preserve">Instruments </w:t>
      </w:r>
      <w:r w:rsidR="001310CE" w:rsidRPr="00084655">
        <w:t xml:space="preserve">they override the </w:t>
      </w:r>
      <w:r w:rsidRPr="00084655">
        <w:t xml:space="preserve">Sensor </w:t>
      </w:r>
      <w:r w:rsidR="001310CE" w:rsidRPr="00084655">
        <w:t xml:space="preserve">specifications. For further information please refer to </w:t>
      </w:r>
      <w:sdt>
        <w:sdtPr>
          <w:id w:val="12084321"/>
          <w:citation/>
        </w:sdtPr>
        <w:sdtContent>
          <w:r w:rsidR="00604510">
            <w:fldChar w:fldCharType="begin"/>
          </w:r>
          <w:r w:rsidR="00E0577E">
            <w:rPr>
              <w:lang w:val="en-AU"/>
            </w:rPr>
            <w:instrText xml:space="preserve"> CITATION Hün07 \l 3081 </w:instrText>
          </w:r>
          <w:r w:rsidR="00604510">
            <w:fldChar w:fldCharType="separate"/>
          </w:r>
          <w:r w:rsidR="002175E1" w:rsidRPr="002175E1">
            <w:rPr>
              <w:noProof/>
              <w:lang w:val="en-AU"/>
            </w:rPr>
            <w:t>[2]</w:t>
          </w:r>
          <w:r w:rsidR="00604510">
            <w:fldChar w:fldCharType="end"/>
          </w:r>
        </w:sdtContent>
      </w:sdt>
      <w:r w:rsidR="00A93CFC">
        <w:t>.</w:t>
      </w:r>
      <w:r w:rsidR="00E0577E">
        <w:t xml:space="preserve"> </w:t>
      </w:r>
      <w:r w:rsidR="00E0577E" w:rsidRPr="00243D76">
        <w:rPr>
          <w:rStyle w:val="DocActionChar"/>
        </w:rPr>
        <w:t>%%% Check this reference. It could be one of three. Even better, remove the need for it, because these references are all references to info which should be in this document</w:t>
      </w:r>
      <w:r w:rsidR="001310CE" w:rsidRPr="00084655">
        <w:t xml:space="preserve">. </w:t>
      </w:r>
    </w:p>
    <w:p w:rsidR="001310CE" w:rsidRDefault="00243D76" w:rsidP="00243D76">
      <w:pPr>
        <w:pStyle w:val="Note"/>
      </w:pPr>
      <w:r>
        <w:t>Note</w:t>
      </w:r>
      <w:r>
        <w:tab/>
      </w:r>
      <w:r w:rsidR="001310CE">
        <w:t>Instruments that change the number of stored spectral bands based on user configurations (such as is possible with the new SVC HR-1024) are not yet supported.</w:t>
      </w:r>
    </w:p>
    <w:p w:rsidR="00BF0F6A" w:rsidRDefault="00BF0F6A" w:rsidP="00BF0F6A">
      <w:pPr>
        <w:pStyle w:val="Heading2"/>
      </w:pPr>
      <w:bookmarkStart w:id="139" w:name="_Ref356491633"/>
      <w:r>
        <w:t>Matching Spectra to Instruments and Sensors on Loading</w:t>
      </w:r>
      <w:bookmarkEnd w:id="139"/>
    </w:p>
    <w:p w:rsidR="00BF0F6A" w:rsidRDefault="00BF0F6A" w:rsidP="00BF0F6A">
      <w:pPr>
        <w:pStyle w:val="Body"/>
      </w:pPr>
      <w:r>
        <w:t>When each Spectrum is loaded into the Specchio database, the following steps are followed to determine which Instrument and Sensor to apply to that Spectrum.</w:t>
      </w:r>
    </w:p>
    <w:p w:rsidR="00820FEB" w:rsidRDefault="00820FEB" w:rsidP="00820FEB">
      <w:pPr>
        <w:pStyle w:val="DocAction"/>
      </w:pPr>
      <w:r>
        <w:t>%%% Review following</w:t>
      </w:r>
      <w:r w:rsidR="00A93CFC">
        <w:t xml:space="preserve"> sent</w:t>
      </w:r>
      <w:r>
        <w:t xml:space="preserve"> from Andy – 17</w:t>
      </w:r>
      <w:r w:rsidRPr="00820FEB">
        <w:rPr>
          <w:vertAlign w:val="superscript"/>
        </w:rPr>
        <w:t>th</w:t>
      </w:r>
      <w:r>
        <w:t xml:space="preserve"> May.</w:t>
      </w:r>
    </w:p>
    <w:tbl>
      <w:tblPr>
        <w:tblStyle w:val="TableGeneral"/>
        <w:tblW w:w="0" w:type="auto"/>
        <w:tblInd w:w="709" w:type="dxa"/>
        <w:tblLook w:val="04A0"/>
      </w:tblPr>
      <w:tblGrid>
        <w:gridCol w:w="4022"/>
        <w:gridCol w:w="4840"/>
      </w:tblGrid>
      <w:tr w:rsidR="00820FEB" w:rsidTr="00A93CFC">
        <w:trPr>
          <w:cnfStyle w:val="100000000000"/>
        </w:trPr>
        <w:tc>
          <w:tcPr>
            <w:tcW w:w="0" w:type="auto"/>
            <w:hideMark/>
          </w:tcPr>
          <w:p w:rsidR="00820FEB" w:rsidRDefault="00152B61" w:rsidP="00820FEB">
            <w:pPr>
              <w:pStyle w:val="TableText"/>
            </w:pPr>
            <w:r>
              <w:t xml:space="preserve">Input Spectrum </w:t>
            </w:r>
            <w:r w:rsidR="00820FEB">
              <w:t>File Type</w:t>
            </w:r>
          </w:p>
        </w:tc>
        <w:tc>
          <w:tcPr>
            <w:tcW w:w="0" w:type="auto"/>
            <w:hideMark/>
          </w:tcPr>
          <w:p w:rsidR="00820FEB" w:rsidRDefault="00152B61" w:rsidP="00820FEB">
            <w:pPr>
              <w:pStyle w:val="TableText"/>
            </w:pPr>
            <w:r>
              <w:t>Instrument/Sensor Selection Method</w:t>
            </w:r>
          </w:p>
        </w:tc>
      </w:tr>
      <w:tr w:rsidR="00820FEB" w:rsidTr="00A93CFC">
        <w:tc>
          <w:tcPr>
            <w:tcW w:w="0" w:type="auto"/>
          </w:tcPr>
          <w:p w:rsidR="00820FEB" w:rsidRDefault="00820FEB" w:rsidP="00820FEB">
            <w:pPr>
              <w:pStyle w:val="TableText"/>
              <w:rPr>
                <w:rFonts w:cstheme="minorBidi"/>
              </w:rPr>
            </w:pPr>
            <w:r>
              <w:t>APOGEE</w:t>
            </w:r>
          </w:p>
          <w:p w:rsidR="00820FEB" w:rsidRDefault="00152B61" w:rsidP="00820FEB">
            <w:pPr>
              <w:pStyle w:val="TableText"/>
            </w:pPr>
            <w:r>
              <w:t>(</w:t>
            </w:r>
            <w:r w:rsidR="00820FEB">
              <w:t>Company = APOGEE</w:t>
            </w:r>
            <w:r>
              <w:t>)</w:t>
            </w:r>
          </w:p>
        </w:tc>
        <w:tc>
          <w:tcPr>
            <w:tcW w:w="0" w:type="auto"/>
            <w:hideMark/>
          </w:tcPr>
          <w:p w:rsidR="00820FEB" w:rsidRDefault="00820FEB" w:rsidP="00820FEB">
            <w:pPr>
              <w:pStyle w:val="TableText"/>
              <w:rPr>
                <w:rFonts w:cstheme="minorBidi"/>
              </w:rPr>
            </w:pPr>
            <w:r>
              <w:t>Manufacturer Short Name = APOGEE</w:t>
            </w:r>
          </w:p>
          <w:p w:rsidR="00820FEB" w:rsidRDefault="00820FEB" w:rsidP="00820FEB">
            <w:pPr>
              <w:pStyle w:val="TableText"/>
            </w:pPr>
            <w:r>
              <w:t>Number of sensor bands = number of spectrum bands</w:t>
            </w:r>
          </w:p>
          <w:p w:rsidR="00820FEB" w:rsidRDefault="00820FEB" w:rsidP="00820FEB">
            <w:pPr>
              <w:pStyle w:val="TableText"/>
            </w:pPr>
            <w:r>
              <w:t>First and last wavelength of spectrum matches sensor</w:t>
            </w:r>
          </w:p>
        </w:tc>
      </w:tr>
      <w:tr w:rsidR="00820FEB" w:rsidTr="00A93CFC">
        <w:trPr>
          <w:cnfStyle w:val="000000010000"/>
        </w:trPr>
        <w:tc>
          <w:tcPr>
            <w:tcW w:w="0" w:type="auto"/>
            <w:hideMark/>
          </w:tcPr>
          <w:p w:rsidR="00820FEB" w:rsidRDefault="00820FEB" w:rsidP="00820FEB">
            <w:pPr>
              <w:pStyle w:val="TableText"/>
              <w:rPr>
                <w:rFonts w:cstheme="minorBidi"/>
              </w:rPr>
            </w:pPr>
            <w:r>
              <w:t>File format = UniSpec_SPU</w:t>
            </w:r>
          </w:p>
          <w:p w:rsidR="00820FEB" w:rsidRDefault="00152B61" w:rsidP="00820FEB">
            <w:pPr>
              <w:pStyle w:val="TableText"/>
            </w:pPr>
            <w:r>
              <w:t>(</w:t>
            </w:r>
            <w:r w:rsidR="00820FEB">
              <w:t>Company = PP Systems</w:t>
            </w:r>
            <w:r>
              <w:t>)</w:t>
            </w:r>
          </w:p>
        </w:tc>
        <w:tc>
          <w:tcPr>
            <w:tcW w:w="0" w:type="auto"/>
            <w:hideMark/>
          </w:tcPr>
          <w:p w:rsidR="00820FEB" w:rsidRDefault="00820FEB" w:rsidP="00820FEB">
            <w:pPr>
              <w:pStyle w:val="TableText"/>
              <w:rPr>
                <w:rFonts w:cstheme="minorBidi"/>
              </w:rPr>
            </w:pPr>
            <w:r>
              <w:t>Manufacturer Short Name = PP Systems</w:t>
            </w:r>
          </w:p>
          <w:p w:rsidR="00820FEB" w:rsidRDefault="00820FEB" w:rsidP="00820FEB">
            <w:pPr>
              <w:pStyle w:val="TableText"/>
            </w:pPr>
            <w:r>
              <w:t>Number of sensor bands = number of spectrum bands</w:t>
            </w:r>
          </w:p>
          <w:p w:rsidR="00820FEB" w:rsidRDefault="00820FEB" w:rsidP="00820FEB">
            <w:pPr>
              <w:pStyle w:val="TableText"/>
            </w:pPr>
            <w:r>
              <w:t>First and last wavelength of spectrum matches sensor</w:t>
            </w:r>
          </w:p>
        </w:tc>
      </w:tr>
      <w:tr w:rsidR="00820FEB" w:rsidTr="00A93CFC">
        <w:tc>
          <w:tcPr>
            <w:tcW w:w="0" w:type="auto"/>
            <w:hideMark/>
          </w:tcPr>
          <w:p w:rsidR="00820FEB" w:rsidRDefault="00820FEB" w:rsidP="00820FEB">
            <w:pPr>
              <w:pStyle w:val="TableText"/>
            </w:pPr>
            <w:r>
              <w:t>ASD System Calibration Files and others where no company is known and instrument type number is not known</w:t>
            </w:r>
          </w:p>
        </w:tc>
        <w:tc>
          <w:tcPr>
            <w:tcW w:w="0" w:type="auto"/>
            <w:hideMark/>
          </w:tcPr>
          <w:p w:rsidR="00820FEB" w:rsidRDefault="00820FEB" w:rsidP="00820FEB">
            <w:pPr>
              <w:pStyle w:val="TableText"/>
            </w:pPr>
            <w:r>
              <w:t>If (Company = null AND</w:t>
            </w:r>
            <w:r w:rsidR="00A93CFC">
              <w:t xml:space="preserve"> </w:t>
            </w:r>
            <w:r>
              <w:t>Instrument</w:t>
            </w:r>
            <w:r w:rsidR="00152B61">
              <w:t>-</w:t>
            </w:r>
            <w:r>
              <w:t>Type</w:t>
            </w:r>
            <w:r w:rsidR="00152B61">
              <w:t>-</w:t>
            </w:r>
            <w:r>
              <w:t>Number = -1) OR (Company = ASD and Instrument</w:t>
            </w:r>
            <w:r w:rsidR="00152B61">
              <w:t>-</w:t>
            </w:r>
            <w:r>
              <w:t>Type</w:t>
            </w:r>
            <w:r w:rsidR="00152B61">
              <w:t>-</w:t>
            </w:r>
            <w:r>
              <w:t>Number = 0)</w:t>
            </w:r>
            <w:r w:rsidR="00152B61">
              <w:t xml:space="preserve"> then</w:t>
            </w:r>
          </w:p>
          <w:p w:rsidR="00820FEB" w:rsidRDefault="00152B61" w:rsidP="00820FEB">
            <w:pPr>
              <w:pStyle w:val="TableText"/>
            </w:pPr>
            <w:r>
              <w:t>Use</w:t>
            </w:r>
            <w:r w:rsidR="00820FEB">
              <w:t xml:space="preserve"> sensor matching the number of bands</w:t>
            </w:r>
          </w:p>
          <w:p w:rsidR="00152B61" w:rsidRDefault="00152B61" w:rsidP="00820FEB">
            <w:pPr>
              <w:pStyle w:val="TableText"/>
            </w:pPr>
            <w:r>
              <w:t>Else %%%</w:t>
            </w:r>
          </w:p>
        </w:tc>
      </w:tr>
      <w:tr w:rsidR="00820FEB" w:rsidTr="00A93CFC">
        <w:trPr>
          <w:cnfStyle w:val="000000010000"/>
        </w:trPr>
        <w:tc>
          <w:tcPr>
            <w:tcW w:w="0" w:type="auto"/>
            <w:hideMark/>
          </w:tcPr>
          <w:p w:rsidR="00820FEB" w:rsidRDefault="00820FEB" w:rsidP="00820FEB">
            <w:pPr>
              <w:pStyle w:val="TableText"/>
            </w:pPr>
            <w:r>
              <w:t>All other files that have an instrument number set</w:t>
            </w:r>
          </w:p>
        </w:tc>
        <w:tc>
          <w:tcPr>
            <w:tcW w:w="0" w:type="auto"/>
            <w:hideMark/>
          </w:tcPr>
          <w:p w:rsidR="00820FEB" w:rsidRDefault="00820FEB" w:rsidP="00820FEB">
            <w:pPr>
              <w:pStyle w:val="TableText"/>
            </w:pPr>
            <w:r>
              <w:t>Get sensor via instrument if instrument is defined in database</w:t>
            </w:r>
          </w:p>
        </w:tc>
      </w:tr>
      <w:tr w:rsidR="00820FEB" w:rsidTr="00A93CFC">
        <w:tc>
          <w:tcPr>
            <w:tcW w:w="0" w:type="auto"/>
            <w:hideMark/>
          </w:tcPr>
          <w:p w:rsidR="00820FEB" w:rsidRDefault="00820FEB" w:rsidP="00820FEB">
            <w:pPr>
              <w:pStyle w:val="TableText"/>
            </w:pPr>
            <w:r>
              <w:t>All other files that have no instrument number set or instrument is not found in DB</w:t>
            </w:r>
          </w:p>
        </w:tc>
        <w:tc>
          <w:tcPr>
            <w:tcW w:w="0" w:type="auto"/>
            <w:hideMark/>
          </w:tcPr>
          <w:p w:rsidR="00820FEB" w:rsidRDefault="00820FEB" w:rsidP="00820FEB">
            <w:pPr>
              <w:pStyle w:val="TableText"/>
            </w:pPr>
            <w:r>
              <w:t xml:space="preserve">Get sensor via company and </w:t>
            </w:r>
            <w:bookmarkStart w:id="140" w:name="OLE_LINK1"/>
            <w:bookmarkStart w:id="141" w:name="OLE_LINK2"/>
            <w:r>
              <w:t>instrument type number</w:t>
            </w:r>
            <w:bookmarkEnd w:id="140"/>
            <w:bookmarkEnd w:id="141"/>
          </w:p>
        </w:tc>
      </w:tr>
    </w:tbl>
    <w:p w:rsidR="00820FEB" w:rsidRPr="00152B61" w:rsidRDefault="00820FEB" w:rsidP="00152B61">
      <w:pPr>
        <w:pStyle w:val="Heading3"/>
      </w:pPr>
      <w:r w:rsidRPr="00152B61">
        <w:t>Instrument type number settings during file loading</w:t>
      </w:r>
    </w:p>
    <w:tbl>
      <w:tblPr>
        <w:tblStyle w:val="TableGeneral"/>
        <w:tblW w:w="0" w:type="auto"/>
        <w:tblInd w:w="709" w:type="dxa"/>
        <w:tblLook w:val="04A0"/>
      </w:tblPr>
      <w:tblGrid>
        <w:gridCol w:w="1332"/>
        <w:gridCol w:w="3132"/>
        <w:gridCol w:w="4398"/>
      </w:tblGrid>
      <w:tr w:rsidR="00820FEB" w:rsidTr="00A93CFC">
        <w:trPr>
          <w:cnfStyle w:val="100000000000"/>
        </w:trPr>
        <w:tc>
          <w:tcPr>
            <w:tcW w:w="0" w:type="auto"/>
            <w:hideMark/>
          </w:tcPr>
          <w:p w:rsidR="00820FEB" w:rsidRDefault="00820FEB" w:rsidP="00820FEB">
            <w:pPr>
              <w:pStyle w:val="TableText"/>
              <w:rPr>
                <w:sz w:val="24"/>
                <w:lang w:val="en-US"/>
              </w:rPr>
            </w:pPr>
            <w:r>
              <w:rPr>
                <w:lang w:val="en-US"/>
              </w:rPr>
              <w:t>File Type</w:t>
            </w:r>
          </w:p>
        </w:tc>
        <w:tc>
          <w:tcPr>
            <w:tcW w:w="0" w:type="auto"/>
            <w:hideMark/>
          </w:tcPr>
          <w:p w:rsidR="00820FEB" w:rsidRDefault="00152B61" w:rsidP="00820FEB">
            <w:pPr>
              <w:pStyle w:val="TableText"/>
              <w:rPr>
                <w:sz w:val="24"/>
                <w:lang w:val="en-US"/>
              </w:rPr>
            </w:pPr>
            <w:r>
              <w:rPr>
                <w:lang w:val="en-US"/>
              </w:rPr>
              <w:t xml:space="preserve">File Type </w:t>
            </w:r>
            <w:r w:rsidR="00820FEB">
              <w:rPr>
                <w:lang w:val="en-US"/>
              </w:rPr>
              <w:t>Description</w:t>
            </w:r>
          </w:p>
        </w:tc>
        <w:tc>
          <w:tcPr>
            <w:tcW w:w="0" w:type="auto"/>
            <w:hideMark/>
          </w:tcPr>
          <w:p w:rsidR="00820FEB" w:rsidRDefault="00152B61" w:rsidP="00820FEB">
            <w:pPr>
              <w:pStyle w:val="TableText"/>
              <w:rPr>
                <w:sz w:val="24"/>
                <w:lang w:val="en-US"/>
              </w:rPr>
            </w:pPr>
            <w:r>
              <w:rPr>
                <w:lang w:val="en-US"/>
              </w:rPr>
              <w:t>Instrument Type Numbers</w:t>
            </w:r>
          </w:p>
        </w:tc>
      </w:tr>
      <w:tr w:rsidR="00820FEB" w:rsidTr="00A93CFC">
        <w:tc>
          <w:tcPr>
            <w:tcW w:w="0" w:type="auto"/>
            <w:hideMark/>
          </w:tcPr>
          <w:p w:rsidR="00820FEB" w:rsidRDefault="00820FEB" w:rsidP="00820FEB">
            <w:pPr>
              <w:pStyle w:val="TableText"/>
              <w:rPr>
                <w:sz w:val="24"/>
                <w:lang w:val="en-US"/>
              </w:rPr>
            </w:pPr>
            <w:r>
              <w:rPr>
                <w:lang w:val="en-US"/>
              </w:rPr>
              <w:t xml:space="preserve">ASD binary </w:t>
            </w:r>
          </w:p>
        </w:tc>
        <w:tc>
          <w:tcPr>
            <w:tcW w:w="0" w:type="auto"/>
          </w:tcPr>
          <w:p w:rsidR="00820FEB" w:rsidRPr="00152B61" w:rsidRDefault="00820FEB" w:rsidP="00820FEB">
            <w:pPr>
              <w:pStyle w:val="TableText"/>
              <w:rPr>
                <w:rFonts w:cstheme="minorBidi"/>
                <w:sz w:val="24"/>
                <w:lang w:val="en-US"/>
              </w:rPr>
            </w:pPr>
            <w:r>
              <w:rPr>
                <w:lang w:val="en-US"/>
              </w:rPr>
              <w:t>Analytical Spectral Devices, old and new file formats.</w:t>
            </w:r>
          </w:p>
        </w:tc>
        <w:tc>
          <w:tcPr>
            <w:tcW w:w="0" w:type="auto"/>
            <w:hideMark/>
          </w:tcPr>
          <w:p w:rsidR="00820FEB" w:rsidRDefault="00820FEB" w:rsidP="00820FEB">
            <w:pPr>
              <w:pStyle w:val="TableText"/>
              <w:rPr>
                <w:rFonts w:cstheme="minorBidi"/>
                <w:sz w:val="24"/>
                <w:lang w:val="en-US"/>
              </w:rPr>
            </w:pPr>
            <w:r>
              <w:rPr>
                <w:lang w:val="en-US"/>
              </w:rPr>
              <w:t>From input file:</w:t>
            </w:r>
          </w:p>
          <w:p w:rsidR="00820FEB" w:rsidRDefault="00820FEB" w:rsidP="00820FEB">
            <w:pPr>
              <w:pStyle w:val="TableText"/>
            </w:pPr>
            <w:r>
              <w:t>UNKNOWN_INSTRUMENT=0</w:t>
            </w:r>
          </w:p>
          <w:p w:rsidR="00820FEB" w:rsidRDefault="00820FEB" w:rsidP="00820FEB">
            <w:pPr>
              <w:pStyle w:val="TableText"/>
            </w:pPr>
            <w:r>
              <w:t>PSII_INSTRUMENT=1</w:t>
            </w:r>
          </w:p>
          <w:p w:rsidR="00820FEB" w:rsidRDefault="00820FEB" w:rsidP="00820FEB">
            <w:pPr>
              <w:pStyle w:val="TableText"/>
            </w:pPr>
            <w:r>
              <w:t xml:space="preserve"> LSVNIR_INSTRUMENT=2</w:t>
            </w:r>
          </w:p>
          <w:p w:rsidR="00820FEB" w:rsidRDefault="00820FEB" w:rsidP="00820FEB">
            <w:pPr>
              <w:pStyle w:val="TableText"/>
            </w:pPr>
            <w:r>
              <w:t>FSVNIR_INSTRUMENT=3</w:t>
            </w:r>
          </w:p>
          <w:p w:rsidR="00820FEB" w:rsidRDefault="00820FEB" w:rsidP="00820FEB">
            <w:pPr>
              <w:pStyle w:val="TableText"/>
            </w:pPr>
            <w:r>
              <w:t>FSFR_INSTRUMENT=4</w:t>
            </w:r>
          </w:p>
          <w:p w:rsidR="00820FEB" w:rsidRDefault="00820FEB" w:rsidP="00820FEB">
            <w:pPr>
              <w:pStyle w:val="TableText"/>
            </w:pPr>
            <w:r>
              <w:t>FSNIR_INSTRUMENT=5</w:t>
            </w:r>
          </w:p>
          <w:p w:rsidR="00820FEB" w:rsidRDefault="00820FEB" w:rsidP="00820FEB">
            <w:pPr>
              <w:pStyle w:val="TableText"/>
            </w:pPr>
            <w:r>
              <w:t>CHEM_INSTRUMENT=6</w:t>
            </w:r>
          </w:p>
          <w:p w:rsidR="00820FEB" w:rsidRDefault="00820FEB" w:rsidP="00820FEB">
            <w:pPr>
              <w:pStyle w:val="TableText"/>
              <w:rPr>
                <w:sz w:val="24"/>
              </w:rPr>
            </w:pPr>
            <w:r>
              <w:t>FSFR_UNATTENDED_INSTRUMENT=7</w:t>
            </w:r>
          </w:p>
        </w:tc>
      </w:tr>
      <w:tr w:rsidR="00820FEB" w:rsidTr="00A93CFC">
        <w:trPr>
          <w:cnfStyle w:val="000000010000"/>
        </w:trPr>
        <w:tc>
          <w:tcPr>
            <w:tcW w:w="0" w:type="auto"/>
            <w:hideMark/>
          </w:tcPr>
          <w:p w:rsidR="00820FEB" w:rsidRDefault="00820FEB" w:rsidP="00820FEB">
            <w:pPr>
              <w:pStyle w:val="TableText"/>
              <w:rPr>
                <w:sz w:val="24"/>
                <w:lang w:val="en-US"/>
              </w:rPr>
            </w:pPr>
            <w:r>
              <w:rPr>
                <w:lang w:val="en-US"/>
              </w:rPr>
              <w:t>GER</w:t>
            </w:r>
          </w:p>
        </w:tc>
        <w:tc>
          <w:tcPr>
            <w:tcW w:w="0" w:type="auto"/>
            <w:hideMark/>
          </w:tcPr>
          <w:p w:rsidR="00820FEB" w:rsidRDefault="00820FEB" w:rsidP="00820FEB">
            <w:pPr>
              <w:pStyle w:val="TableText"/>
              <w:rPr>
                <w:sz w:val="24"/>
                <w:lang w:val="en-US"/>
              </w:rPr>
            </w:pPr>
            <w:r>
              <w:rPr>
                <w:lang w:val="en-US"/>
              </w:rPr>
              <w:t>GER 3700 instruments text files</w:t>
            </w:r>
          </w:p>
        </w:tc>
        <w:tc>
          <w:tcPr>
            <w:tcW w:w="0" w:type="auto"/>
          </w:tcPr>
          <w:p w:rsidR="00820FEB" w:rsidRPr="00152B61" w:rsidRDefault="00820FEB" w:rsidP="00820FEB">
            <w:pPr>
              <w:pStyle w:val="TableText"/>
              <w:rPr>
                <w:rFonts w:cstheme="minorBidi"/>
                <w:sz w:val="24"/>
                <w:lang w:val="en-US"/>
              </w:rPr>
            </w:pPr>
            <w:r>
              <w:rPr>
                <w:lang w:val="en-US"/>
              </w:rPr>
              <w:t>From input file: first number on instrument line</w:t>
            </w:r>
          </w:p>
          <w:p w:rsidR="00820FEB" w:rsidRDefault="00820FEB" w:rsidP="00820FEB">
            <w:pPr>
              <w:pStyle w:val="TableText"/>
              <w:rPr>
                <w:sz w:val="24"/>
                <w:lang w:val="en-US"/>
              </w:rPr>
            </w:pPr>
            <w:r>
              <w:rPr>
                <w:lang w:val="en-US"/>
              </w:rPr>
              <w:t>instrument= 3700: 1002</w:t>
            </w:r>
          </w:p>
        </w:tc>
      </w:tr>
      <w:tr w:rsidR="00820FEB" w:rsidTr="00A93CFC">
        <w:tc>
          <w:tcPr>
            <w:tcW w:w="0" w:type="auto"/>
            <w:hideMark/>
          </w:tcPr>
          <w:p w:rsidR="00820FEB" w:rsidRDefault="00820FEB" w:rsidP="00820FEB">
            <w:pPr>
              <w:pStyle w:val="TableText"/>
              <w:rPr>
                <w:sz w:val="24"/>
                <w:lang w:val="en-US"/>
              </w:rPr>
            </w:pPr>
            <w:r>
              <w:rPr>
                <w:lang w:val="en-US"/>
              </w:rPr>
              <w:t>MFR 7</w:t>
            </w:r>
          </w:p>
        </w:tc>
        <w:tc>
          <w:tcPr>
            <w:tcW w:w="0" w:type="auto"/>
            <w:hideMark/>
          </w:tcPr>
          <w:p w:rsidR="00820FEB" w:rsidRDefault="00820FEB" w:rsidP="00820FEB">
            <w:pPr>
              <w:pStyle w:val="TableText"/>
              <w:rPr>
                <w:sz w:val="24"/>
                <w:lang w:val="en-US"/>
              </w:rPr>
            </w:pPr>
            <w:r>
              <w:rPr>
                <w:lang w:val="en-US"/>
              </w:rPr>
              <w:t>MFR Sun Photometer text files</w:t>
            </w:r>
          </w:p>
        </w:tc>
        <w:tc>
          <w:tcPr>
            <w:tcW w:w="0" w:type="auto"/>
            <w:hideMark/>
          </w:tcPr>
          <w:p w:rsidR="00820FEB" w:rsidRDefault="00820FEB" w:rsidP="00820FEB">
            <w:pPr>
              <w:pStyle w:val="TableText"/>
              <w:rPr>
                <w:sz w:val="24"/>
                <w:lang w:val="en-US"/>
              </w:rPr>
            </w:pPr>
            <w:r>
              <w:rPr>
                <w:lang w:val="en-US"/>
              </w:rPr>
              <w:t>Hardcoded in MFR7 file reader = 7</w:t>
            </w:r>
          </w:p>
        </w:tc>
      </w:tr>
      <w:tr w:rsidR="00820FEB" w:rsidTr="00A93CFC">
        <w:trPr>
          <w:cnfStyle w:val="000000010000"/>
        </w:trPr>
        <w:tc>
          <w:tcPr>
            <w:tcW w:w="0" w:type="auto"/>
            <w:hideMark/>
          </w:tcPr>
          <w:p w:rsidR="00820FEB" w:rsidRDefault="00820FEB" w:rsidP="00820FEB">
            <w:pPr>
              <w:pStyle w:val="TableText"/>
              <w:rPr>
                <w:sz w:val="24"/>
                <w:lang w:val="en-US"/>
              </w:rPr>
            </w:pPr>
            <w:r>
              <w:rPr>
                <w:lang w:val="en-US"/>
              </w:rPr>
              <w:t>SVC</w:t>
            </w:r>
          </w:p>
        </w:tc>
        <w:tc>
          <w:tcPr>
            <w:tcW w:w="0" w:type="auto"/>
            <w:hideMark/>
          </w:tcPr>
          <w:p w:rsidR="00820FEB" w:rsidRDefault="00820FEB" w:rsidP="00820FEB">
            <w:pPr>
              <w:pStyle w:val="TableText"/>
              <w:rPr>
                <w:sz w:val="24"/>
              </w:rPr>
            </w:pPr>
            <w:r>
              <w:t>SVC HR-1024 files</w:t>
            </w:r>
          </w:p>
        </w:tc>
        <w:tc>
          <w:tcPr>
            <w:tcW w:w="0" w:type="auto"/>
            <w:hideMark/>
          </w:tcPr>
          <w:p w:rsidR="00820FEB" w:rsidRDefault="00820FEB" w:rsidP="00820FEB">
            <w:pPr>
              <w:pStyle w:val="TableText"/>
              <w:rPr>
                <w:sz w:val="24"/>
              </w:rPr>
            </w:pPr>
            <w:r>
              <w:rPr>
                <w:lang w:val="en-US"/>
              </w:rPr>
              <w:t>Hardcoded in SVC 1024 file reader = 1024</w:t>
            </w:r>
          </w:p>
        </w:tc>
      </w:tr>
      <w:tr w:rsidR="00820FEB" w:rsidTr="00A93CFC">
        <w:tc>
          <w:tcPr>
            <w:tcW w:w="0" w:type="auto"/>
            <w:hideMark/>
          </w:tcPr>
          <w:p w:rsidR="00820FEB" w:rsidRDefault="00820FEB" w:rsidP="00820FEB">
            <w:pPr>
              <w:pStyle w:val="TableText"/>
              <w:rPr>
                <w:sz w:val="24"/>
                <w:lang w:val="en-US"/>
              </w:rPr>
            </w:pPr>
            <w:r>
              <w:t>Apogee</w:t>
            </w:r>
          </w:p>
        </w:tc>
        <w:tc>
          <w:tcPr>
            <w:tcW w:w="0" w:type="auto"/>
            <w:hideMark/>
          </w:tcPr>
          <w:p w:rsidR="00820FEB" w:rsidRDefault="00820FEB" w:rsidP="00820FEB">
            <w:pPr>
              <w:pStyle w:val="TableText"/>
              <w:rPr>
                <w:sz w:val="24"/>
              </w:rPr>
            </w:pPr>
            <w:r>
              <w:t>Apogee text files, preliminary support</w:t>
            </w:r>
          </w:p>
        </w:tc>
        <w:tc>
          <w:tcPr>
            <w:tcW w:w="0" w:type="auto"/>
            <w:hideMark/>
          </w:tcPr>
          <w:p w:rsidR="00820FEB" w:rsidRDefault="00820FEB" w:rsidP="00820FEB">
            <w:pPr>
              <w:pStyle w:val="TableText"/>
              <w:rPr>
                <w:sz w:val="24"/>
              </w:rPr>
            </w:pPr>
            <w:r>
              <w:t>Set to -1 as not available</w:t>
            </w:r>
          </w:p>
        </w:tc>
      </w:tr>
      <w:tr w:rsidR="00820FEB" w:rsidTr="00A93CFC">
        <w:trPr>
          <w:cnfStyle w:val="000000010000"/>
        </w:trPr>
        <w:tc>
          <w:tcPr>
            <w:tcW w:w="0" w:type="auto"/>
            <w:hideMark/>
          </w:tcPr>
          <w:p w:rsidR="00820FEB" w:rsidRDefault="00820FEB" w:rsidP="00820FEB">
            <w:pPr>
              <w:pStyle w:val="TableText"/>
              <w:rPr>
                <w:sz w:val="24"/>
              </w:rPr>
            </w:pPr>
            <w:r>
              <w:t>ENVI SLB</w:t>
            </w:r>
          </w:p>
        </w:tc>
        <w:tc>
          <w:tcPr>
            <w:tcW w:w="0" w:type="auto"/>
            <w:hideMark/>
          </w:tcPr>
          <w:p w:rsidR="00820FEB" w:rsidRDefault="00820FEB" w:rsidP="00820FEB">
            <w:pPr>
              <w:pStyle w:val="TableText"/>
              <w:rPr>
                <w:sz w:val="24"/>
              </w:rPr>
            </w:pPr>
            <w:r>
              <w:t>ENVI spectral library files</w:t>
            </w:r>
          </w:p>
        </w:tc>
        <w:tc>
          <w:tcPr>
            <w:tcW w:w="0" w:type="auto"/>
            <w:hideMark/>
          </w:tcPr>
          <w:p w:rsidR="00820FEB" w:rsidRDefault="00820FEB" w:rsidP="00820FEB">
            <w:pPr>
              <w:pStyle w:val="TableText"/>
              <w:rPr>
                <w:sz w:val="24"/>
              </w:rPr>
            </w:pPr>
            <w:r>
              <w:t>Set to -1 as not available</w:t>
            </w:r>
          </w:p>
        </w:tc>
      </w:tr>
      <w:tr w:rsidR="00820FEB" w:rsidTr="00A93CFC">
        <w:tc>
          <w:tcPr>
            <w:tcW w:w="0" w:type="auto"/>
            <w:hideMark/>
          </w:tcPr>
          <w:p w:rsidR="00820FEB" w:rsidRDefault="00820FEB" w:rsidP="00820FEB">
            <w:pPr>
              <w:pStyle w:val="TableText"/>
              <w:rPr>
                <w:sz w:val="24"/>
              </w:rPr>
            </w:pPr>
            <w:r>
              <w:t xml:space="preserve">Ocean Optics </w:t>
            </w:r>
          </w:p>
        </w:tc>
        <w:tc>
          <w:tcPr>
            <w:tcW w:w="0" w:type="auto"/>
            <w:hideMark/>
          </w:tcPr>
          <w:p w:rsidR="00820FEB" w:rsidRDefault="00820FEB" w:rsidP="00820FEB">
            <w:pPr>
              <w:pStyle w:val="TableText"/>
              <w:rPr>
                <w:sz w:val="24"/>
              </w:rPr>
            </w:pPr>
            <w:r>
              <w:t>Ocean Optics SpectraSuite text files</w:t>
            </w:r>
          </w:p>
        </w:tc>
        <w:tc>
          <w:tcPr>
            <w:tcW w:w="0" w:type="auto"/>
            <w:hideMark/>
          </w:tcPr>
          <w:p w:rsidR="00820FEB" w:rsidRDefault="00820FEB" w:rsidP="00820FEB">
            <w:pPr>
              <w:pStyle w:val="TableText"/>
              <w:rPr>
                <w:rFonts w:cstheme="minorBidi"/>
                <w:sz w:val="24"/>
              </w:rPr>
            </w:pPr>
            <w:r>
              <w:t>Last four numerical characters of the Spectrometer tag:</w:t>
            </w:r>
          </w:p>
          <w:p w:rsidR="00820FEB" w:rsidRDefault="00820FEB" w:rsidP="00820FEB">
            <w:pPr>
              <w:pStyle w:val="TableText"/>
              <w:rPr>
                <w:sz w:val="24"/>
              </w:rPr>
            </w:pPr>
            <w:r>
              <w:t>Spectrometers: HR4C1078</w:t>
            </w:r>
            <w:r>
              <w:tab/>
            </w:r>
          </w:p>
        </w:tc>
      </w:tr>
      <w:tr w:rsidR="00820FEB" w:rsidTr="00A93CFC">
        <w:trPr>
          <w:cnfStyle w:val="000000010000"/>
        </w:trPr>
        <w:tc>
          <w:tcPr>
            <w:tcW w:w="0" w:type="auto"/>
            <w:hideMark/>
          </w:tcPr>
          <w:p w:rsidR="00820FEB" w:rsidRDefault="00820FEB" w:rsidP="00820FEB">
            <w:pPr>
              <w:pStyle w:val="TableText"/>
              <w:rPr>
                <w:sz w:val="24"/>
              </w:rPr>
            </w:pPr>
            <w:r>
              <w:t xml:space="preserve">UniSpec </w:t>
            </w:r>
          </w:p>
        </w:tc>
        <w:tc>
          <w:tcPr>
            <w:tcW w:w="0" w:type="auto"/>
            <w:hideMark/>
          </w:tcPr>
          <w:p w:rsidR="00820FEB" w:rsidRDefault="00820FEB" w:rsidP="00820FEB">
            <w:pPr>
              <w:pStyle w:val="TableText"/>
              <w:rPr>
                <w:sz w:val="24"/>
              </w:rPr>
            </w:pPr>
            <w:r>
              <w:t>UniSpec Single Beam and Dual Beam text files</w:t>
            </w:r>
          </w:p>
        </w:tc>
        <w:tc>
          <w:tcPr>
            <w:tcW w:w="0" w:type="auto"/>
            <w:hideMark/>
          </w:tcPr>
          <w:p w:rsidR="00820FEB" w:rsidRDefault="00820FEB" w:rsidP="00820FEB">
            <w:pPr>
              <w:pStyle w:val="TableText"/>
              <w:rPr>
                <w:sz w:val="24"/>
              </w:rPr>
            </w:pPr>
            <w:r>
              <w:t>Set to -1 as not available</w:t>
            </w:r>
          </w:p>
        </w:tc>
      </w:tr>
      <w:tr w:rsidR="00820FEB" w:rsidTr="00A93CFC">
        <w:tc>
          <w:tcPr>
            <w:tcW w:w="0" w:type="auto"/>
            <w:hideMark/>
          </w:tcPr>
          <w:p w:rsidR="00820FEB" w:rsidRDefault="00820FEB" w:rsidP="00820FEB">
            <w:pPr>
              <w:pStyle w:val="TableText"/>
              <w:rPr>
                <w:sz w:val="24"/>
              </w:rPr>
            </w:pPr>
            <w:r>
              <w:t>FGI HDF5</w:t>
            </w:r>
          </w:p>
        </w:tc>
        <w:tc>
          <w:tcPr>
            <w:tcW w:w="0" w:type="auto"/>
            <w:hideMark/>
          </w:tcPr>
          <w:p w:rsidR="00820FEB" w:rsidRDefault="00820FEB" w:rsidP="00820FEB">
            <w:pPr>
              <w:pStyle w:val="TableText"/>
              <w:rPr>
                <w:sz w:val="24"/>
              </w:rPr>
            </w:pPr>
            <w:r>
              <w:t>HDF5 files with data structure proprietary to the Finnish Geodetic Institute</w:t>
            </w:r>
          </w:p>
        </w:tc>
        <w:tc>
          <w:tcPr>
            <w:tcW w:w="0" w:type="auto"/>
            <w:hideMark/>
          </w:tcPr>
          <w:p w:rsidR="00820FEB" w:rsidRDefault="00820FEB" w:rsidP="00820FEB">
            <w:pPr>
              <w:pStyle w:val="TableText"/>
              <w:rPr>
                <w:sz w:val="24"/>
              </w:rPr>
            </w:pPr>
            <w:r>
              <w:t>Part of the metadata in the HDF5</w:t>
            </w:r>
          </w:p>
        </w:tc>
      </w:tr>
      <w:tr w:rsidR="00820FEB" w:rsidTr="00A93CFC">
        <w:trPr>
          <w:cnfStyle w:val="000000010000"/>
        </w:trPr>
        <w:tc>
          <w:tcPr>
            <w:tcW w:w="0" w:type="auto"/>
            <w:hideMark/>
          </w:tcPr>
          <w:p w:rsidR="00820FEB" w:rsidRDefault="00820FEB" w:rsidP="00820FEB">
            <w:pPr>
              <w:pStyle w:val="TableText"/>
              <w:rPr>
                <w:sz w:val="24"/>
              </w:rPr>
            </w:pPr>
            <w:r>
              <w:t>Text</w:t>
            </w:r>
          </w:p>
        </w:tc>
        <w:tc>
          <w:tcPr>
            <w:tcW w:w="0" w:type="auto"/>
            <w:hideMark/>
          </w:tcPr>
          <w:p w:rsidR="00820FEB" w:rsidRDefault="00820FEB" w:rsidP="00820FEB">
            <w:pPr>
              <w:pStyle w:val="TableText"/>
              <w:rPr>
                <w:sz w:val="24"/>
              </w:rPr>
            </w:pPr>
            <w:r>
              <w:t>Columnar, space separated spectral data</w:t>
            </w:r>
          </w:p>
        </w:tc>
        <w:tc>
          <w:tcPr>
            <w:tcW w:w="0" w:type="auto"/>
            <w:hideMark/>
          </w:tcPr>
          <w:p w:rsidR="00820FEB" w:rsidRDefault="00820FEB" w:rsidP="00820FEB">
            <w:pPr>
              <w:pStyle w:val="TableText"/>
              <w:rPr>
                <w:sz w:val="24"/>
              </w:rPr>
            </w:pPr>
            <w:r>
              <w:t>Set to -1 as not available</w:t>
            </w:r>
          </w:p>
        </w:tc>
      </w:tr>
      <w:tr w:rsidR="00820FEB" w:rsidTr="00A93CFC">
        <w:tc>
          <w:tcPr>
            <w:tcW w:w="0" w:type="auto"/>
            <w:hideMark/>
          </w:tcPr>
          <w:p w:rsidR="00820FEB" w:rsidRDefault="00820FEB" w:rsidP="00820FEB">
            <w:pPr>
              <w:pStyle w:val="TableText"/>
              <w:rPr>
                <w:sz w:val="24"/>
              </w:rPr>
            </w:pPr>
            <w:r>
              <w:t>SPECPR</w:t>
            </w:r>
          </w:p>
        </w:tc>
        <w:tc>
          <w:tcPr>
            <w:tcW w:w="0" w:type="auto"/>
            <w:hideMark/>
          </w:tcPr>
          <w:p w:rsidR="00820FEB" w:rsidRDefault="00820FEB" w:rsidP="00820FEB">
            <w:pPr>
              <w:pStyle w:val="TableText"/>
              <w:rPr>
                <w:sz w:val="24"/>
              </w:rPr>
            </w:pPr>
            <w:r>
              <w:t>Spectral file format by USGS, also generated by the USGS PRISM software</w:t>
            </w:r>
          </w:p>
        </w:tc>
        <w:tc>
          <w:tcPr>
            <w:tcW w:w="0" w:type="auto"/>
            <w:hideMark/>
          </w:tcPr>
          <w:p w:rsidR="00820FEB" w:rsidRDefault="00820FEB" w:rsidP="00820FEB">
            <w:pPr>
              <w:pStyle w:val="TableText"/>
              <w:rPr>
                <w:sz w:val="24"/>
              </w:rPr>
            </w:pPr>
            <w:r>
              <w:t>Set to -1 as not available</w:t>
            </w:r>
          </w:p>
        </w:tc>
      </w:tr>
      <w:tr w:rsidR="00820FEB" w:rsidTr="00A93CFC">
        <w:trPr>
          <w:cnfStyle w:val="000000010000"/>
        </w:trPr>
        <w:tc>
          <w:tcPr>
            <w:tcW w:w="0" w:type="auto"/>
            <w:hideMark/>
          </w:tcPr>
          <w:p w:rsidR="00820FEB" w:rsidRDefault="00820FEB" w:rsidP="00820FEB">
            <w:pPr>
              <w:pStyle w:val="TableText"/>
              <w:rPr>
                <w:sz w:val="24"/>
              </w:rPr>
            </w:pPr>
            <w:r>
              <w:t>XLS</w:t>
            </w:r>
          </w:p>
        </w:tc>
        <w:tc>
          <w:tcPr>
            <w:tcW w:w="0" w:type="auto"/>
            <w:hideMark/>
          </w:tcPr>
          <w:p w:rsidR="00820FEB" w:rsidRDefault="00820FEB" w:rsidP="00820FEB">
            <w:pPr>
              <w:pStyle w:val="TableText"/>
              <w:rPr>
                <w:sz w:val="24"/>
              </w:rPr>
            </w:pPr>
            <w:r>
              <w:t>Excel format file</w:t>
            </w:r>
          </w:p>
        </w:tc>
        <w:tc>
          <w:tcPr>
            <w:tcW w:w="0" w:type="auto"/>
            <w:hideMark/>
          </w:tcPr>
          <w:p w:rsidR="00820FEB" w:rsidRDefault="00820FEB" w:rsidP="00820FEB">
            <w:pPr>
              <w:pStyle w:val="TableText"/>
              <w:rPr>
                <w:sz w:val="24"/>
              </w:rPr>
            </w:pPr>
            <w:r>
              <w:t>Set to -1 as not available</w:t>
            </w:r>
          </w:p>
        </w:tc>
      </w:tr>
      <w:tr w:rsidR="00820FEB" w:rsidTr="00A93CFC">
        <w:tc>
          <w:tcPr>
            <w:tcW w:w="0" w:type="auto"/>
            <w:hideMark/>
          </w:tcPr>
          <w:p w:rsidR="00820FEB" w:rsidRDefault="00820FEB" w:rsidP="00820FEB">
            <w:pPr>
              <w:pStyle w:val="TableText"/>
              <w:rPr>
                <w:sz w:val="24"/>
              </w:rPr>
            </w:pPr>
            <w:r>
              <w:t>Modtran Albedo File</w:t>
            </w:r>
          </w:p>
        </w:tc>
        <w:tc>
          <w:tcPr>
            <w:tcW w:w="0" w:type="auto"/>
          </w:tcPr>
          <w:p w:rsidR="00820FEB" w:rsidRDefault="00820FEB" w:rsidP="00820FEB">
            <w:pPr>
              <w:pStyle w:val="TableText"/>
              <w:rPr>
                <w:sz w:val="24"/>
              </w:rPr>
            </w:pPr>
          </w:p>
        </w:tc>
        <w:tc>
          <w:tcPr>
            <w:tcW w:w="0" w:type="auto"/>
            <w:hideMark/>
          </w:tcPr>
          <w:p w:rsidR="00820FEB" w:rsidRDefault="00820FEB" w:rsidP="00820FEB">
            <w:pPr>
              <w:pStyle w:val="TableText"/>
              <w:rPr>
                <w:sz w:val="24"/>
              </w:rPr>
            </w:pPr>
            <w:r>
              <w:t>Set to -1 as not available</w:t>
            </w:r>
          </w:p>
        </w:tc>
      </w:tr>
    </w:tbl>
    <w:p w:rsidR="00820FEB" w:rsidRDefault="00820FEB" w:rsidP="00820FEB">
      <w:pPr>
        <w:pStyle w:val="Heading3"/>
      </w:pPr>
      <w:r>
        <w:t>Instrument Selection</w:t>
      </w:r>
    </w:p>
    <w:p w:rsidR="00820FEB" w:rsidRDefault="00820FEB" w:rsidP="00820FEB">
      <w:pPr>
        <w:pStyle w:val="Body"/>
      </w:pPr>
      <w:r>
        <w:t>This applies if an instrument number is available.</w:t>
      </w:r>
    </w:p>
    <w:p w:rsidR="00820FEB" w:rsidRDefault="00820FEB" w:rsidP="00820FEB">
      <w:pPr>
        <w:pStyle w:val="Bullet"/>
      </w:pPr>
      <w:r>
        <w:t>Get the sensor is described above</w:t>
      </w:r>
    </w:p>
    <w:p w:rsidR="00820FEB" w:rsidRDefault="00820FEB" w:rsidP="00820FEB">
      <w:pPr>
        <w:pStyle w:val="Bullet"/>
      </w:pPr>
      <w:r>
        <w:t>Get the instrument via the instrument number and sensor id</w:t>
      </w:r>
    </w:p>
    <w:p w:rsidR="00820FEB" w:rsidRDefault="00820FEB" w:rsidP="00820FEB">
      <w:pPr>
        <w:pStyle w:val="Bullet"/>
      </w:pPr>
      <w:r>
        <w:t xml:space="preserve">If not successful: try to find an instrument that matches the centre wavelengths of the spectrum for all bands </w:t>
      </w:r>
    </w:p>
    <w:p w:rsidR="00820FEB" w:rsidRDefault="00820FEB" w:rsidP="00820FEB">
      <w:pPr>
        <w:pStyle w:val="Bullet"/>
        <w:numPr>
          <w:ilvl w:val="1"/>
          <w:numId w:val="22"/>
        </w:numPr>
      </w:pPr>
      <w:r>
        <w:t>If instrument cannot be found: automatically insert a new instrument for that sensor, the instrument name is set to ‘&lt;sensor name&gt; #&lt;instrument number&gt; instrument’</w:t>
      </w:r>
    </w:p>
    <w:p w:rsidR="00BF0F6A" w:rsidRDefault="00BF0F6A" w:rsidP="00BF0F6A">
      <w:pPr>
        <w:pStyle w:val="DocAction"/>
      </w:pPr>
      <w:r>
        <w:t>%%% For XLS files, it tries to match the wavelengths to the Sensor definitions to find it. There’s other stuff done too.</w:t>
      </w:r>
      <w:r w:rsidR="00820FEB">
        <w:t xml:space="preserve"> Does this match the table above?</w:t>
      </w:r>
    </w:p>
    <w:p w:rsidR="00CB4748" w:rsidRPr="00CB4748" w:rsidRDefault="00CB4748" w:rsidP="00CB4748">
      <w:pPr>
        <w:pStyle w:val="DocAction"/>
      </w:pPr>
      <w:r>
        <w:t xml:space="preserve">%%% Moved here from elsewhere... </w:t>
      </w:r>
      <w:r w:rsidRPr="00604510">
        <w:rPr>
          <w:rPrChange w:id="142" w:author="Peter" w:date="2013-05-08T09:19:00Z">
            <w:rPr>
              <w:rStyle w:val="DocActionChar"/>
            </w:rPr>
          </w:rPrChange>
        </w:rPr>
        <w:t xml:space="preserve">If you load a </w:t>
      </w:r>
      <w:ins w:id="143" w:author="Peter" w:date="2013-05-08T09:19:00Z">
        <w:r>
          <w:t>S</w:t>
        </w:r>
        <w:r w:rsidRPr="00C41199">
          <w:t xml:space="preserve">pectrum </w:t>
        </w:r>
        <w:r>
          <w:t xml:space="preserve">file which contains </w:t>
        </w:r>
      </w:ins>
      <w:del w:id="144" w:author="Peter" w:date="2013-05-08T09:19:00Z">
        <w:r w:rsidRPr="00CB4748">
          <w:delText xml:space="preserve">spectrum with </w:delText>
        </w:r>
      </w:del>
      <w:r w:rsidRPr="00604510">
        <w:rPr>
          <w:rPrChange w:id="145" w:author="Peter" w:date="2013-05-08T09:19:00Z">
            <w:rPr>
              <w:rStyle w:val="DocActionChar"/>
            </w:rPr>
          </w:rPrChange>
        </w:rPr>
        <w:t xml:space="preserve">a reference to an unknown </w:t>
      </w:r>
      <w:ins w:id="146" w:author="Peter" w:date="2013-05-08T09:19:00Z">
        <w:r>
          <w:t>I</w:t>
        </w:r>
        <w:r w:rsidRPr="00C41199">
          <w:t>nstr</w:t>
        </w:r>
        <w:r>
          <w:t xml:space="preserve">ument, Specchio </w:t>
        </w:r>
      </w:ins>
      <w:del w:id="147" w:author="Peter" w:date="2013-05-08T09:19:00Z">
        <w:r w:rsidRPr="00CB4748">
          <w:delText xml:space="preserve">instrument, it </w:delText>
        </w:r>
      </w:del>
      <w:r w:rsidRPr="00604510">
        <w:rPr>
          <w:rPrChange w:id="148" w:author="Peter" w:date="2013-05-08T09:19:00Z">
            <w:rPr>
              <w:rStyle w:val="DocActionChar"/>
            </w:rPr>
          </w:rPrChange>
        </w:rPr>
        <w:t xml:space="preserve">will place </w:t>
      </w:r>
      <w:ins w:id="149" w:author="Peter" w:date="2013-05-08T09:19:00Z">
        <w:r>
          <w:t>its name into</w:t>
        </w:r>
      </w:ins>
      <w:del w:id="150" w:author="Peter" w:date="2013-05-08T09:19:00Z">
        <w:r w:rsidRPr="00CB4748">
          <w:delText>it in</w:delText>
        </w:r>
      </w:del>
      <w:r w:rsidRPr="00604510">
        <w:rPr>
          <w:rPrChange w:id="151" w:author="Peter" w:date="2013-05-08T09:19:00Z">
            <w:rPr>
              <w:rStyle w:val="DocActionChar"/>
            </w:rPr>
          </w:rPrChange>
        </w:rPr>
        <w:t xml:space="preserve"> the </w:t>
      </w:r>
      <w:ins w:id="152" w:author="Peter" w:date="2013-05-08T09:19:00Z">
        <w:r>
          <w:t>I</w:t>
        </w:r>
        <w:r w:rsidRPr="00C41199">
          <w:t>nstrument</w:t>
        </w:r>
      </w:ins>
      <w:del w:id="153" w:author="Peter" w:date="2013-05-08T09:19:00Z">
        <w:r w:rsidRPr="00CB4748">
          <w:delText>instrument</w:delText>
        </w:r>
      </w:del>
      <w:r w:rsidRPr="00604510">
        <w:rPr>
          <w:rPrChange w:id="154" w:author="Peter" w:date="2013-05-08T09:19:00Z">
            <w:rPr>
              <w:rStyle w:val="DocActionChar"/>
            </w:rPr>
          </w:rPrChange>
        </w:rPr>
        <w:t xml:space="preserve"> table with dummy </w:t>
      </w:r>
      <w:ins w:id="155" w:author="Peter" w:date="2013-05-08T09:19:00Z">
        <w:r w:rsidRPr="00C41199">
          <w:t>info</w:t>
        </w:r>
        <w:r>
          <w:t>rmation</w:t>
        </w:r>
        <w:r w:rsidRPr="00C41199">
          <w:t xml:space="preserve">. </w:t>
        </w:r>
        <w:r>
          <w:t xml:space="preserve">After loading, use the </w:t>
        </w:r>
        <w:r w:rsidRPr="00C41199">
          <w:rPr>
            <w:rStyle w:val="GUIWord"/>
          </w:rPr>
          <w:t>Data maintenance/</w:t>
        </w:r>
      </w:ins>
      <w:del w:id="156" w:author="Peter" w:date="2013-05-08T09:19:00Z">
        <w:r w:rsidRPr="00CB4748">
          <w:delText xml:space="preserve">info. Then </w:delText>
        </w:r>
      </w:del>
      <w:r w:rsidRPr="00604510">
        <w:rPr>
          <w:rStyle w:val="GUIWord"/>
          <w:rPrChange w:id="157" w:author="Peter" w:date="2013-05-08T09:19:00Z">
            <w:rPr>
              <w:rStyle w:val="DocActionChar"/>
            </w:rPr>
          </w:rPrChange>
        </w:rPr>
        <w:t xml:space="preserve">Instrument </w:t>
      </w:r>
      <w:ins w:id="158" w:author="Peter" w:date="2013-05-08T09:19:00Z">
        <w:r w:rsidRPr="00C41199">
          <w:rPr>
            <w:rStyle w:val="GUIWord"/>
          </w:rPr>
          <w:t>admin.</w:t>
        </w:r>
        <w:r>
          <w:t xml:space="preserve"> function</w:t>
        </w:r>
      </w:ins>
      <w:del w:id="159" w:author="Peter" w:date="2013-05-08T09:19:00Z">
        <w:r w:rsidRPr="00CB4748">
          <w:delText>metadata can be used</w:delText>
        </w:r>
      </w:del>
      <w:r w:rsidRPr="00604510">
        <w:rPr>
          <w:rPrChange w:id="160" w:author="Peter" w:date="2013-05-08T09:19:00Z">
            <w:rPr>
              <w:rStyle w:val="DocActionChar"/>
            </w:rPr>
          </w:rPrChange>
        </w:rPr>
        <w:t xml:space="preserve"> to fill in data </w:t>
      </w:r>
      <w:ins w:id="161" w:author="Peter" w:date="2013-05-08T09:19:00Z">
        <w:r>
          <w:t>for the Instrument</w:t>
        </w:r>
      </w:ins>
      <w:del w:id="162" w:author="Peter" w:date="2013-05-08T09:19:00Z">
        <w:r w:rsidRPr="00CB4748">
          <w:delText>manually</w:delText>
        </w:r>
      </w:del>
      <w:r w:rsidRPr="00604510">
        <w:rPr>
          <w:rPrChange w:id="163" w:author="Peter" w:date="2013-05-08T09:19:00Z">
            <w:rPr>
              <w:rStyle w:val="DocActionChar"/>
            </w:rPr>
          </w:rPrChange>
        </w:rPr>
        <w:t>.</w:t>
      </w:r>
    </w:p>
    <w:p w:rsidR="00BF0F6A" w:rsidRPr="00BF0F6A" w:rsidRDefault="00BF0F6A" w:rsidP="00BF0F6A">
      <w:pPr>
        <w:pStyle w:val="Body"/>
      </w:pPr>
      <w:r>
        <w:t xml:space="preserve">If no Matching sensor is found, the </w:t>
      </w:r>
      <w:r w:rsidR="00152B61">
        <w:t xml:space="preserve">spectral </w:t>
      </w:r>
      <w:r>
        <w:t>data is read as bands. It is not sorted in the case of XLS files.</w:t>
      </w:r>
    </w:p>
    <w:p w:rsidR="001310CE" w:rsidRDefault="001310CE" w:rsidP="0049064B">
      <w:pPr>
        <w:pStyle w:val="Heading2"/>
      </w:pPr>
      <w:bookmarkStart w:id="164" w:name="_Ref354072820"/>
      <w:bookmarkStart w:id="165" w:name="_Ref354072822"/>
      <w:bookmarkStart w:id="166" w:name="_Toc355280347"/>
      <w:bookmarkStart w:id="167" w:name="_Toc355769284"/>
      <w:r w:rsidRPr="00084655">
        <w:t>Metadata</w:t>
      </w:r>
      <w:bookmarkEnd w:id="164"/>
      <w:bookmarkEnd w:id="165"/>
      <w:bookmarkEnd w:id="166"/>
      <w:bookmarkEnd w:id="167"/>
    </w:p>
    <w:p w:rsidR="001310CE" w:rsidRDefault="001310CE" w:rsidP="00A7583F">
      <w:pPr>
        <w:pStyle w:val="Body"/>
      </w:pPr>
      <w:r>
        <w:t xml:space="preserve">Specchio allows Users to store metadata about the </w:t>
      </w:r>
      <w:r w:rsidR="00152B61">
        <w:t xml:space="preserve">spectral </w:t>
      </w:r>
      <w:r>
        <w:t>data they have uploaded into Specchio Campaigns. It is stored at two levels: Campaign</w:t>
      </w:r>
      <w:r w:rsidR="00152B61">
        <w:t>-r</w:t>
      </w:r>
      <w:r>
        <w:t>elated Metadata and Spectrum</w:t>
      </w:r>
      <w:r w:rsidR="00152B61">
        <w:t>-r</w:t>
      </w:r>
      <w:r>
        <w:t>elated Metadata.</w:t>
      </w:r>
    </w:p>
    <w:p w:rsidR="001310CE" w:rsidRDefault="001310CE" w:rsidP="00A7583F">
      <w:pPr>
        <w:pStyle w:val="Body"/>
      </w:pPr>
      <w:r>
        <w:t>For more information on the metadata parameters supported by SPECCHIO please refer to</w:t>
      </w:r>
      <w:r w:rsidRPr="00084655">
        <w:t xml:space="preserve"> Hüni et al.</w:t>
      </w:r>
      <w:r w:rsidR="00604510" w:rsidRPr="00084655">
        <w:fldChar w:fldCharType="begin"/>
      </w:r>
      <w:r>
        <w:instrText xml:space="preserve"> ADDIN EN.CITE &lt;EndNote&gt;&lt;Cite ExcludeAuth="1"&gt;&lt;Author&gt;Hüni&lt;/Author&gt;&lt;Year&gt;2007&lt;/Year&gt;&lt;RecNum&gt;220&lt;/RecNum&gt;&lt;record&gt;&lt;rec-number&gt;220&lt;/rec-number&gt;&lt;foreign-keys&gt;&lt;key app="EN" db-id="0svr2tdvgevw2ned2pb5tt5ur5tdf0savr9s"&gt;220&lt;/key&gt;&lt;/foreign-keys&gt;&lt;ref-type name="Conference Proceedings"&gt;10&lt;/ref-type&gt;&lt;contributors&gt;&lt;authors&gt;&lt;author&gt;Hüni, A.&lt;/author&gt;&lt;author&gt;Nieke, Jens&lt;/author&gt;&lt;author&gt;Schopfer, J.&lt;/author&gt;&lt;author&gt;Kneubühler, M.&lt;/author&gt;&lt;author&gt;Itten, Klaus&lt;/author&gt;&lt;/authors&gt;&lt;/contributors&gt;&lt;titles&gt;&lt;title&gt;Metadata of Spectral Data Collections&lt;/title&gt;&lt;secondary-title&gt;5th EARSeL Workshop on Imaging Spectroscopy&lt;/secondary-title&gt;&lt;/titles&gt;&lt;pages&gt;14&lt;/pages&gt;&lt;dates&gt;&lt;year&gt;2007&lt;/year&gt;&lt;pub-dates&gt;&lt;date&gt;23-25 April 2007&lt;/date&gt;&lt;/pub-dates&gt;&lt;/dates&gt;&lt;pub-location&gt;Bruges, Belgium&lt;/pub-location&gt;&lt;urls&gt;&lt;/urls&gt;&lt;/record&gt;&lt;/Cite&gt;&lt;/EndNote&gt;</w:instrText>
      </w:r>
      <w:r w:rsidR="00604510" w:rsidRPr="00084655">
        <w:fldChar w:fldCharType="separate"/>
      </w:r>
      <w:r w:rsidRPr="00084655">
        <w:rPr>
          <w:noProof/>
        </w:rPr>
        <w:t>(2007)</w:t>
      </w:r>
      <w:r w:rsidR="00604510" w:rsidRPr="00084655">
        <w:fldChar w:fldCharType="end"/>
      </w:r>
      <w:r>
        <w:t xml:space="preserve"> </w:t>
      </w:r>
      <w:sdt>
        <w:sdtPr>
          <w:id w:val="12084322"/>
          <w:citation/>
        </w:sdtPr>
        <w:sdtContent>
          <w:r w:rsidR="00604510">
            <w:fldChar w:fldCharType="begin"/>
          </w:r>
          <w:r w:rsidR="00243D76">
            <w:rPr>
              <w:lang w:val="en-AU"/>
            </w:rPr>
            <w:instrText xml:space="preserve"> CITATION Hün07 \l 3081 </w:instrText>
          </w:r>
          <w:r w:rsidR="00604510">
            <w:fldChar w:fldCharType="separate"/>
          </w:r>
          <w:r w:rsidR="002175E1" w:rsidRPr="002175E1">
            <w:rPr>
              <w:noProof/>
              <w:lang w:val="en-AU"/>
            </w:rPr>
            <w:t>[2]</w:t>
          </w:r>
          <w:r w:rsidR="00604510">
            <w:fldChar w:fldCharType="end"/>
          </w:r>
        </w:sdtContent>
      </w:sdt>
      <w:r w:rsidR="00152B61">
        <w:t xml:space="preserve">. </w:t>
      </w:r>
      <w:r w:rsidR="00243D76">
        <w:t xml:space="preserve"> </w:t>
      </w:r>
      <w:r w:rsidR="00243D76" w:rsidRPr="00243D76">
        <w:rPr>
          <w:rStyle w:val="DocActionChar"/>
        </w:rPr>
        <w:t>%%% Check this reference. It could be one of three. Even better, remove the need for it, because these are all references to info which should be in this document</w:t>
      </w:r>
      <w:r w:rsidR="00243D76">
        <w:rPr>
          <w:rStyle w:val="DocActionChar"/>
        </w:rPr>
        <w:t xml:space="preserve"> </w:t>
      </w:r>
      <w:r w:rsidRPr="00CF7394">
        <w:rPr>
          <w:rStyle w:val="DocActionChar"/>
        </w:rPr>
        <w:t>%%%</w:t>
      </w:r>
      <w:r>
        <w:rPr>
          <w:rStyle w:val="DocActionChar"/>
        </w:rPr>
        <w:t xml:space="preserve"> </w:t>
      </w:r>
      <w:r w:rsidR="00243D76">
        <w:rPr>
          <w:rStyle w:val="DocActionChar"/>
        </w:rPr>
        <w:t>Can I see the</w:t>
      </w:r>
      <w:r w:rsidRPr="00CF7394">
        <w:rPr>
          <w:rStyle w:val="DocActionChar"/>
        </w:rPr>
        <w:t>s</w:t>
      </w:r>
      <w:r w:rsidR="00243D76">
        <w:rPr>
          <w:rStyle w:val="DocActionChar"/>
        </w:rPr>
        <w:t>e three</w:t>
      </w:r>
      <w:r w:rsidRPr="00CF7394">
        <w:rPr>
          <w:rStyle w:val="DocActionChar"/>
        </w:rPr>
        <w:t xml:space="preserve"> reference</w:t>
      </w:r>
      <w:r w:rsidR="00243D76">
        <w:rPr>
          <w:rStyle w:val="DocActionChar"/>
        </w:rPr>
        <w:t>s</w:t>
      </w:r>
      <w:r w:rsidRPr="00CF7394">
        <w:rPr>
          <w:rStyle w:val="DocActionChar"/>
        </w:rPr>
        <w:t>?</w:t>
      </w:r>
      <w:r w:rsidR="00243D76">
        <w:rPr>
          <w:rStyle w:val="DocActionChar"/>
        </w:rPr>
        <w:t xml:space="preserve"> Ask Andy.</w:t>
      </w:r>
    </w:p>
    <w:p w:rsidR="001310CE" w:rsidRDefault="001310CE" w:rsidP="00A7583F">
      <w:pPr>
        <w:pStyle w:val="Heading3"/>
      </w:pPr>
      <w:bookmarkStart w:id="168" w:name="_Ref354084379"/>
      <w:bookmarkStart w:id="169" w:name="_Ref354084382"/>
      <w:bookmarkStart w:id="170" w:name="_Toc355280348"/>
      <w:bookmarkStart w:id="171" w:name="_Toc355769285"/>
      <w:r>
        <w:t>Campaign</w:t>
      </w:r>
      <w:r w:rsidR="00152B61">
        <w:t>-r</w:t>
      </w:r>
      <w:r>
        <w:t>elated Metadata</w:t>
      </w:r>
      <w:bookmarkEnd w:id="168"/>
      <w:bookmarkEnd w:id="169"/>
      <w:bookmarkEnd w:id="170"/>
      <w:bookmarkEnd w:id="171"/>
    </w:p>
    <w:p w:rsidR="001310CE" w:rsidRDefault="001310CE" w:rsidP="00A7583F">
      <w:pPr>
        <w:pStyle w:val="Body"/>
      </w:pPr>
      <w:r>
        <w:t xml:space="preserve">The following metadata </w:t>
      </w:r>
      <w:r w:rsidR="0095151A">
        <w:t xml:space="preserve">attributes </w:t>
      </w:r>
      <w:r>
        <w:t xml:space="preserve">can be set </w:t>
      </w:r>
      <w:r w:rsidR="00152B61">
        <w:t xml:space="preserve">independently </w:t>
      </w:r>
      <w:r>
        <w:t>for each Campaign.</w:t>
      </w:r>
    </w:p>
    <w:tbl>
      <w:tblPr>
        <w:tblStyle w:val="TableSimple"/>
        <w:tblW w:w="0" w:type="auto"/>
        <w:tblInd w:w="817" w:type="dxa"/>
        <w:tblLook w:val="04A0"/>
      </w:tblPr>
      <w:tblGrid>
        <w:gridCol w:w="1825"/>
        <w:gridCol w:w="6929"/>
      </w:tblGrid>
      <w:tr w:rsidR="001310C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305207">
            <w:pPr>
              <w:pStyle w:val="TableText"/>
            </w:pPr>
            <w:r>
              <w:t>The name under which the Campaign is stored in the Specchio database</w:t>
            </w:r>
          </w:p>
        </w:tc>
      </w:tr>
      <w:tr w:rsidR="001310CE" w:rsidTr="00305207">
        <w:tc>
          <w:tcPr>
            <w:tcW w:w="0" w:type="auto"/>
          </w:tcPr>
          <w:p w:rsidR="001310CE" w:rsidRPr="00F2736F" w:rsidRDefault="001310CE" w:rsidP="00305207">
            <w:pPr>
              <w:pStyle w:val="TableText"/>
              <w:rPr>
                <w:rStyle w:val="GUIWord"/>
              </w:rPr>
            </w:pPr>
            <w:r w:rsidRPr="00F2736F">
              <w:rPr>
                <w:rStyle w:val="GUIWord"/>
              </w:rPr>
              <w:t>Description</w:t>
            </w:r>
          </w:p>
        </w:tc>
        <w:tc>
          <w:tcPr>
            <w:tcW w:w="0" w:type="auto"/>
          </w:tcPr>
          <w:p w:rsidR="001310CE" w:rsidRDefault="001310CE" w:rsidP="00305207">
            <w:pPr>
              <w:pStyle w:val="TableText"/>
            </w:pPr>
            <w:r>
              <w:t xml:space="preserve">A free format description </w:t>
            </w:r>
            <w:r w:rsidRPr="00084655">
              <w:t xml:space="preserve">of the </w:t>
            </w:r>
            <w:r>
              <w:t>C</w:t>
            </w:r>
            <w:r w:rsidRPr="00084655">
              <w:t>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305207">
            <w:pPr>
              <w:pStyle w:val="TableText"/>
            </w:pPr>
            <w:r>
              <w:t>T</w:t>
            </w:r>
            <w:r w:rsidRPr="00084655">
              <w:t xml:space="preserve">he person in charge of this </w:t>
            </w:r>
            <w:r>
              <w:t>C</w:t>
            </w:r>
            <w:r w:rsidRPr="00084655">
              <w:t xml:space="preserve">ampaign (i.e. the </w:t>
            </w:r>
            <w:r>
              <w:t>U</w:t>
            </w:r>
            <w:r w:rsidRPr="00084655">
              <w:t>ser defining and loading the campaign). This field is filled automatically</w:t>
            </w:r>
            <w:r>
              <w:t xml:space="preserve"> and cannot be changed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Path</w:t>
            </w:r>
          </w:p>
        </w:tc>
        <w:tc>
          <w:tcPr>
            <w:tcW w:w="0" w:type="auto"/>
          </w:tcPr>
          <w:p w:rsidR="001310CE" w:rsidRDefault="001310CE" w:rsidP="00305207">
            <w:pPr>
              <w:pStyle w:val="TableText"/>
            </w:pPr>
            <w:r>
              <w:t>T</w:t>
            </w:r>
            <w:r w:rsidRPr="00084655">
              <w:t>he file system path pointing to the main directory</w:t>
            </w:r>
            <w:r>
              <w:t xml:space="preserve"> from which this Campaign was uploaded.</w:t>
            </w:r>
          </w:p>
          <w:p w:rsidR="001310CE" w:rsidRDefault="00152B61" w:rsidP="0095151A">
            <w:pPr>
              <w:pStyle w:val="TableText"/>
            </w:pPr>
            <w:r>
              <w:t xml:space="preserve">Multiple Paths can be defined to support uploading of subsequent spectral data from multiple computers. This is intended to </w:t>
            </w:r>
            <w:r w:rsidR="001310CE">
              <w:t xml:space="preserve">assist </w:t>
            </w:r>
            <w:r w:rsidR="0095151A">
              <w:t>when</w:t>
            </w:r>
            <w:r w:rsidR="001310CE">
              <w:t xml:space="preserve"> further data is uploaded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Research Group Members</w:t>
            </w:r>
          </w:p>
        </w:tc>
        <w:tc>
          <w:tcPr>
            <w:tcW w:w="0" w:type="auto"/>
          </w:tcPr>
          <w:p w:rsidR="001310CE" w:rsidRPr="00084655" w:rsidRDefault="001310CE" w:rsidP="0095151A">
            <w:pPr>
              <w:pStyle w:val="TableText"/>
            </w:pPr>
            <w:r>
              <w:t>A list of Users of this Specchio database who have permission to modify this Campaign.</w:t>
            </w:r>
            <w:r w:rsidR="0095151A">
              <w:t xml:space="preserve"> Each of these Users must be registered as a Specchio User.</w:t>
            </w:r>
          </w:p>
        </w:tc>
      </w:tr>
    </w:tbl>
    <w:p w:rsidR="001310CE" w:rsidRDefault="001310CE" w:rsidP="00A7583F">
      <w:pPr>
        <w:pStyle w:val="Heading3"/>
      </w:pPr>
      <w:bookmarkStart w:id="172" w:name="_Ref354084522"/>
      <w:bookmarkStart w:id="173" w:name="_Ref354084526"/>
      <w:bookmarkStart w:id="174" w:name="_Toc355280349"/>
      <w:bookmarkStart w:id="175" w:name="_Toc355769286"/>
      <w:r>
        <w:t>Spectrum</w:t>
      </w:r>
      <w:r w:rsidR="00152B61">
        <w:t>-r</w:t>
      </w:r>
      <w:r>
        <w:t>elated Metadata</w:t>
      </w:r>
      <w:bookmarkEnd w:id="172"/>
      <w:bookmarkEnd w:id="173"/>
      <w:bookmarkEnd w:id="174"/>
      <w:bookmarkEnd w:id="175"/>
    </w:p>
    <w:p w:rsidR="002B10D8" w:rsidRDefault="0079636E" w:rsidP="00A7583F">
      <w:pPr>
        <w:pStyle w:val="Body"/>
      </w:pPr>
      <w:r>
        <w:t xml:space="preserve">When Spectra are uploaded to a Campaign, the Specchio upload process identifies metadata found in the Spectrum files and copies </w:t>
      </w:r>
      <w:r w:rsidR="002B10D8">
        <w:t xml:space="preserve">it </w:t>
      </w:r>
      <w:r>
        <w:t xml:space="preserve">into </w:t>
      </w:r>
      <w:r w:rsidR="002B10D8">
        <w:t xml:space="preserve">Specchio Spectrum </w:t>
      </w:r>
      <w:r>
        <w:t xml:space="preserve">Metadata </w:t>
      </w:r>
      <w:r w:rsidR="0095151A">
        <w:t xml:space="preserve">Attribute </w:t>
      </w:r>
      <w:r>
        <w:t xml:space="preserve">fields for </w:t>
      </w:r>
      <w:r w:rsidR="002B10D8">
        <w:t>each Spectrum it uploads. Once uploaded, this Metadata can be viewed, edited or added to.</w:t>
      </w:r>
    </w:p>
    <w:p w:rsidR="002B10D8" w:rsidRDefault="002B10D8" w:rsidP="00A7583F">
      <w:pPr>
        <w:pStyle w:val="Body"/>
      </w:pPr>
      <w:r>
        <w:t xml:space="preserve">Similar Metadata </w:t>
      </w:r>
      <w:r w:rsidR="0095151A">
        <w:t xml:space="preserve">Attributes </w:t>
      </w:r>
      <w:r>
        <w:t xml:space="preserve">are grouped into </w:t>
      </w:r>
      <w:r w:rsidR="0095151A">
        <w:t xml:space="preserve">named </w:t>
      </w:r>
      <w:r>
        <w:t>sections to facilitate management.</w:t>
      </w:r>
    </w:p>
    <w:p w:rsidR="001310CE" w:rsidRDefault="00A30980" w:rsidP="00A7583F">
      <w:pPr>
        <w:pStyle w:val="Body"/>
      </w:pPr>
      <w:r>
        <w:t xml:space="preserve">Users cannot enter Metadata except into these already defined fields. If new Metadata </w:t>
      </w:r>
      <w:r w:rsidR="0095151A">
        <w:t xml:space="preserve">Attributes </w:t>
      </w:r>
      <w:r>
        <w:t xml:space="preserve">are required, they can generally be defined easily. Contact your System Administrator with a detailed description of the Metadata field you need added and a specification for the data that it can contain. </w:t>
      </w:r>
    </w:p>
    <w:p w:rsidR="009F581D" w:rsidRDefault="009F581D" w:rsidP="00A7583F">
      <w:pPr>
        <w:pStyle w:val="Body"/>
      </w:pPr>
      <w:r>
        <w:t xml:space="preserve">Also see section </w:t>
      </w:r>
      <w:fldSimple w:instr=" REF _Ref356400902 \r \h  \* MERGEFORMAT ">
        <w:r w:rsidR="00B91FA5" w:rsidRPr="00B91FA5">
          <w:rPr>
            <w:rStyle w:val="CrossReference"/>
          </w:rPr>
          <w:t>8.2</w:t>
        </w:r>
      </w:fldSimple>
      <w:r w:rsidRPr="009F581D">
        <w:rPr>
          <w:rStyle w:val="CrossReference"/>
        </w:rPr>
        <w:t xml:space="preserve"> </w:t>
      </w:r>
      <w:fldSimple w:instr=" REF _Ref356400902 \h  \* MERGEFORMAT ">
        <w:r w:rsidR="00B91FA5" w:rsidRPr="00B91FA5">
          <w:rPr>
            <w:rStyle w:val="CrossReference"/>
          </w:rPr>
          <w:t>List available Metadata Elements</w:t>
        </w:r>
      </w:fldSimple>
      <w:r>
        <w:t xml:space="preserve"> </w:t>
      </w:r>
      <w:r w:rsidR="0095151A">
        <w:t>for instructions for producing</w:t>
      </w:r>
      <w:r>
        <w:t xml:space="preserve"> a machine readable list of Spectrum</w:t>
      </w:r>
      <w:r w:rsidR="0095151A">
        <w:t>-related</w:t>
      </w:r>
      <w:r>
        <w:t xml:space="preserve"> Metadata Attributes.</w:t>
      </w:r>
    </w:p>
    <w:p w:rsidR="001310CE" w:rsidRDefault="001310CE" w:rsidP="00A7583F">
      <w:pPr>
        <w:pStyle w:val="Body"/>
        <w:rPr>
          <w:rStyle w:val="Strong"/>
        </w:rPr>
      </w:pPr>
      <w:r w:rsidRPr="009F280F">
        <w:rPr>
          <w:rStyle w:val="Strong"/>
        </w:rPr>
        <w:t>Campaign Details</w:t>
      </w:r>
    </w:p>
    <w:p w:rsidR="005E66DA" w:rsidRDefault="005E66DA" w:rsidP="005E66DA">
      <w:pPr>
        <w:pStyle w:val="Body"/>
      </w:pPr>
      <w:r>
        <w:t xml:space="preserve">Some formats for Spectrum files contain Campaign-related information, particularly HDF formatted files. When spectrum files of these formats are loaded, the Campaign-related Metadata that they contain is loaded into these Attributes for each Spectrum. This allows you to review it and, if necessary, manually transfer it to the Campaign-related metadata fields described in section </w:t>
      </w:r>
      <w:fldSimple w:instr=" REF _Ref354084379 \r \h  \* MERGEFORMAT ">
        <w:r w:rsidR="00B91FA5" w:rsidRPr="00B91FA5">
          <w:rPr>
            <w:rStyle w:val="CrossReference"/>
          </w:rPr>
          <w:t>3.10.1</w:t>
        </w:r>
      </w:fldSimple>
      <w:r w:rsidRPr="002B10D8">
        <w:rPr>
          <w:rStyle w:val="CrossReference"/>
        </w:rPr>
        <w:t xml:space="preserve"> </w:t>
      </w:r>
      <w:fldSimple w:instr=" REF _Ref354084379 \h  \* MERGEFORMAT ">
        <w:r w:rsidR="00B91FA5" w:rsidRPr="00B91FA5">
          <w:rPr>
            <w:rStyle w:val="CrossReference"/>
          </w:rPr>
          <w:t>Campaign-related Metadata</w:t>
        </w:r>
      </w:fldSimple>
      <w:r>
        <w:t>.</w:t>
      </w:r>
    </w:p>
    <w:p w:rsidR="0095151A" w:rsidRDefault="0095151A" w:rsidP="0095151A">
      <w:pPr>
        <w:pStyle w:val="Note"/>
      </w:pPr>
      <w:r>
        <w:t xml:space="preserve">Note </w:t>
      </w:r>
      <w:r>
        <w:tab/>
      </w:r>
      <w:r w:rsidR="005E66DA">
        <w:t xml:space="preserve">It is not recommended to generally enter Campaign metadata into these Spectrum-related metadata fields. Instead, use the Campaign Metadata fields described in section </w:t>
      </w:r>
      <w:fldSimple w:instr=" REF _Ref354084379 \r \h  \* MERGEFORMAT ">
        <w:r w:rsidR="00B91FA5" w:rsidRPr="00B91FA5">
          <w:rPr>
            <w:rStyle w:val="CrossReference"/>
          </w:rPr>
          <w:t>3.10.1</w:t>
        </w:r>
      </w:fldSimple>
      <w:r w:rsidR="005E66DA" w:rsidRPr="002B10D8">
        <w:rPr>
          <w:rStyle w:val="CrossReference"/>
        </w:rPr>
        <w:t xml:space="preserve"> </w:t>
      </w:r>
      <w:fldSimple w:instr=" REF _Ref354084379 \h  \* MERGEFORMAT ">
        <w:r w:rsidR="00B91FA5" w:rsidRPr="00B91FA5">
          <w:rPr>
            <w:rStyle w:val="CrossReference"/>
          </w:rPr>
          <w:t>Campaign-related Metadata</w:t>
        </w:r>
      </w:fldSimple>
      <w:r w:rsidR="005E66DA">
        <w:t xml:space="preserve">. These fields can </w:t>
      </w:r>
      <w:r>
        <w:t xml:space="preserve">store different values for </w:t>
      </w:r>
      <w:r w:rsidR="005E66DA">
        <w:t>each Spectrum in a Campaign.</w:t>
      </w:r>
    </w:p>
    <w:tbl>
      <w:tblPr>
        <w:tblStyle w:val="TableSimple"/>
        <w:tblW w:w="0" w:type="auto"/>
        <w:tblLook w:val="04A0"/>
      </w:tblPr>
      <w:tblGrid>
        <w:gridCol w:w="1462"/>
        <w:gridCol w:w="7400"/>
      </w:tblGrid>
      <w:tr w:rsidR="0079636E" w:rsidTr="005E66DA">
        <w:tc>
          <w:tcPr>
            <w:tcW w:w="0" w:type="auto"/>
          </w:tcPr>
          <w:p w:rsidR="001310CE" w:rsidRPr="00F2736F" w:rsidRDefault="001310CE" w:rsidP="00305207">
            <w:pPr>
              <w:pStyle w:val="TableText"/>
              <w:rPr>
                <w:rStyle w:val="GUIWord"/>
              </w:rPr>
            </w:pPr>
            <w:r w:rsidRPr="00F2736F">
              <w:rPr>
                <w:rStyle w:val="GUIWord"/>
              </w:rPr>
              <w:t>Agency Code</w:t>
            </w:r>
          </w:p>
        </w:tc>
        <w:tc>
          <w:tcPr>
            <w:tcW w:w="0" w:type="auto"/>
          </w:tcPr>
          <w:p w:rsidR="006C44F0" w:rsidRDefault="001310CE" w:rsidP="0079636E">
            <w:pPr>
              <w:pStyle w:val="TableText"/>
            </w:pPr>
            <w:r>
              <w:t xml:space="preserve">[Alpha string] </w:t>
            </w:r>
            <w:r w:rsidR="006C44F0" w:rsidRPr="006C44F0">
              <w:t>Agency identifier of entity involved in the sample collection</w:t>
            </w:r>
          </w:p>
          <w:p w:rsidR="001310CE" w:rsidRDefault="00C90EF8" w:rsidP="0079636E">
            <w:pPr>
              <w:pStyle w:val="TableText"/>
            </w:pPr>
            <w:r>
              <w:t xml:space="preserve">Copied from the Agency Code field </w:t>
            </w:r>
            <w:r w:rsidR="0079636E">
              <w:t xml:space="preserve">if it is set in the related </w:t>
            </w:r>
            <w:r w:rsidR="00CC29F0">
              <w:t xml:space="preserve">input </w:t>
            </w:r>
            <w:r w:rsidR="0079636E">
              <w:t>spectrum file</w:t>
            </w:r>
            <w:r>
              <w:t xml:space="preserve"> </w:t>
            </w:r>
            <w:r w:rsidR="0079636E">
              <w:t xml:space="preserve">(particularly HDF files) </w:t>
            </w:r>
            <w:r>
              <w:t xml:space="preserve">when </w:t>
            </w:r>
            <w:r w:rsidR="0079636E">
              <w:t>it is</w:t>
            </w:r>
            <w:r>
              <w:t xml:space="preserve"> loaded.</w:t>
            </w:r>
          </w:p>
        </w:tc>
      </w:tr>
      <w:tr w:rsidR="0079636E" w:rsidTr="005E66DA">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6C44F0" w:rsidRDefault="001310CE" w:rsidP="0079636E">
            <w:pPr>
              <w:pStyle w:val="TableText"/>
            </w:pPr>
            <w:r>
              <w:t>[</w:t>
            </w:r>
            <w:r w:rsidRPr="009F280F">
              <w:t>Alpha string</w:t>
            </w:r>
            <w:r>
              <w:t>]</w:t>
            </w:r>
            <w:r w:rsidRPr="009F280F">
              <w:t xml:space="preserve"> </w:t>
            </w:r>
            <w:r w:rsidR="006C44F0" w:rsidRPr="006C44F0">
              <w:t>Further specification of a particular campaign. Mainly used where a SPECCHIO campaign comprises several original sampling campaigns</w:t>
            </w:r>
          </w:p>
          <w:p w:rsidR="001310CE" w:rsidRDefault="0079636E" w:rsidP="0079636E">
            <w:pPr>
              <w:pStyle w:val="TableText"/>
            </w:pPr>
            <w:r>
              <w:t xml:space="preserve">Copied from the Campaign Name field if it is set in the related spectrum file (particularly HDF files) when it is loaded. </w:t>
            </w:r>
          </w:p>
        </w:tc>
      </w:tr>
      <w:tr w:rsidR="0079636E" w:rsidTr="005E66DA">
        <w:tc>
          <w:tcPr>
            <w:tcW w:w="0" w:type="auto"/>
          </w:tcPr>
          <w:p w:rsidR="001310CE" w:rsidRPr="00F2736F" w:rsidRDefault="001310CE" w:rsidP="00305207">
            <w:pPr>
              <w:pStyle w:val="TableText"/>
              <w:rPr>
                <w:rStyle w:val="GUIWord"/>
              </w:rPr>
            </w:pPr>
            <w:r w:rsidRPr="00F2736F">
              <w:rPr>
                <w:rStyle w:val="GUIWord"/>
              </w:rPr>
              <w:t>Project ID</w:t>
            </w:r>
          </w:p>
        </w:tc>
        <w:tc>
          <w:tcPr>
            <w:tcW w:w="0" w:type="auto"/>
          </w:tcPr>
          <w:p w:rsidR="006C44F0" w:rsidRDefault="001310CE" w:rsidP="0079636E">
            <w:pPr>
              <w:pStyle w:val="TableText"/>
            </w:pPr>
            <w:r>
              <w:t>[Alpha string]</w:t>
            </w:r>
            <w:r w:rsidR="0079636E">
              <w:t xml:space="preserve"> </w:t>
            </w:r>
            <w:r w:rsidR="006C44F0" w:rsidRPr="006C44F0">
              <w:t>Any project identification applying to this campaign</w:t>
            </w:r>
          </w:p>
          <w:p w:rsidR="001310CE" w:rsidRDefault="0079636E" w:rsidP="0079636E">
            <w:pPr>
              <w:pStyle w:val="TableText"/>
            </w:pPr>
            <w:r>
              <w:t xml:space="preserve">Copied from the Project ID field if it is set in the related </w:t>
            </w:r>
            <w:r w:rsidR="00CC29F0">
              <w:t xml:space="preserve">input </w:t>
            </w:r>
            <w:r>
              <w:t>spectrum file (particularly HDF files) when it is loaded.</w:t>
            </w:r>
          </w:p>
        </w:tc>
      </w:tr>
    </w:tbl>
    <w:p w:rsidR="001310CE" w:rsidRDefault="001310CE" w:rsidP="00A7583F">
      <w:pPr>
        <w:pStyle w:val="Body"/>
        <w:rPr>
          <w:rStyle w:val="Strong"/>
        </w:rPr>
      </w:pPr>
      <w:r w:rsidRPr="009F280F">
        <w:rPr>
          <w:rStyle w:val="Strong"/>
        </w:rPr>
        <w:t>Data Portal</w:t>
      </w:r>
    </w:p>
    <w:p w:rsidR="001310CE" w:rsidRPr="004A2EFA" w:rsidRDefault="001310CE" w:rsidP="00A7583F">
      <w:pPr>
        <w:pStyle w:val="Body"/>
      </w:pPr>
      <w:r w:rsidRPr="00245A33">
        <w:t xml:space="preserve">These </w:t>
      </w:r>
      <w:r w:rsidR="009F581D" w:rsidRPr="00245A33">
        <w:t xml:space="preserve">Metadata </w:t>
      </w:r>
      <w:r w:rsidR="009F581D">
        <w:t xml:space="preserve">Attributes </w:t>
      </w:r>
      <w:r w:rsidRPr="00245A33">
        <w:t>relate to the Publishing of the Spectrum on the Australian National Data S</w:t>
      </w:r>
      <w:r w:rsidR="00151B64" w:rsidRPr="00151B64">
        <w:t>ervice</w:t>
      </w:r>
      <w:r w:rsidR="009F581D">
        <w:t xml:space="preserve"> (ANDS)</w:t>
      </w:r>
      <w:r w:rsidRPr="00151B64">
        <w:t>.</w:t>
      </w:r>
      <w:r w:rsidRPr="00245A33">
        <w:t xml:space="preserve"> </w:t>
      </w:r>
      <w:r w:rsidR="004A2EFA">
        <w:t xml:space="preserve">See </w:t>
      </w:r>
      <w:r w:rsidR="004A2EFA" w:rsidRPr="009F581D">
        <w:rPr>
          <w:rStyle w:val="CrossReference"/>
        </w:rPr>
        <w:t xml:space="preserve">Chapter </w:t>
      </w:r>
      <w:fldSimple w:instr=" REF _Ref356399222 \r \h  \* MERGEFORMAT ">
        <w:r w:rsidR="00B91FA5" w:rsidRPr="00B91FA5">
          <w:rPr>
            <w:rStyle w:val="CrossReference"/>
          </w:rPr>
          <w:t>9</w:t>
        </w:r>
      </w:fldSimple>
      <w:r w:rsidR="004A2EFA" w:rsidRPr="009F581D">
        <w:rPr>
          <w:rStyle w:val="CrossReference"/>
        </w:rPr>
        <w:t xml:space="preserve"> </w:t>
      </w:r>
      <w:fldSimple w:instr=" REF _Ref356399222 \h  \* MERGEFORMAT ">
        <w:r w:rsidR="00B91FA5" w:rsidRPr="00B91FA5">
          <w:rPr>
            <w:rStyle w:val="CrossReference"/>
          </w:rPr>
          <w:t>Publishing Data to ANDS</w:t>
        </w:r>
      </w:fldSimple>
      <w:r w:rsidR="004A2EFA">
        <w:t xml:space="preserve"> for more information about the use of the Attributes in this Group.</w:t>
      </w:r>
    </w:p>
    <w:tbl>
      <w:tblPr>
        <w:tblStyle w:val="TableSimple"/>
        <w:tblW w:w="0" w:type="auto"/>
        <w:tblLook w:val="04A0"/>
      </w:tblPr>
      <w:tblGrid>
        <w:gridCol w:w="1587"/>
        <w:gridCol w:w="7275"/>
      </w:tblGrid>
      <w:tr w:rsidR="00CC29F0" w:rsidTr="0061012D">
        <w:tc>
          <w:tcPr>
            <w:tcW w:w="0" w:type="auto"/>
          </w:tcPr>
          <w:p w:rsidR="001310CE" w:rsidRPr="00F2736F" w:rsidRDefault="001310CE" w:rsidP="00305207">
            <w:pPr>
              <w:pStyle w:val="TableText"/>
              <w:rPr>
                <w:rStyle w:val="GUIWord"/>
              </w:rPr>
            </w:pPr>
            <w:r w:rsidRPr="00F2736F">
              <w:rPr>
                <w:rStyle w:val="GUIWord"/>
              </w:rPr>
              <w:t>ANDS Collection Key</w:t>
            </w:r>
          </w:p>
        </w:tc>
        <w:tc>
          <w:tcPr>
            <w:tcW w:w="0" w:type="auto"/>
          </w:tcPr>
          <w:p w:rsidR="00F97784" w:rsidRDefault="00C83101" w:rsidP="00305207">
            <w:pPr>
              <w:pStyle w:val="TableText"/>
            </w:pPr>
            <w:r>
              <w:t xml:space="preserve">[Alpha string] </w:t>
            </w:r>
            <w:r w:rsidR="001310CE">
              <w:t>The ANDS Collection Key</w:t>
            </w:r>
            <w:r w:rsidR="006B0A5F">
              <w:t>s</w:t>
            </w:r>
            <w:r w:rsidR="001310CE">
              <w:t xml:space="preserve"> </w:t>
            </w:r>
            <w:r w:rsidR="006B0A5F">
              <w:t>under which this Spectrum has been Published.</w:t>
            </w:r>
          </w:p>
          <w:p w:rsidR="006B0A5F" w:rsidRDefault="0061012D" w:rsidP="00305207">
            <w:pPr>
              <w:pStyle w:val="TableText"/>
            </w:pPr>
            <w:r>
              <w:t>This Attribute supports multiple values, with a</w:t>
            </w:r>
            <w:r w:rsidR="006B0A5F">
              <w:t xml:space="preserve"> new additional value written each time the Spectrum is part of a Collection which is Published to the ANDS.</w:t>
            </w:r>
          </w:p>
          <w:p w:rsidR="00F97784" w:rsidRPr="006B0A5F" w:rsidRDefault="00C83101" w:rsidP="006B0A5F">
            <w:pPr>
              <w:pStyle w:val="TableText"/>
            </w:pPr>
            <w:r>
              <w:t>It is p</w:t>
            </w:r>
            <w:r w:rsidR="00F97784">
              <w:t xml:space="preserve">ossible to </w:t>
            </w:r>
            <w:r>
              <w:t>edit this Metadata Attribute, but it is strongly recommended not to.</w:t>
            </w:r>
          </w:p>
        </w:tc>
      </w:tr>
      <w:tr w:rsidR="00CC29F0" w:rsidTr="0061012D">
        <w:tc>
          <w:tcPr>
            <w:tcW w:w="0" w:type="auto"/>
          </w:tcPr>
          <w:p w:rsidR="001310CE" w:rsidRPr="00F2736F" w:rsidRDefault="001310CE" w:rsidP="00305207">
            <w:pPr>
              <w:pStyle w:val="TableText"/>
              <w:rPr>
                <w:rStyle w:val="GUIWord"/>
              </w:rPr>
            </w:pPr>
            <w:r w:rsidRPr="00F2736F">
              <w:rPr>
                <w:rStyle w:val="GUIWord"/>
              </w:rPr>
              <w:t>Data Usage Policy</w:t>
            </w:r>
          </w:p>
        </w:tc>
        <w:tc>
          <w:tcPr>
            <w:tcW w:w="0" w:type="auto"/>
          </w:tcPr>
          <w:p w:rsidR="006C44F0" w:rsidRDefault="006C44F0" w:rsidP="006C44F0">
            <w:pPr>
              <w:pStyle w:val="TableText"/>
            </w:pPr>
            <w:r>
              <w:t xml:space="preserve">[Alpha string] </w:t>
            </w:r>
            <w:r w:rsidRPr="006C44F0">
              <w:t xml:space="preserve">String that defines the usage policy, </w:t>
            </w:r>
            <w:r w:rsidR="005B4723">
              <w:t>for example</w:t>
            </w:r>
            <w:r w:rsidRPr="006C44F0">
              <w:t xml:space="preserve"> </w:t>
            </w:r>
            <w:r w:rsidR="00C83101">
              <w:t>“Please cite XXX et al” or “</w:t>
            </w:r>
            <w:r w:rsidRPr="006C44F0">
              <w:t>In</w:t>
            </w:r>
            <w:r w:rsidR="00C83101">
              <w:t>form the principal investigator”</w:t>
            </w:r>
          </w:p>
          <w:p w:rsidR="001310CE" w:rsidRDefault="00151B64" w:rsidP="006B0A5F">
            <w:pPr>
              <w:pStyle w:val="TableText"/>
            </w:pPr>
            <w:r>
              <w:t xml:space="preserve">The value of this </w:t>
            </w:r>
            <w:r w:rsidR="004A2EFA">
              <w:t>Attribute</w:t>
            </w:r>
            <w:r>
              <w:t xml:space="preserve"> is copied to the </w:t>
            </w:r>
            <w:r w:rsidR="004A2EFA">
              <w:t xml:space="preserve">Published </w:t>
            </w:r>
            <w:r>
              <w:t>Collection when this spectrum is published to ANDS.</w:t>
            </w:r>
          </w:p>
        </w:tc>
      </w:tr>
      <w:tr w:rsidR="00CC29F0" w:rsidTr="0061012D">
        <w:tc>
          <w:tcPr>
            <w:tcW w:w="0" w:type="auto"/>
          </w:tcPr>
          <w:p w:rsidR="001310CE" w:rsidRPr="00F2736F" w:rsidRDefault="001310CE" w:rsidP="00305207">
            <w:pPr>
              <w:pStyle w:val="TableText"/>
              <w:rPr>
                <w:rStyle w:val="GUIWord"/>
              </w:rPr>
            </w:pPr>
            <w:r w:rsidRPr="00F2736F">
              <w:rPr>
                <w:rStyle w:val="GUIWord"/>
              </w:rPr>
              <w:t>FOR Code</w:t>
            </w:r>
          </w:p>
        </w:tc>
        <w:tc>
          <w:tcPr>
            <w:tcW w:w="0" w:type="auto"/>
          </w:tcPr>
          <w:p w:rsidR="00151B64" w:rsidRDefault="005B4723" w:rsidP="005B4723">
            <w:pPr>
              <w:pStyle w:val="TableText"/>
            </w:pPr>
            <w:r>
              <w:t xml:space="preserve">[Dropdown List] Specchio supports selection from a small relevant subset of the Field of Research codes defined </w:t>
            </w:r>
            <w:r w:rsidR="00CC29F0">
              <w:t>by the Australian Bureau of Statistics</w:t>
            </w:r>
            <w:sdt>
              <w:sdtPr>
                <w:id w:val="12130827"/>
                <w:citation/>
              </w:sdtPr>
              <w:sdtContent>
                <w:r w:rsidR="006B0A5F">
                  <w:fldChar w:fldCharType="begin"/>
                </w:r>
                <w:r w:rsidR="006B0A5F">
                  <w:rPr>
                    <w:lang w:val="en-AU"/>
                  </w:rPr>
                  <w:instrText xml:space="preserve"> CITATION Aus08 \l 3081  </w:instrText>
                </w:r>
                <w:r w:rsidR="006B0A5F">
                  <w:fldChar w:fldCharType="separate"/>
                </w:r>
                <w:r w:rsidR="006B0A5F">
                  <w:rPr>
                    <w:noProof/>
                    <w:lang w:val="en-AU"/>
                  </w:rPr>
                  <w:t xml:space="preserve"> </w:t>
                </w:r>
                <w:r w:rsidR="006B0A5F" w:rsidRPr="006B0A5F">
                  <w:rPr>
                    <w:noProof/>
                    <w:lang w:val="en-AU"/>
                  </w:rPr>
                  <w:t>[3]</w:t>
                </w:r>
                <w:r w:rsidR="006B0A5F">
                  <w:fldChar w:fldCharType="end"/>
                </w:r>
              </w:sdtContent>
            </w:sdt>
            <w:r w:rsidR="00CC29F0">
              <w:t>.</w:t>
            </w:r>
          </w:p>
          <w:p w:rsidR="001310CE" w:rsidRDefault="00151B64" w:rsidP="005B4723">
            <w:pPr>
              <w:pStyle w:val="TableText"/>
            </w:pPr>
            <w:r>
              <w:t xml:space="preserve">The value of this </w:t>
            </w:r>
            <w:r w:rsidR="004A2EFA" w:rsidRPr="004A2EFA">
              <w:t xml:space="preserve">Attribute </w:t>
            </w:r>
            <w:r>
              <w:t xml:space="preserve">is copied to the </w:t>
            </w:r>
            <w:r w:rsidR="004A2EFA">
              <w:t xml:space="preserve">Published </w:t>
            </w:r>
            <w:r>
              <w:t xml:space="preserve">Collection when this </w:t>
            </w:r>
            <w:r w:rsidR="004A2EFA">
              <w:t>spectrum</w:t>
            </w:r>
            <w:r>
              <w:t xml:space="preserve"> is published to ANDS.</w:t>
            </w:r>
          </w:p>
        </w:tc>
      </w:tr>
    </w:tbl>
    <w:p w:rsidR="001310CE" w:rsidRDefault="001310CE" w:rsidP="00A7583F">
      <w:pPr>
        <w:pStyle w:val="Body"/>
        <w:rPr>
          <w:rStyle w:val="Strong"/>
        </w:rPr>
      </w:pPr>
      <w:r w:rsidRPr="009F280F">
        <w:rPr>
          <w:rStyle w:val="Strong"/>
        </w:rPr>
        <w:t>Environmental Conditions</w:t>
      </w:r>
    </w:p>
    <w:p w:rsidR="001310CE" w:rsidRPr="00245A33" w:rsidRDefault="001310CE" w:rsidP="00A7583F">
      <w:pPr>
        <w:pStyle w:val="Body"/>
      </w:pPr>
      <w:r w:rsidRPr="00245A33">
        <w:t>These metadata describe the environmental conditions at the time the Spectrum measurements were taken.</w:t>
      </w:r>
    </w:p>
    <w:tbl>
      <w:tblPr>
        <w:tblStyle w:val="TableSimple"/>
        <w:tblW w:w="0" w:type="auto"/>
        <w:tblLook w:val="04A0"/>
      </w:tblPr>
      <w:tblGrid>
        <w:gridCol w:w="1993"/>
        <w:gridCol w:w="6869"/>
      </w:tblGrid>
      <w:tr w:rsidR="001310CE" w:rsidTr="0061012D">
        <w:tc>
          <w:tcPr>
            <w:tcW w:w="0" w:type="auto"/>
          </w:tcPr>
          <w:p w:rsidR="001310CE" w:rsidRPr="00F2736F" w:rsidRDefault="001310CE" w:rsidP="00305207">
            <w:pPr>
              <w:pStyle w:val="TableText"/>
              <w:rPr>
                <w:rStyle w:val="GUIWord"/>
              </w:rPr>
            </w:pPr>
            <w:r w:rsidRPr="00F2736F">
              <w:rPr>
                <w:rStyle w:val="GUIWord"/>
              </w:rPr>
              <w:t>Air Pressure</w:t>
            </w:r>
          </w:p>
        </w:tc>
        <w:tc>
          <w:tcPr>
            <w:tcW w:w="0" w:type="auto"/>
          </w:tcPr>
          <w:p w:rsidR="001310CE" w:rsidRDefault="001310CE" w:rsidP="006C44F0">
            <w:pPr>
              <w:pStyle w:val="TableText"/>
            </w:pPr>
            <w:r>
              <w:t>[</w:t>
            </w:r>
            <w:r w:rsidRPr="00084655">
              <w:t>hPa</w:t>
            </w:r>
            <w:ins w:id="176" w:author="Peter" w:date="2013-05-08T09:19:00Z">
              <w:r>
                <w:t>]</w:t>
              </w:r>
            </w:ins>
            <w:r w:rsidR="006C44F0">
              <w:t xml:space="preserve"> Ambient air pressure</w:t>
            </w:r>
            <w:del w:id="177" w:author="Peter" w:date="2013-05-08T09:19:00Z">
              <w:r>
                <w:delText>]</w:delText>
              </w:r>
            </w:del>
          </w:p>
        </w:tc>
      </w:tr>
      <w:tr w:rsidR="001310CE" w:rsidTr="0061012D">
        <w:tc>
          <w:tcPr>
            <w:tcW w:w="0" w:type="auto"/>
          </w:tcPr>
          <w:p w:rsidR="001310CE" w:rsidRPr="00F2736F" w:rsidRDefault="001310CE" w:rsidP="00305207">
            <w:pPr>
              <w:pStyle w:val="TableText"/>
              <w:rPr>
                <w:rStyle w:val="GUIWord"/>
              </w:rPr>
            </w:pPr>
            <w:r w:rsidRPr="00F2736F">
              <w:rPr>
                <w:rStyle w:val="GUIWord"/>
              </w:rPr>
              <w:t>Ambient Temperature</w:t>
            </w:r>
          </w:p>
        </w:tc>
        <w:tc>
          <w:tcPr>
            <w:tcW w:w="0" w:type="auto"/>
          </w:tcPr>
          <w:p w:rsidR="001310CE" w:rsidRDefault="001310CE" w:rsidP="004A2EFA">
            <w:pPr>
              <w:pStyle w:val="TableText"/>
            </w:pPr>
            <w:r>
              <w:t>[</w:t>
            </w:r>
            <w:r w:rsidR="004A2EFA">
              <w:t>D</w:t>
            </w:r>
            <w:r w:rsidRPr="00084655">
              <w:t>egrees Celsius</w:t>
            </w:r>
            <w:ins w:id="178" w:author="Peter" w:date="2013-05-08T09:19:00Z">
              <w:r>
                <w:t>]</w:t>
              </w:r>
            </w:ins>
            <w:r w:rsidR="006C44F0">
              <w:t xml:space="preserve"> Ambient air temperature</w:t>
            </w:r>
            <w:del w:id="179" w:author="Peter" w:date="2013-05-08T09:19:00Z">
              <w:r>
                <w:delText>]</w:delText>
              </w:r>
            </w:del>
          </w:p>
        </w:tc>
      </w:tr>
      <w:tr w:rsidR="001310CE" w:rsidTr="0061012D">
        <w:tc>
          <w:tcPr>
            <w:tcW w:w="0" w:type="auto"/>
          </w:tcPr>
          <w:p w:rsidR="001310CE" w:rsidRPr="00F2736F" w:rsidRDefault="001310CE" w:rsidP="00305207">
            <w:pPr>
              <w:pStyle w:val="TableText"/>
              <w:rPr>
                <w:rStyle w:val="GUIWord"/>
              </w:rPr>
            </w:pPr>
            <w:r w:rsidRPr="00F2736F">
              <w:rPr>
                <w:rStyle w:val="GUIWord"/>
              </w:rPr>
              <w:t>Cloud Cover</w:t>
            </w:r>
          </w:p>
        </w:tc>
        <w:tc>
          <w:tcPr>
            <w:tcW w:w="0" w:type="auto"/>
          </w:tcPr>
          <w:p w:rsidR="00F20CD9" w:rsidRPr="00843353" w:rsidRDefault="006C44F0" w:rsidP="004567B8">
            <w:pPr>
              <w:pStyle w:val="TableText"/>
            </w:pPr>
            <w:r>
              <w:t xml:space="preserve">[Percentage] </w:t>
            </w:r>
            <w:r w:rsidRPr="006C44F0">
              <w:t xml:space="preserve">Cloud cover as </w:t>
            </w:r>
            <w:r w:rsidR="004567B8">
              <w:t xml:space="preserve">a </w:t>
            </w:r>
            <w:r w:rsidRPr="006C44F0">
              <w:t xml:space="preserve">percentage of </w:t>
            </w:r>
            <w:r w:rsidR="004567B8">
              <w:t xml:space="preserve">the </w:t>
            </w:r>
            <w:r w:rsidRPr="006C44F0">
              <w:t>hemisphere</w:t>
            </w:r>
          </w:p>
        </w:tc>
      </w:tr>
      <w:tr w:rsidR="001310CE" w:rsidTr="0061012D">
        <w:tc>
          <w:tcPr>
            <w:tcW w:w="0" w:type="auto"/>
          </w:tcPr>
          <w:p w:rsidR="001310CE" w:rsidRPr="00F2736F" w:rsidRDefault="001310CE" w:rsidP="00305207">
            <w:pPr>
              <w:pStyle w:val="TableText"/>
              <w:rPr>
                <w:rStyle w:val="GUIWord"/>
              </w:rPr>
            </w:pPr>
            <w:r w:rsidRPr="00F2736F">
              <w:rPr>
                <w:rStyle w:val="GUIWord"/>
              </w:rPr>
              <w:t>Relative Humidity</w:t>
            </w:r>
          </w:p>
        </w:tc>
        <w:tc>
          <w:tcPr>
            <w:tcW w:w="0" w:type="auto"/>
          </w:tcPr>
          <w:p w:rsidR="001310CE" w:rsidRDefault="001310CE" w:rsidP="00305207">
            <w:pPr>
              <w:pStyle w:val="TableText"/>
            </w:pPr>
            <w:ins w:id="180" w:author="Peter" w:date="2013-05-08T09:19:00Z">
              <w:r>
                <w:t>[</w:t>
              </w:r>
            </w:ins>
            <w:r w:rsidR="006C44F0">
              <w:t>Percentage</w:t>
            </w:r>
            <w:ins w:id="181" w:author="Peter" w:date="2013-05-08T09:19:00Z">
              <w:r>
                <w:t>]</w:t>
              </w:r>
            </w:ins>
            <w:r w:rsidR="006C44F0">
              <w:t xml:space="preserve"> </w:t>
            </w:r>
            <w:r w:rsidR="006C44F0" w:rsidRPr="006C44F0">
              <w:t xml:space="preserve">Relative air humidity </w:t>
            </w:r>
            <w:del w:id="182" w:author="Peter" w:date="2013-05-08T09:19:00Z">
              <w:r>
                <w:delText>[%]</w:delText>
              </w:r>
            </w:del>
          </w:p>
        </w:tc>
      </w:tr>
      <w:tr w:rsidR="006C44F0" w:rsidTr="0061012D">
        <w:tc>
          <w:tcPr>
            <w:tcW w:w="0" w:type="auto"/>
          </w:tcPr>
          <w:p w:rsidR="006C44F0" w:rsidRPr="00F2736F" w:rsidRDefault="006C44F0" w:rsidP="00305207">
            <w:pPr>
              <w:pStyle w:val="TableText"/>
              <w:rPr>
                <w:rStyle w:val="GUIWord"/>
              </w:rPr>
            </w:pPr>
            <w:r>
              <w:rPr>
                <w:rStyle w:val="GUIWord"/>
              </w:rPr>
              <w:t>Sampling Environment</w:t>
            </w:r>
          </w:p>
        </w:tc>
        <w:tc>
          <w:tcPr>
            <w:tcW w:w="0" w:type="auto"/>
          </w:tcPr>
          <w:p w:rsidR="006C44F0" w:rsidRDefault="006C44F0" w:rsidP="006C44F0">
            <w:pPr>
              <w:pStyle w:val="TableText"/>
            </w:pPr>
            <w:r>
              <w:t>[</w:t>
            </w:r>
            <w:r w:rsidR="00821621">
              <w:t>Drop down list</w:t>
            </w:r>
            <w:r>
              <w:t xml:space="preserve">] </w:t>
            </w:r>
            <w:r w:rsidRPr="006C44F0">
              <w:t>Describes where data were spectrally acquired, i.e. Field or laboratory</w:t>
            </w:r>
          </w:p>
          <w:p w:rsidR="006C44F0" w:rsidRDefault="006C44F0" w:rsidP="006C44F0">
            <w:pPr>
              <w:pStyle w:val="DocAction"/>
            </w:pPr>
            <w:r>
              <w:t>%%% This seems to be new. Check program to see how it works.</w:t>
            </w:r>
            <w:r w:rsidR="00821621">
              <w:t xml:space="preserve"> It isn’t there in my current version</w:t>
            </w:r>
          </w:p>
          <w:p w:rsidR="00821621" w:rsidRPr="00821621" w:rsidRDefault="00821621" w:rsidP="00821621">
            <w:pPr>
              <w:pStyle w:val="DocAction"/>
            </w:pPr>
            <w:r>
              <w:t>%%% Where are these list elements defined?</w:t>
            </w:r>
          </w:p>
        </w:tc>
      </w:tr>
      <w:tr w:rsidR="001310CE" w:rsidTr="0061012D">
        <w:tc>
          <w:tcPr>
            <w:tcW w:w="0" w:type="auto"/>
          </w:tcPr>
          <w:p w:rsidR="001310CE" w:rsidRPr="00F2736F" w:rsidRDefault="001310CE" w:rsidP="00305207">
            <w:pPr>
              <w:pStyle w:val="TableText"/>
              <w:rPr>
                <w:rStyle w:val="GUIWord"/>
              </w:rPr>
            </w:pPr>
            <w:r w:rsidRPr="00F2736F">
              <w:rPr>
                <w:rStyle w:val="GUIWord"/>
              </w:rPr>
              <w:t>Weather Conditions</w:t>
            </w:r>
          </w:p>
        </w:tc>
        <w:tc>
          <w:tcPr>
            <w:tcW w:w="0" w:type="auto"/>
          </w:tcPr>
          <w:p w:rsidR="00AE0AA7" w:rsidRDefault="006C44F0">
            <w:pPr>
              <w:pStyle w:val="TableText"/>
            </w:pPr>
            <w:r>
              <w:t>[Alpha string] D</w:t>
            </w:r>
            <w:r w:rsidRPr="006C44F0">
              <w:t>escription of weather conditions</w:t>
            </w:r>
          </w:p>
        </w:tc>
      </w:tr>
      <w:tr w:rsidR="001310CE" w:rsidTr="0061012D">
        <w:tc>
          <w:tcPr>
            <w:tcW w:w="0" w:type="auto"/>
          </w:tcPr>
          <w:p w:rsidR="001310CE" w:rsidRPr="00F2736F" w:rsidRDefault="001310CE" w:rsidP="00305207">
            <w:pPr>
              <w:pStyle w:val="TableText"/>
              <w:rPr>
                <w:rStyle w:val="GUIWord"/>
              </w:rPr>
            </w:pPr>
            <w:r w:rsidRPr="00F2736F">
              <w:rPr>
                <w:rStyle w:val="GUIWord"/>
              </w:rPr>
              <w:t>Wind Direction</w:t>
            </w:r>
          </w:p>
        </w:tc>
        <w:tc>
          <w:tcPr>
            <w:tcW w:w="0" w:type="auto"/>
          </w:tcPr>
          <w:p w:rsidR="00AE0AA7" w:rsidRDefault="006C44F0">
            <w:pPr>
              <w:pStyle w:val="TableText"/>
            </w:pPr>
            <w:r>
              <w:t xml:space="preserve">[Degrees] </w:t>
            </w:r>
            <w:r w:rsidRPr="006C44F0">
              <w:t>Direction where wind is coming from</w:t>
            </w:r>
          </w:p>
          <w:p w:rsidR="003B29B2" w:rsidRDefault="0061012D" w:rsidP="0061012D">
            <w:pPr>
              <w:pStyle w:val="TableText"/>
              <w:pPrChange w:id="183" w:author="Peter" w:date="2013-05-08T09:19:00Z">
                <w:pPr>
                  <w:pStyle w:val="TableText"/>
                </w:pPr>
              </w:pPrChange>
            </w:pPr>
            <w:r>
              <w:t>Enter a bearing, that is, clockwise from North.</w:t>
            </w:r>
          </w:p>
        </w:tc>
      </w:tr>
      <w:tr w:rsidR="001310CE" w:rsidTr="0061012D">
        <w:tc>
          <w:tcPr>
            <w:tcW w:w="0" w:type="auto"/>
          </w:tcPr>
          <w:p w:rsidR="001310CE" w:rsidRPr="00F2736F" w:rsidRDefault="001310CE" w:rsidP="00305207">
            <w:pPr>
              <w:pStyle w:val="TableText"/>
              <w:rPr>
                <w:rStyle w:val="GUIWord"/>
              </w:rPr>
            </w:pPr>
            <w:r w:rsidRPr="00F2736F">
              <w:rPr>
                <w:rStyle w:val="GUIWord"/>
              </w:rPr>
              <w:t>Wind Speed</w:t>
            </w:r>
          </w:p>
        </w:tc>
        <w:tc>
          <w:tcPr>
            <w:tcW w:w="0" w:type="auto"/>
          </w:tcPr>
          <w:p w:rsidR="00AE0AA7" w:rsidRDefault="006C44F0">
            <w:pPr>
              <w:pStyle w:val="TableText"/>
            </w:pPr>
            <w:r>
              <w:t xml:space="preserve">[Metres/second] </w:t>
            </w:r>
            <w:r w:rsidRPr="006C44F0">
              <w:t>Speed of the wind</w:t>
            </w:r>
          </w:p>
          <w:p w:rsidR="0061012D" w:rsidRDefault="0061012D" w:rsidP="0061012D">
            <w:pPr>
              <w:pStyle w:val="TableText"/>
            </w:pPr>
            <w:r>
              <w:t xml:space="preserve">Values in this field are generally estimates. </w:t>
            </w:r>
            <w:r w:rsidRPr="0061012D">
              <w:rPr>
                <w:rStyle w:val="DocActionChar"/>
              </w:rPr>
              <w:t xml:space="preserve">%%% </w:t>
            </w:r>
            <w:r>
              <w:rPr>
                <w:rStyle w:val="DocActionChar"/>
              </w:rPr>
              <w:t xml:space="preserve">This is my comment. </w:t>
            </w:r>
            <w:r w:rsidRPr="0061012D">
              <w:rPr>
                <w:rStyle w:val="DocActionChar"/>
              </w:rPr>
              <w:t xml:space="preserve">Is </w:t>
            </w:r>
            <w:r>
              <w:rPr>
                <w:rStyle w:val="DocActionChar"/>
              </w:rPr>
              <w:t>it</w:t>
            </w:r>
            <w:r w:rsidRPr="0061012D">
              <w:rPr>
                <w:rStyle w:val="DocActionChar"/>
              </w:rPr>
              <w:t xml:space="preserve"> true?</w:t>
            </w:r>
          </w:p>
        </w:tc>
      </w:tr>
    </w:tbl>
    <w:p w:rsidR="001310CE" w:rsidRDefault="001310CE" w:rsidP="00A7583F">
      <w:pPr>
        <w:pStyle w:val="Body"/>
        <w:rPr>
          <w:rStyle w:val="Strong"/>
        </w:rPr>
      </w:pPr>
      <w:r w:rsidRPr="009F280F">
        <w:rPr>
          <w:rStyle w:val="Strong"/>
        </w:rPr>
        <w:t>General</w:t>
      </w:r>
    </w:p>
    <w:p w:rsidR="001310CE" w:rsidRPr="00245A33" w:rsidRDefault="001310CE" w:rsidP="00A7583F">
      <w:pPr>
        <w:pStyle w:val="Body"/>
      </w:pPr>
      <w:r w:rsidRPr="00245A33">
        <w:t>This metadata group collects together information about the Spectrum’s file.</w:t>
      </w:r>
    </w:p>
    <w:tbl>
      <w:tblPr>
        <w:tblStyle w:val="TableSimple"/>
        <w:tblW w:w="0" w:type="auto"/>
        <w:tblLook w:val="04A0"/>
      </w:tblPr>
      <w:tblGrid>
        <w:gridCol w:w="1622"/>
        <w:gridCol w:w="7240"/>
      </w:tblGrid>
      <w:tr w:rsidR="001310CE" w:rsidTr="00CB4748">
        <w:tc>
          <w:tcPr>
            <w:tcW w:w="0" w:type="auto"/>
          </w:tcPr>
          <w:p w:rsidR="001310CE" w:rsidRPr="00F2736F" w:rsidRDefault="001310CE" w:rsidP="00305207">
            <w:pPr>
              <w:pStyle w:val="TableText"/>
              <w:rPr>
                <w:rStyle w:val="GUIWord"/>
              </w:rPr>
            </w:pPr>
            <w:r w:rsidRPr="00F2736F">
              <w:rPr>
                <w:rStyle w:val="GUIWord"/>
              </w:rPr>
              <w:t>Acquisition Time</w:t>
            </w:r>
          </w:p>
        </w:tc>
        <w:tc>
          <w:tcPr>
            <w:tcW w:w="0" w:type="auto"/>
          </w:tcPr>
          <w:p w:rsidR="006C44F0" w:rsidRDefault="006C44F0" w:rsidP="00C96D90">
            <w:pPr>
              <w:pStyle w:val="TableText"/>
            </w:pPr>
            <w:r>
              <w:t>[Date/Time 24h] UTC t</w:t>
            </w:r>
            <w:r w:rsidRPr="006C44F0">
              <w:t xml:space="preserve">ime </w:t>
            </w:r>
            <w:r>
              <w:t xml:space="preserve">when </w:t>
            </w:r>
            <w:r w:rsidRPr="006C44F0">
              <w:t xml:space="preserve">spectrum was measured </w:t>
            </w:r>
          </w:p>
          <w:p w:rsidR="001310CE" w:rsidRDefault="00C96D90" w:rsidP="00C96D90">
            <w:pPr>
              <w:pStyle w:val="TableText"/>
              <w:rPr>
                <w:del w:id="184" w:author="Peter" w:date="2013-05-08T09:19:00Z"/>
              </w:rPr>
            </w:pPr>
            <w:ins w:id="185" w:author="Peter" w:date="2013-05-08T09:19:00Z">
              <w:r>
                <w:t xml:space="preserve">If </w:t>
              </w:r>
              <w:r w:rsidR="002935FF">
                <w:t>the acquisition system’s</w:t>
              </w:r>
            </w:ins>
            <w:del w:id="186" w:author="Peter" w:date="2013-05-08T09:19:00Z">
              <w:r>
                <w:delText xml:space="preserve"> This</w:delText>
              </w:r>
            </w:del>
            <w:r>
              <w:t xml:space="preserve"> time </w:t>
            </w:r>
            <w:ins w:id="187" w:author="Peter" w:date="2013-05-08T09:19:00Z">
              <w:r w:rsidR="002935FF">
                <w:t>was</w:t>
              </w:r>
            </w:ins>
            <w:del w:id="188" w:author="Peter" w:date="2013-05-08T09:19:00Z">
              <w:r>
                <w:delText>is set from %%%. If this is</w:delText>
              </w:r>
            </w:del>
            <w:r>
              <w:t xml:space="preserve"> not set to UTC, </w:t>
            </w:r>
            <w:ins w:id="189" w:author="Peter" w:date="2013-05-08T09:19:00Z">
              <w:r w:rsidR="002935FF">
                <w:t>then</w:t>
              </w:r>
            </w:ins>
            <w:del w:id="190" w:author="Peter" w:date="2013-05-08T09:19:00Z">
              <w:r>
                <w:delText>it is necessary to</w:delText>
              </w:r>
            </w:del>
            <w:r>
              <w:t xml:space="preserve"> adjust the time to UTC using the </w:t>
            </w:r>
            <w:r w:rsidRPr="00C96D90">
              <w:rPr>
                <w:rStyle w:val="GUIWord"/>
              </w:rPr>
              <w:t>Special functions/Correct local time to UTC</w:t>
            </w:r>
            <w:r>
              <w:t xml:space="preserve"> function described in section </w:t>
            </w:r>
            <w:ins w:id="191" w:author="Peter" w:date="2013-05-08T09:19:00Z">
              <w:r w:rsidR="00604510">
                <w:fldChar w:fldCharType="begin"/>
              </w:r>
              <w:r w:rsidR="00410625">
                <w:instrText xml:space="preserve"> REF _Ref157338239 \r \h  \* MERGEFORMAT </w:instrText>
              </w:r>
            </w:ins>
            <w:ins w:id="192" w:author="Peter" w:date="2013-05-08T09:19:00Z">
              <w:r w:rsidR="00604510">
                <w:fldChar w:fldCharType="separate"/>
              </w:r>
            </w:ins>
            <w:r w:rsidR="00B91FA5" w:rsidRPr="00B91FA5">
              <w:rPr>
                <w:rStyle w:val="CrossReference"/>
              </w:rPr>
              <w:t>6.4</w:t>
            </w:r>
            <w:ins w:id="193" w:author="Peter" w:date="2013-05-08T09:19:00Z">
              <w:r w:rsidR="00604510">
                <w:fldChar w:fldCharType="end"/>
              </w:r>
              <w:r w:rsidR="002935FF" w:rsidRPr="002935FF">
                <w:rPr>
                  <w:rStyle w:val="CrossReference"/>
                </w:rPr>
                <w:t xml:space="preserve"> </w:t>
              </w:r>
              <w:r w:rsidR="00604510">
                <w:fldChar w:fldCharType="begin"/>
              </w:r>
              <w:r w:rsidR="00410625">
                <w:instrText xml:space="preserve"> REF _Ref157338239 \h  \* MERGEFORMAT </w:instrText>
              </w:r>
            </w:ins>
            <w:ins w:id="194" w:author="Peter" w:date="2013-05-08T09:19:00Z">
              <w:r w:rsidR="00604510">
                <w:fldChar w:fldCharType="separate"/>
              </w:r>
            </w:ins>
            <w:r w:rsidR="00B91FA5" w:rsidRPr="00B91FA5">
              <w:rPr>
                <w:rStyle w:val="CrossReference"/>
              </w:rPr>
              <w:t>UTC Time Correction</w:t>
            </w:r>
            <w:ins w:id="195" w:author="Peter" w:date="2013-05-08T09:19:00Z">
              <w:r w:rsidR="00604510">
                <w:fldChar w:fldCharType="end"/>
              </w:r>
              <w:r>
                <w:t>.</w:t>
              </w:r>
            </w:ins>
            <w:del w:id="196" w:author="Peter" w:date="2013-05-08T09:19:00Z">
              <w:r>
                <w:delText>%%%.</w:delText>
              </w:r>
            </w:del>
          </w:p>
          <w:p w:rsidR="003B29B2" w:rsidRDefault="00C96D90">
            <w:pPr>
              <w:pStyle w:val="TableText"/>
              <w:pPrChange w:id="197" w:author="Peter" w:date="2013-05-08T09:19:00Z">
                <w:pPr>
                  <w:pStyle w:val="DocAction"/>
                </w:pPr>
              </w:pPrChange>
            </w:pPr>
            <w:del w:id="198" w:author="Peter" w:date="2013-05-08T09:19:00Z">
              <w:r>
                <w:delText>%%% Is this ever correct at upload? Is it always set from the system time – client or server’s?</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File Comments</w:t>
            </w:r>
          </w:p>
        </w:tc>
        <w:tc>
          <w:tcPr>
            <w:tcW w:w="0" w:type="auto"/>
          </w:tcPr>
          <w:p w:rsidR="001310CE" w:rsidRPr="006C44F0" w:rsidRDefault="001310CE" w:rsidP="00305207">
            <w:pPr>
              <w:pStyle w:val="TableText"/>
            </w:pPr>
            <w:r>
              <w:t>[Al</w:t>
            </w:r>
            <w:r w:rsidRPr="006C44F0">
              <w:t xml:space="preserve">pha string] </w:t>
            </w:r>
            <w:r w:rsidR="006C44F0" w:rsidRPr="006C44F0">
              <w:t>Comments about spectrum</w:t>
            </w:r>
          </w:p>
          <w:p w:rsidR="001310CE" w:rsidRDefault="001310CE" w:rsidP="0061012D">
            <w:pPr>
              <w:pStyle w:val="TableText"/>
            </w:pPr>
            <w:r>
              <w:t>Specchio sets any</w:t>
            </w:r>
            <w:r w:rsidRPr="00084655">
              <w:t xml:space="preserve"> comments entered when capturing the spectrum </w:t>
            </w:r>
            <w:r>
              <w:t>into this field on spectrum upload</w:t>
            </w:r>
            <w:r w:rsidRPr="00084655">
              <w:t>.</w:t>
            </w:r>
            <w:r w:rsidR="0061012D">
              <w:t xml:space="preserve"> Only some input file formats support this feature, for example, </w:t>
            </w:r>
            <w:r w:rsidR="0061012D" w:rsidRPr="00084655">
              <w:t>ASD’s R3 capturing software</w:t>
            </w:r>
            <w:r w:rsidR="0061012D">
              <w:t>.</w:t>
            </w:r>
          </w:p>
        </w:tc>
      </w:tr>
      <w:tr w:rsidR="001310CE" w:rsidTr="00CB4748">
        <w:tc>
          <w:tcPr>
            <w:tcW w:w="0" w:type="auto"/>
          </w:tcPr>
          <w:p w:rsidR="001310CE" w:rsidRPr="00F2736F" w:rsidRDefault="001310CE" w:rsidP="00305207">
            <w:pPr>
              <w:pStyle w:val="TableText"/>
              <w:rPr>
                <w:rStyle w:val="GUIWord"/>
              </w:rPr>
            </w:pPr>
            <w:r w:rsidRPr="00F2736F">
              <w:rPr>
                <w:rStyle w:val="GUIWord"/>
              </w:rPr>
              <w:t>File Format</w:t>
            </w:r>
          </w:p>
        </w:tc>
        <w:tc>
          <w:tcPr>
            <w:tcW w:w="0" w:type="auto"/>
          </w:tcPr>
          <w:p w:rsidR="0061012D" w:rsidRDefault="00B93C94" w:rsidP="002935FF">
            <w:pPr>
              <w:pStyle w:val="TableText"/>
            </w:pPr>
            <w:r>
              <w:t xml:space="preserve">[Selected from dropdown list] </w:t>
            </w:r>
            <w:r w:rsidR="0061012D">
              <w:t>The format of the file from which this spectrum was uploaded.</w:t>
            </w:r>
          </w:p>
          <w:p w:rsidR="0061012D" w:rsidRDefault="002935FF" w:rsidP="002935FF">
            <w:pPr>
              <w:pStyle w:val="TableText"/>
            </w:pPr>
            <w:ins w:id="199" w:author="Peter" w:date="2013-05-08T09:19:00Z">
              <w:r>
                <w:t xml:space="preserve">This Attribute </w:t>
              </w:r>
            </w:ins>
            <w:r w:rsidR="0061012D">
              <w:t>is</w:t>
            </w:r>
            <w:ins w:id="200" w:author="Peter" w:date="2013-05-08T09:19:00Z">
              <w:r>
                <w:t xml:space="preserve"> always be present</w:t>
              </w:r>
            </w:ins>
            <w:r w:rsidR="0061012D">
              <w:t xml:space="preserve"> and is generally set by Specchio when the spectrum is read</w:t>
            </w:r>
            <w:ins w:id="201" w:author="Peter" w:date="2013-05-08T09:19:00Z">
              <w:r>
                <w:t>.</w:t>
              </w:r>
            </w:ins>
          </w:p>
          <w:p w:rsidR="002935FF" w:rsidRDefault="002935FF" w:rsidP="0061012D">
            <w:pPr>
              <w:pStyle w:val="TableText"/>
              <w:rPr>
                <w:ins w:id="202" w:author="Peter" w:date="2013-05-08T09:19:00Z"/>
              </w:rPr>
            </w:pPr>
            <w:ins w:id="203" w:author="Peter" w:date="2013-05-08T09:19:00Z">
              <w:r>
                <w:t xml:space="preserve">If no data is available, </w:t>
              </w:r>
            </w:ins>
            <w:r w:rsidR="0061012D">
              <w:t xml:space="preserve">it should be </w:t>
            </w:r>
            <w:ins w:id="204" w:author="Peter" w:date="2013-05-08T09:19:00Z">
              <w:r>
                <w:t xml:space="preserve">set to </w:t>
              </w:r>
              <w:r w:rsidRPr="00EF56D8">
                <w:rPr>
                  <w:rStyle w:val="GUIWord"/>
                </w:rPr>
                <w:t>Nil</w:t>
              </w:r>
              <w:r>
                <w:t>.</w:t>
              </w:r>
            </w:ins>
            <w:r w:rsidR="0061012D">
              <w:t xml:space="preserve"> However, although this value can be changed, it is not advised.</w:t>
            </w:r>
          </w:p>
          <w:p w:rsidR="001310CE" w:rsidRDefault="001310CE" w:rsidP="0061012D">
            <w:pPr>
              <w:pStyle w:val="TableText"/>
            </w:pPr>
            <w:r>
              <w:t>(All Spectra are stored internally in the database in Specchio’s internal Spectrum format.)</w:t>
            </w:r>
          </w:p>
        </w:tc>
      </w:tr>
      <w:tr w:rsidR="001310CE" w:rsidTr="00CB4748">
        <w:tc>
          <w:tcPr>
            <w:tcW w:w="0" w:type="auto"/>
          </w:tcPr>
          <w:p w:rsidR="001310CE" w:rsidRPr="00F2736F" w:rsidRDefault="001310CE" w:rsidP="00305207">
            <w:pPr>
              <w:pStyle w:val="TableText"/>
              <w:rPr>
                <w:rStyle w:val="GUIWord"/>
              </w:rPr>
            </w:pPr>
            <w:r w:rsidRPr="00F2736F">
              <w:rPr>
                <w:rStyle w:val="GUIWord"/>
              </w:rPr>
              <w:t>File Name</w:t>
            </w:r>
          </w:p>
        </w:tc>
        <w:tc>
          <w:tcPr>
            <w:tcW w:w="0" w:type="auto"/>
          </w:tcPr>
          <w:p w:rsidR="001310CE" w:rsidRDefault="00B93C94" w:rsidP="00305207">
            <w:pPr>
              <w:pStyle w:val="TableText"/>
            </w:pPr>
            <w:r>
              <w:t xml:space="preserve">[alpha string] </w:t>
            </w:r>
            <w:r w:rsidR="001310CE">
              <w:t>The name of the file from which this Spectrum was uploaded.</w:t>
            </w:r>
          </w:p>
          <w:p w:rsidR="001310CE" w:rsidRDefault="0079636E" w:rsidP="0061012D">
            <w:pPr>
              <w:pStyle w:val="TableText"/>
            </w:pPr>
            <w:r>
              <w:t>Although</w:t>
            </w:r>
            <w:r w:rsidR="001310CE">
              <w:t xml:space="preserve"> this value can be changed, it is not advised. </w:t>
            </w:r>
            <w:r>
              <w:t xml:space="preserve">Changing it may result in duplicate </w:t>
            </w:r>
            <w:ins w:id="205" w:author="Peter" w:date="2013-05-08T09:19:00Z">
              <w:r w:rsidR="002935FF">
                <w:t>S</w:t>
              </w:r>
              <w:r>
                <w:t>pectra</w:t>
              </w:r>
            </w:ins>
            <w:del w:id="206" w:author="Peter" w:date="2013-05-08T09:19:00Z">
              <w:r>
                <w:delText>spectra</w:delText>
              </w:r>
            </w:del>
            <w:r>
              <w:t xml:space="preserve"> when a subsequent </w:t>
            </w:r>
            <w:r w:rsidR="0061012D">
              <w:t xml:space="preserve">spectrum </w:t>
            </w:r>
            <w:r>
              <w:t>upload is performed for this Campaign.</w:t>
            </w:r>
          </w:p>
        </w:tc>
      </w:tr>
      <w:tr w:rsidR="001310CE" w:rsidTr="00CB4748">
        <w:tc>
          <w:tcPr>
            <w:tcW w:w="0" w:type="auto"/>
          </w:tcPr>
          <w:p w:rsidR="001310CE" w:rsidRPr="00F2736F" w:rsidRDefault="001310CE" w:rsidP="00305207">
            <w:pPr>
              <w:pStyle w:val="TableText"/>
              <w:rPr>
                <w:rStyle w:val="GUIWord"/>
              </w:rPr>
            </w:pPr>
            <w:r w:rsidRPr="00F2736F">
              <w:rPr>
                <w:rStyle w:val="GUIWord"/>
              </w:rPr>
              <w:t>File Version</w:t>
            </w:r>
          </w:p>
        </w:tc>
        <w:tc>
          <w:tcPr>
            <w:tcW w:w="0" w:type="auto"/>
          </w:tcPr>
          <w:p w:rsidR="001310CE" w:rsidRDefault="001310CE" w:rsidP="00305207">
            <w:pPr>
              <w:pStyle w:val="TableText"/>
            </w:pPr>
            <w:r>
              <w:t>[alpha string]</w:t>
            </w:r>
            <w:r w:rsidR="006C44F0">
              <w:t xml:space="preserve"> </w:t>
            </w:r>
            <w:r w:rsidR="006C44F0" w:rsidRPr="006C44F0">
              <w:t>Version of the input file</w:t>
            </w:r>
          </w:p>
          <w:p w:rsidR="006C44F0" w:rsidRDefault="006C44F0" w:rsidP="006C44F0">
            <w:pPr>
              <w:pStyle w:val="DocAction"/>
            </w:pPr>
            <w:r>
              <w:t>%%% File content version, or file format version?</w:t>
            </w:r>
            <w:r w:rsidR="00B93C94">
              <w:t xml:space="preserve"> Is it </w:t>
            </w:r>
            <w:r w:rsidR="0061012D">
              <w:t xml:space="preserve">ever </w:t>
            </w:r>
            <w:r w:rsidR="00B93C94">
              <w:t xml:space="preserve">auto-loaded – </w:t>
            </w:r>
            <w:r w:rsidR="004567B8">
              <w:t xml:space="preserve">evaluate by </w:t>
            </w:r>
            <w:r w:rsidR="00B93C94">
              <w:t>check</w:t>
            </w:r>
            <w:r w:rsidR="004567B8">
              <w:t>ing</w:t>
            </w:r>
            <w:r w:rsidR="00B93C94">
              <w:t xml:space="preserve"> what it gets set to for well-defined file formats and for CSV, TXT, etc.</w:t>
            </w:r>
          </w:p>
        </w:tc>
      </w:tr>
      <w:tr w:rsidR="001310CE" w:rsidTr="00CB4748">
        <w:tc>
          <w:tcPr>
            <w:tcW w:w="0" w:type="auto"/>
          </w:tcPr>
          <w:p w:rsidR="001310CE" w:rsidRPr="00F2736F" w:rsidRDefault="001310CE" w:rsidP="00305207">
            <w:pPr>
              <w:pStyle w:val="TableText"/>
              <w:rPr>
                <w:rStyle w:val="GUIWord"/>
              </w:rPr>
            </w:pPr>
            <w:r w:rsidRPr="00F2736F">
              <w:rPr>
                <w:rStyle w:val="GUIWord"/>
              </w:rPr>
              <w:t>Loading Time</w:t>
            </w:r>
          </w:p>
        </w:tc>
        <w:tc>
          <w:tcPr>
            <w:tcW w:w="0" w:type="auto"/>
          </w:tcPr>
          <w:p w:rsidR="0061012D" w:rsidRDefault="00B93C94" w:rsidP="00C96D90">
            <w:pPr>
              <w:pStyle w:val="TableText"/>
            </w:pPr>
            <w:r>
              <w:t>[Date/Time 24h] The system t</w:t>
            </w:r>
            <w:r w:rsidRPr="00B93C94">
              <w:t xml:space="preserve">ime </w:t>
            </w:r>
            <w:r w:rsidR="0061012D">
              <w:t xml:space="preserve">when the </w:t>
            </w:r>
            <w:r w:rsidRPr="00B93C94">
              <w:t>spectrum was loaded into database</w:t>
            </w:r>
          </w:p>
          <w:p w:rsidR="002935FF" w:rsidRDefault="002935FF" w:rsidP="0061012D">
            <w:pPr>
              <w:pStyle w:val="TableText"/>
              <w:rPr>
                <w:ins w:id="207" w:author="Peter" w:date="2013-05-08T09:19:00Z"/>
              </w:rPr>
            </w:pPr>
            <w:ins w:id="208" w:author="Peter" w:date="2013-05-08T09:19:00Z">
              <w:r>
                <w:t>This value is automatically set when the Spectrum is uploaded to Specchio.</w:t>
              </w:r>
            </w:ins>
            <w:r w:rsidR="0061012D">
              <w:t xml:space="preserve"> </w:t>
            </w:r>
            <w:r w:rsidR="00B93C94" w:rsidRPr="0061012D">
              <w:rPr>
                <w:rStyle w:val="DocActionChar"/>
              </w:rPr>
              <w:t>%</w:t>
            </w:r>
            <w:r w:rsidR="00587DC2" w:rsidRPr="0061012D">
              <w:rPr>
                <w:rStyle w:val="DocActionChar"/>
              </w:rPr>
              <w:t>%% Is it set to the Specchio client’s time or the Specchio server’s time or UTC?</w:t>
            </w:r>
          </w:p>
          <w:p w:rsidR="001310CE" w:rsidRDefault="00C96D90" w:rsidP="00C96D90">
            <w:pPr>
              <w:pStyle w:val="TableText"/>
            </w:pPr>
            <w:del w:id="209" w:author="Peter" w:date="2013-05-08T09:19:00Z">
              <w:r>
                <w:delText xml:space="preserve"> (</w:delText>
              </w:r>
            </w:del>
            <w:r>
              <w:t xml:space="preserve">Note that the </w:t>
            </w:r>
            <w:r w:rsidRPr="00C96D90">
              <w:rPr>
                <w:rStyle w:val="GUIWord"/>
              </w:rPr>
              <w:t>Special functions/Correct local time to UTC</w:t>
            </w:r>
            <w:r>
              <w:t xml:space="preserve"> function does not operate on this time</w:t>
            </w:r>
            <w:ins w:id="210" w:author="Peter" w:date="2013-05-08T09:19:00Z">
              <w:r>
                <w:t>.</w:t>
              </w:r>
            </w:ins>
            <w:del w:id="211" w:author="Peter" w:date="2013-05-08T09:19:00Z">
              <w:r>
                <w:delText>.)</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Measurement Unit</w:t>
            </w:r>
          </w:p>
        </w:tc>
        <w:tc>
          <w:tcPr>
            <w:tcW w:w="0" w:type="auto"/>
          </w:tcPr>
          <w:p w:rsidR="00D642A9" w:rsidRDefault="00B93C94" w:rsidP="00305207">
            <w:pPr>
              <w:pStyle w:val="TableText"/>
            </w:pPr>
            <w:r>
              <w:t xml:space="preserve">[Selected from dropdown list] </w:t>
            </w:r>
            <w:ins w:id="212" w:author="Peter" w:date="2013-05-08T09:19:00Z">
              <w:r w:rsidR="00D642A9">
                <w:t>Describes the nature</w:t>
              </w:r>
            </w:ins>
            <w:del w:id="213" w:author="Peter" w:date="2013-05-08T09:19:00Z">
              <w:r w:rsidR="00D642A9" w:rsidRPr="00084655">
                <w:delText>Name</w:delText>
              </w:r>
            </w:del>
            <w:r w:rsidR="00D642A9" w:rsidRPr="00084655">
              <w:t xml:space="preserve"> of the </w:t>
            </w:r>
            <w:del w:id="214" w:author="Peter" w:date="2013-05-08T09:19:00Z">
              <w:r w:rsidR="00D642A9" w:rsidRPr="00084655">
                <w:delText xml:space="preserve">spectral </w:delText>
              </w:r>
            </w:del>
            <w:r w:rsidR="00D642A9" w:rsidRPr="00084655">
              <w:t>measurement</w:t>
            </w:r>
            <w:r w:rsidR="00D642A9">
              <w:t xml:space="preserve"> - s</w:t>
            </w:r>
            <w:ins w:id="215" w:author="Peter" w:date="2013-05-08T09:19:00Z">
              <w:r w:rsidR="00D642A9">
                <w:t>elect from</w:t>
              </w:r>
            </w:ins>
            <w:r w:rsidR="00D642A9">
              <w:t xml:space="preserve">: </w:t>
            </w:r>
            <w:r w:rsidR="00D642A9" w:rsidRPr="00B93C94">
              <w:t>Reflectance, Radiance, Transmission, Absorbance, DNs, Irradiance, Mueller10, Mueller20, Wavelength</w:t>
            </w:r>
            <w:ins w:id="216" w:author="Peter" w:date="2013-05-08T09:19:00Z">
              <w:r w:rsidR="00D642A9">
                <w:t>.</w:t>
              </w:r>
            </w:ins>
          </w:p>
          <w:p w:rsidR="00EF56D8" w:rsidRDefault="00EF56D8" w:rsidP="00305207">
            <w:pPr>
              <w:pStyle w:val="TableText"/>
            </w:pPr>
            <w:ins w:id="217" w:author="Peter" w:date="2013-05-08T09:19:00Z">
              <w:r>
                <w:t xml:space="preserve">This Attribute is compulsory and cannot be deleted. If no data is available, set it to </w:t>
              </w:r>
              <w:r w:rsidRPr="00EF56D8">
                <w:rPr>
                  <w:rStyle w:val="GUIWord"/>
                </w:rPr>
                <w:t>Nil</w:t>
              </w:r>
              <w:r>
                <w:t>.</w:t>
              </w:r>
            </w:ins>
          </w:p>
          <w:p w:rsidR="001310CE" w:rsidRDefault="00B93C94" w:rsidP="00D642A9">
            <w:pPr>
              <w:pStyle w:val="DocAction"/>
            </w:pPr>
            <w:r>
              <w:t xml:space="preserve">%%% Is it set </w:t>
            </w:r>
            <w:r w:rsidR="004567B8">
              <w:t>by</w:t>
            </w:r>
            <w:r>
              <w:t xml:space="preserve"> upload in most cases?</w:t>
            </w:r>
            <w:del w:id="218" w:author="Peter" w:date="2013-05-08T09:19:00Z">
              <w:r w:rsidR="001310CE" w:rsidRPr="00084655">
                <w:delText xml:space="preserve">unit (reflectance, </w:delText>
              </w:r>
              <w:r w:rsidR="001310CE">
                <w:delText xml:space="preserve">radiance, </w:delText>
              </w:r>
              <w:r w:rsidR="001310CE" w:rsidRPr="00084655">
                <w:delText xml:space="preserve">absorbance, transmittance, DN, </w:delText>
              </w:r>
              <w:r w:rsidR="001310CE">
                <w:delText>wavelength, Mueller10, Mueller20</w:delText>
              </w:r>
              <w:r w:rsidR="001310CE" w:rsidRPr="00084655">
                <w:delText>)</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Spectrum Number</w:t>
            </w:r>
          </w:p>
        </w:tc>
        <w:tc>
          <w:tcPr>
            <w:tcW w:w="0" w:type="auto"/>
          </w:tcPr>
          <w:p w:rsidR="002B10D8" w:rsidRDefault="001310CE" w:rsidP="00305207">
            <w:pPr>
              <w:pStyle w:val="TableText"/>
            </w:pPr>
            <w:r>
              <w:t>[</w:t>
            </w:r>
            <w:r w:rsidR="00B93C94">
              <w:t>Integer</w:t>
            </w:r>
            <w:r>
              <w:t xml:space="preserve">] </w:t>
            </w:r>
            <w:r w:rsidR="0079636E">
              <w:t xml:space="preserve">Some </w:t>
            </w:r>
            <w:r w:rsidR="002B10D8">
              <w:t xml:space="preserve">recording devices </w:t>
            </w:r>
            <w:ins w:id="219" w:author="Peter" w:date="2013-05-08T09:19:00Z">
              <w:r w:rsidR="00723D0B">
                <w:t xml:space="preserve">and file formats </w:t>
              </w:r>
            </w:ins>
            <w:r w:rsidR="002B10D8">
              <w:t>apply a number which is recorded in the Spectrum file</w:t>
            </w:r>
            <w:del w:id="220" w:author="Peter" w:date="2013-05-08T09:19:00Z">
              <w:r w:rsidR="00A028F3">
                <w:delText xml:space="preserve"> for some file formats</w:delText>
              </w:r>
            </w:del>
            <w:r w:rsidR="00A028F3">
              <w:t>. If a</w:t>
            </w:r>
            <w:r w:rsidR="002B10D8">
              <w:t xml:space="preserve"> Spectrum is loaded from such a file format, the number will be placed into this Metadata field. Otherwise, </w:t>
            </w:r>
            <w:r w:rsidR="002B10D8" w:rsidRPr="00A028F3">
              <w:rPr>
                <w:rStyle w:val="DocActionChar"/>
              </w:rPr>
              <w:t>%%% what happ</w:t>
            </w:r>
            <w:r w:rsidR="00A028F3" w:rsidRPr="00A028F3">
              <w:rPr>
                <w:rStyle w:val="DocActionChar"/>
              </w:rPr>
              <w:t>ens?</w:t>
            </w:r>
          </w:p>
          <w:p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w:t>
            </w:r>
          </w:p>
          <w:p w:rsidR="004D7399" w:rsidRDefault="001310CE" w:rsidP="00D642A9">
            <w:pPr>
              <w:pStyle w:val="TableText"/>
            </w:pPr>
            <w:r>
              <w:rPr>
                <w:rStyle w:val="DocActionChar"/>
                <w:i w:val="0"/>
                <w:color w:val="auto"/>
              </w:rPr>
              <w:t>Spectrum Numbers can be changed in the Metadata Editor</w:t>
            </w:r>
            <w:r w:rsidR="00B93C94">
              <w:rPr>
                <w:rStyle w:val="DocActionChar"/>
                <w:i w:val="0"/>
                <w:color w:val="auto"/>
              </w:rPr>
              <w:t xml:space="preserve"> (but probably shouldn’t be)</w:t>
            </w:r>
            <w:r>
              <w:rPr>
                <w:rStyle w:val="DocActionChar"/>
                <w:i w:val="0"/>
                <w:color w:val="auto"/>
              </w:rPr>
              <w:t>. Spectrum IDs cannot be changed.</w:t>
            </w:r>
          </w:p>
        </w:tc>
      </w:tr>
    </w:tbl>
    <w:p w:rsidR="001310CE" w:rsidRDefault="001310CE" w:rsidP="00A7583F">
      <w:pPr>
        <w:pStyle w:val="Body"/>
        <w:rPr>
          <w:rStyle w:val="Strong"/>
        </w:rPr>
      </w:pPr>
      <w:r w:rsidRPr="00577A95">
        <w:rPr>
          <w:rStyle w:val="Strong"/>
        </w:rPr>
        <w:t>Generic Target Properties</w:t>
      </w:r>
    </w:p>
    <w:p w:rsidR="003E6F8A" w:rsidRPr="003E6F8A" w:rsidRDefault="003E6F8A" w:rsidP="00CB4748">
      <w:pPr>
        <w:pStyle w:val="Body"/>
        <w:rPr>
          <w:lang w:val="en-AU" w:eastAsia="ja-JP"/>
        </w:rPr>
      </w:pPr>
      <w:r w:rsidRPr="003E6F8A">
        <w:rPr>
          <w:lang w:val="en-AU" w:eastAsia="ja-JP"/>
        </w:rPr>
        <w:t>The Generic Target Properties group</w:t>
      </w:r>
      <w:r w:rsidR="00CB4748">
        <w:rPr>
          <w:lang w:val="en-AU" w:eastAsia="ja-JP"/>
        </w:rPr>
        <w:t>s</w:t>
      </w:r>
      <w:r w:rsidRPr="003E6F8A">
        <w:rPr>
          <w:lang w:val="en-AU" w:eastAsia="ja-JP"/>
        </w:rPr>
        <w:t xml:space="preserve"> hold data related to a target or sample irrespective of the study case, i.e. sample number would e.g. apply to both soil and vegetation studies.</w:t>
      </w:r>
      <w:r w:rsidR="00CB4748">
        <w:rPr>
          <w:lang w:val="en-AU" w:eastAsia="ja-JP"/>
        </w:rPr>
        <w:t xml:space="preserve"> </w:t>
      </w:r>
      <w:r w:rsidR="00CB4748" w:rsidRPr="00CB4748">
        <w:rPr>
          <w:rStyle w:val="DocActionChar"/>
        </w:rPr>
        <w:t>%%% Clarify these words, which came from Andy.</w:t>
      </w:r>
    </w:p>
    <w:tbl>
      <w:tblPr>
        <w:tblStyle w:val="TableSimple"/>
        <w:tblW w:w="0" w:type="auto"/>
        <w:tblLook w:val="04A0"/>
      </w:tblPr>
      <w:tblGrid>
        <w:gridCol w:w="1660"/>
        <w:gridCol w:w="7202"/>
      </w:tblGrid>
      <w:tr w:rsidR="00D642A9" w:rsidTr="00CB4748">
        <w:tc>
          <w:tcPr>
            <w:tcW w:w="0" w:type="auto"/>
          </w:tcPr>
          <w:p w:rsidR="001310CE" w:rsidRPr="00F2736F" w:rsidRDefault="001310CE" w:rsidP="00305207">
            <w:pPr>
              <w:pStyle w:val="TableText"/>
              <w:rPr>
                <w:rStyle w:val="GUIWord"/>
              </w:rPr>
            </w:pPr>
            <w:r w:rsidRPr="00F2736F">
              <w:rPr>
                <w:rStyle w:val="GUIWord"/>
              </w:rPr>
              <w:t>Sample Collection Date</w:t>
            </w:r>
          </w:p>
        </w:tc>
        <w:tc>
          <w:tcPr>
            <w:tcW w:w="0" w:type="auto"/>
          </w:tcPr>
          <w:p w:rsidR="001310CE" w:rsidRDefault="001310CE" w:rsidP="00305207">
            <w:pPr>
              <w:pStyle w:val="TableText"/>
            </w:pPr>
            <w:r>
              <w:t>[</w:t>
            </w:r>
            <w:r w:rsidR="00B93C94">
              <w:t>Date/Time 24h</w:t>
            </w:r>
            <w:r>
              <w:t>]</w:t>
            </w:r>
            <w:r w:rsidR="00B93C94">
              <w:t xml:space="preserve"> Time</w:t>
            </w:r>
            <w:r w:rsidR="00B93C94" w:rsidRPr="00B93C94">
              <w:t xml:space="preserve"> when the original sample was collected in the field.</w:t>
            </w:r>
            <w:r w:rsidR="00B93C94">
              <w:t xml:space="preserve"> This may be a different time from when it was measured.</w:t>
            </w:r>
            <w:r w:rsidR="004567B8">
              <w:t xml:space="preserve"> </w:t>
            </w:r>
            <w:r w:rsidR="004567B8" w:rsidRPr="004567B8">
              <w:rPr>
                <w:rStyle w:val="DocActionChar"/>
              </w:rPr>
              <w:t>%%% Local time?</w:t>
            </w:r>
            <w:r w:rsidR="00D642A9">
              <w:rPr>
                <w:rStyle w:val="DocActionChar"/>
              </w:rPr>
              <w:t xml:space="preserve"> Does it ever get filled in automatically?</w:t>
            </w:r>
          </w:p>
          <w:p w:rsidR="00AE0AA7" w:rsidRDefault="00B93C94">
            <w:pPr>
              <w:pStyle w:val="TableText"/>
            </w:pPr>
            <w:r>
              <w:t xml:space="preserve">Note that the </w:t>
            </w:r>
            <w:r w:rsidRPr="00C96D90">
              <w:rPr>
                <w:rStyle w:val="GUIWord"/>
              </w:rPr>
              <w:t>Special functions/Correct local time to UTC</w:t>
            </w:r>
            <w:r>
              <w:t xml:space="preserve"> function does not operate on this time</w:t>
            </w:r>
            <w:ins w:id="221" w:author="Peter" w:date="2013-05-08T09:19:00Z">
              <w:r>
                <w:t>.</w:t>
              </w:r>
            </w:ins>
            <w:del w:id="222" w:author="Peter" w:date="2013-05-08T09:19:00Z">
              <w:r>
                <w:delText>.)</w:delText>
              </w:r>
            </w:del>
          </w:p>
        </w:tc>
      </w:tr>
      <w:tr w:rsidR="00D642A9" w:rsidTr="00CB4748">
        <w:tc>
          <w:tcPr>
            <w:tcW w:w="0" w:type="auto"/>
          </w:tcPr>
          <w:p w:rsidR="001310CE" w:rsidRPr="00F2736F" w:rsidRDefault="001310CE" w:rsidP="00305207">
            <w:pPr>
              <w:pStyle w:val="TableText"/>
              <w:rPr>
                <w:rStyle w:val="GUIWord"/>
              </w:rPr>
            </w:pPr>
            <w:r w:rsidRPr="00F2736F">
              <w:rPr>
                <w:rStyle w:val="GUIWord"/>
              </w:rPr>
              <w:t>Sample Number</w:t>
            </w:r>
          </w:p>
        </w:tc>
        <w:tc>
          <w:tcPr>
            <w:tcW w:w="0" w:type="auto"/>
          </w:tcPr>
          <w:p w:rsidR="00AE0AA7" w:rsidRDefault="001310CE">
            <w:pPr>
              <w:pStyle w:val="TableText"/>
            </w:pPr>
            <w:r>
              <w:t>[alpha string]</w:t>
            </w:r>
            <w:r w:rsidR="00B93C94">
              <w:t xml:space="preserve"> Identification of the </w:t>
            </w:r>
            <w:r w:rsidR="00B93C94" w:rsidRPr="00B93C94">
              <w:t>sample</w:t>
            </w:r>
            <w:r w:rsidR="00B93C94">
              <w:t xml:space="preserve"> as collected</w:t>
            </w:r>
          </w:p>
          <w:p w:rsidR="00D642A9" w:rsidRDefault="00D642A9">
            <w:pPr>
              <w:pStyle w:val="TableText"/>
            </w:pPr>
            <w:r>
              <w:t>This will not in general match the Spectrum Number or Spectrum ID. A Sample Number may be common to a variety of Spectra.</w:t>
            </w:r>
          </w:p>
        </w:tc>
      </w:tr>
      <w:tr w:rsidR="00D642A9" w:rsidTr="00CB4748">
        <w:tc>
          <w:tcPr>
            <w:tcW w:w="0" w:type="auto"/>
          </w:tcPr>
          <w:p w:rsidR="001310CE" w:rsidRPr="00F2736F" w:rsidRDefault="001310CE" w:rsidP="00305207">
            <w:pPr>
              <w:pStyle w:val="TableText"/>
              <w:rPr>
                <w:rStyle w:val="GUIWord"/>
              </w:rPr>
            </w:pPr>
            <w:r w:rsidRPr="00F2736F">
              <w:rPr>
                <w:rStyle w:val="GUIWord"/>
              </w:rPr>
              <w:t>Site ID</w:t>
            </w:r>
          </w:p>
        </w:tc>
        <w:tc>
          <w:tcPr>
            <w:tcW w:w="0" w:type="auto"/>
          </w:tcPr>
          <w:p w:rsidR="001310CE" w:rsidRDefault="001310CE" w:rsidP="00B93C94">
            <w:pPr>
              <w:pStyle w:val="TableText"/>
            </w:pPr>
            <w:r>
              <w:t>[alpha string]</w:t>
            </w:r>
            <w:r w:rsidR="00B93C94">
              <w:t xml:space="preserve"> </w:t>
            </w:r>
            <w:r w:rsidR="00B93C94" w:rsidRPr="00B93C94">
              <w:t xml:space="preserve">Identification of the site </w:t>
            </w:r>
            <w:r w:rsidR="00B93C94">
              <w:t>from which</w:t>
            </w:r>
            <w:r w:rsidR="00B93C94" w:rsidRPr="00B93C94">
              <w:t xml:space="preserve"> </w:t>
            </w:r>
            <w:r w:rsidR="00B93C94">
              <w:t>the sample was</w:t>
            </w:r>
            <w:r w:rsidR="00B93C94" w:rsidRPr="00B93C94">
              <w:t xml:space="preserve"> collected</w:t>
            </w:r>
          </w:p>
        </w:tc>
      </w:tr>
      <w:tr w:rsidR="00D642A9" w:rsidTr="00CB4748">
        <w:tc>
          <w:tcPr>
            <w:tcW w:w="0" w:type="auto"/>
          </w:tcPr>
          <w:p w:rsidR="001310CE" w:rsidRPr="00F2736F" w:rsidRDefault="001310CE" w:rsidP="00305207">
            <w:pPr>
              <w:pStyle w:val="TableText"/>
              <w:rPr>
                <w:rStyle w:val="GUIWord"/>
              </w:rPr>
            </w:pPr>
            <w:r w:rsidRPr="00F2736F">
              <w:rPr>
                <w:rStyle w:val="GUIWord"/>
              </w:rPr>
              <w:t>Target Description</w:t>
            </w:r>
          </w:p>
        </w:tc>
        <w:tc>
          <w:tcPr>
            <w:tcW w:w="0" w:type="auto"/>
          </w:tcPr>
          <w:p w:rsidR="001310CE" w:rsidRDefault="001310CE" w:rsidP="00B93C94">
            <w:pPr>
              <w:pStyle w:val="TableText"/>
            </w:pPr>
            <w:r>
              <w:t>[alpha string]</w:t>
            </w:r>
            <w:ins w:id="223" w:author="Peter Roberts" w:date="2013-05-08T09:19:00Z">
              <w:r w:rsidR="001D57A4">
                <w:t xml:space="preserve"> </w:t>
              </w:r>
            </w:ins>
            <w:r w:rsidR="00B93C94">
              <w:t>D</w:t>
            </w:r>
            <w:r w:rsidR="00B93C94" w:rsidRPr="00B93C94">
              <w:t>escription of the target</w:t>
            </w:r>
          </w:p>
          <w:p w:rsidR="00B93C94" w:rsidRDefault="00B93C94" w:rsidP="00B93C94">
            <w:pPr>
              <w:pStyle w:val="DocAction"/>
            </w:pPr>
            <w:r>
              <w:t>%%% How does the “Target” differ from the “Sample”?</w:t>
            </w:r>
          </w:p>
        </w:tc>
      </w:tr>
      <w:tr w:rsidR="00D642A9" w:rsidTr="00CB4748">
        <w:tc>
          <w:tcPr>
            <w:tcW w:w="0" w:type="auto"/>
          </w:tcPr>
          <w:p w:rsidR="001310CE" w:rsidRPr="00F2736F" w:rsidRDefault="001310CE" w:rsidP="00305207">
            <w:pPr>
              <w:pStyle w:val="TableText"/>
              <w:rPr>
                <w:rStyle w:val="GUIWord"/>
              </w:rPr>
            </w:pPr>
            <w:r w:rsidRPr="00F2736F">
              <w:rPr>
                <w:rStyle w:val="GUIWord"/>
              </w:rPr>
              <w:t>Target ID</w:t>
            </w:r>
          </w:p>
        </w:tc>
        <w:tc>
          <w:tcPr>
            <w:tcW w:w="0" w:type="auto"/>
          </w:tcPr>
          <w:p w:rsidR="001310CE" w:rsidRDefault="001310CE" w:rsidP="00305207">
            <w:pPr>
              <w:pStyle w:val="TableText"/>
            </w:pPr>
            <w:r>
              <w:t>[alpha string]</w:t>
            </w:r>
            <w:r w:rsidR="00B93C94">
              <w:t xml:space="preserve"> </w:t>
            </w:r>
            <w:r w:rsidR="00B93C94" w:rsidRPr="00B93C94">
              <w:t>Identification of the target that was collected</w:t>
            </w:r>
          </w:p>
        </w:tc>
      </w:tr>
    </w:tbl>
    <w:p w:rsidR="001310CE" w:rsidRPr="00577A95" w:rsidRDefault="001310CE" w:rsidP="00A7583F">
      <w:pPr>
        <w:pStyle w:val="Body"/>
        <w:rPr>
          <w:rStyle w:val="Strong"/>
        </w:rPr>
      </w:pPr>
      <w:r w:rsidRPr="00577A95">
        <w:rPr>
          <w:rStyle w:val="Strong"/>
        </w:rPr>
        <w:t>Illumination</w:t>
      </w:r>
    </w:p>
    <w:tbl>
      <w:tblPr>
        <w:tblStyle w:val="TableSimple"/>
        <w:tblW w:w="0" w:type="auto"/>
        <w:tblLook w:val="04A0"/>
      </w:tblPr>
      <w:tblGrid>
        <w:gridCol w:w="1629"/>
        <w:gridCol w:w="7233"/>
      </w:tblGrid>
      <w:tr w:rsidR="007A535E" w:rsidTr="00CB4748">
        <w:tc>
          <w:tcPr>
            <w:tcW w:w="0" w:type="auto"/>
          </w:tcPr>
          <w:p w:rsidR="001310CE" w:rsidRPr="00F2736F" w:rsidRDefault="001310CE" w:rsidP="00305207">
            <w:pPr>
              <w:pStyle w:val="TableText"/>
              <w:rPr>
                <w:rStyle w:val="GUIWord"/>
              </w:rPr>
            </w:pPr>
            <w:r w:rsidRPr="00F2736F">
              <w:rPr>
                <w:rStyle w:val="GUIWord"/>
              </w:rPr>
              <w:t>Polarization</w:t>
            </w:r>
          </w:p>
        </w:tc>
        <w:tc>
          <w:tcPr>
            <w:tcW w:w="0" w:type="auto"/>
          </w:tcPr>
          <w:p w:rsidR="001310CE" w:rsidRPr="007A535E" w:rsidRDefault="001310CE" w:rsidP="007A535E">
            <w:pPr>
              <w:pStyle w:val="TableText"/>
            </w:pPr>
            <w:r w:rsidRPr="007A535E">
              <w:t xml:space="preserve">[alpha string] </w:t>
            </w:r>
            <w:r w:rsidR="007A535E" w:rsidRPr="007A535E">
              <w:t>Description of illumination polarisation, typically “Horizontal” or “Vertical”</w:t>
            </w:r>
          </w:p>
        </w:tc>
      </w:tr>
      <w:tr w:rsidR="007A535E" w:rsidTr="00CB4748">
        <w:tc>
          <w:tcPr>
            <w:tcW w:w="0" w:type="auto"/>
          </w:tcPr>
          <w:p w:rsidR="004567B8" w:rsidRPr="00CB4748" w:rsidRDefault="001310CE" w:rsidP="00CB4748">
            <w:pPr>
              <w:pStyle w:val="TableText"/>
              <w:rPr>
                <w:i/>
                <w:color w:val="595959" w:themeColor="text1" w:themeTint="A6"/>
              </w:rPr>
            </w:pPr>
            <w:r w:rsidRPr="00F2736F">
              <w:rPr>
                <w:rStyle w:val="GUIWord"/>
              </w:rPr>
              <w:t>Polarization Angle</w:t>
            </w:r>
          </w:p>
        </w:tc>
        <w:tc>
          <w:tcPr>
            <w:tcW w:w="0" w:type="auto"/>
          </w:tcPr>
          <w:p w:rsidR="007A535E" w:rsidRDefault="001310CE" w:rsidP="007A535E">
            <w:pPr>
              <w:pStyle w:val="TableText"/>
            </w:pPr>
            <w:r>
              <w:t>[</w:t>
            </w:r>
            <w:r w:rsidR="007A535E">
              <w:t>Degrees</w:t>
            </w:r>
            <w:r>
              <w:t xml:space="preserve">] </w:t>
            </w:r>
            <w:r w:rsidR="007A535E">
              <w:t>Polarisation direction</w:t>
            </w:r>
          </w:p>
          <w:p w:rsidR="001310CE" w:rsidRDefault="007A535E" w:rsidP="007A535E">
            <w:pPr>
              <w:pStyle w:val="DocAction"/>
            </w:pPr>
            <w:r w:rsidRPr="007A535E">
              <w:t>%</w:t>
            </w:r>
            <w:r w:rsidR="001310CE" w:rsidRPr="007A535E">
              <w:t xml:space="preserve">%% Angle measured from where? </w:t>
            </w:r>
            <w:r>
              <w:t>Clockwise from vertical? Anti-clockwise from +ve X-axis (i.e right pointing direction)?</w:t>
            </w:r>
          </w:p>
        </w:tc>
      </w:tr>
    </w:tbl>
    <w:p w:rsidR="001310CE" w:rsidRDefault="001310CE" w:rsidP="00A7583F">
      <w:pPr>
        <w:pStyle w:val="Body"/>
        <w:rPr>
          <w:rStyle w:val="Strong"/>
        </w:rPr>
      </w:pPr>
      <w:r w:rsidRPr="00577A95">
        <w:rPr>
          <w:rStyle w:val="Strong"/>
        </w:rPr>
        <w:t>Instrument</w:t>
      </w:r>
    </w:p>
    <w:p w:rsidR="00CB4748" w:rsidRDefault="00CB4748" w:rsidP="003E6F8A">
      <w:pPr>
        <w:pStyle w:val="DocAction"/>
      </w:pPr>
      <w:r>
        <w:t xml:space="preserve">This Group of Attributes describes the specific </w:t>
      </w:r>
      <w:r w:rsidRPr="0014777F">
        <w:rPr>
          <w:rStyle w:val="Strong"/>
          <w:b w:val="0"/>
          <w:bCs w:val="0"/>
        </w:rPr>
        <w:t xml:space="preserve">spectroradiographic </w:t>
      </w:r>
      <w:r>
        <w:t>Instrument which was used to measure this Spectrum and the Sensor Type which is used in that Instrument.</w:t>
      </w:r>
    </w:p>
    <w:p w:rsidR="003E6F8A" w:rsidRPr="003E6F8A" w:rsidRDefault="003E6F8A" w:rsidP="003E6F8A">
      <w:pPr>
        <w:pStyle w:val="DocAction"/>
      </w:pPr>
      <w:r w:rsidRPr="003E6F8A">
        <w:t>-- the Instrument should be entered if known.</w:t>
      </w:r>
      <w:r>
        <w:br/>
      </w:r>
      <w:r w:rsidRPr="003E6F8A">
        <w:t>-- If no Instrument is entered, the Sensor should be entered and will be used, otheriwse it is ignored.</w:t>
      </w:r>
      <w:r>
        <w:br/>
      </w:r>
      <w:r w:rsidRPr="003E6F8A">
        <w:t>-- Presently the Calibration number is ignored, but it should be set correctly, even if an Instrument is entered and the Sensor is not. In future, some processing functions may resort to using this value if the calibrations do not have sufficient date information.</w:t>
      </w:r>
      <w:r>
        <w:br/>
      </w:r>
    </w:p>
    <w:p w:rsidR="003E6F8A" w:rsidRPr="003E6F8A" w:rsidRDefault="003E6F8A" w:rsidP="003E6F8A">
      <w:pPr>
        <w:pStyle w:val="DocAction"/>
        <w:rPr>
          <w:lang w:val="en-AU" w:eastAsia="ja-JP"/>
        </w:rPr>
      </w:pPr>
      <w:r w:rsidRPr="003E6F8A">
        <w:t>%%% Email comment from Andy: It could happen that an instrument is not in the list of known instruments, and as administrator rights are required to add instruments, users might just add the calibration number. Hopefully, at some point the instrument would be added, at which point it could be used for integrity checks.</w:t>
      </w:r>
      <w:r w:rsidRPr="003E6F8A">
        <w:br/>
      </w:r>
      <w:r w:rsidRPr="003E6F8A">
        <w:br/>
      </w:r>
      <w:r w:rsidRPr="003E6F8A">
        <w:rPr>
          <w:lang w:val="en-AU" w:eastAsia="ja-JP"/>
        </w:rPr>
        <w:t>In most cases, the sensor will be set automatically during data loading.</w:t>
      </w:r>
      <w:r>
        <w:rPr>
          <w:lang w:val="en-AU" w:eastAsia="ja-JP"/>
        </w:rPr>
        <w:br/>
      </w:r>
      <w:r>
        <w:rPr>
          <w:lang w:val="en-AU" w:eastAsia="ja-JP"/>
        </w:rPr>
        <w:br/>
      </w:r>
      <w:r w:rsidRPr="003E6F8A">
        <w:rPr>
          <w:lang w:val="en-AU" w:eastAsia="ja-JP"/>
        </w:rPr>
        <w:t>It should never happen that an instrument is set but no sensor; for practical reasons the instrument should actually enforce the sensor. Setting the sensor could also be checked versus the number of spectral bands of the spectra, as they must always match. However, the interface is not that smart at this point.</w:t>
      </w:r>
      <w:r>
        <w:rPr>
          <w:lang w:val="en-AU" w:eastAsia="ja-JP"/>
        </w:rPr>
        <w:br/>
      </w:r>
      <w:r>
        <w:rPr>
          <w:lang w:val="en-AU" w:eastAsia="ja-JP"/>
        </w:rPr>
        <w:br/>
      </w:r>
      <w:r w:rsidRPr="003E6F8A">
        <w:rPr>
          <w:lang w:val="en-AU" w:eastAsia="ja-JP"/>
        </w:rPr>
        <w:t>The calibration number should be filled in if no calibration data referring to this particular calibration is stored with the instrument. Of course, it may also be entered even if the calibration exists in the system.</w:t>
      </w:r>
    </w:p>
    <w:tbl>
      <w:tblPr>
        <w:tblStyle w:val="TableSimple"/>
        <w:tblW w:w="0" w:type="auto"/>
        <w:tblLook w:val="04A0"/>
      </w:tblPr>
      <w:tblGrid>
        <w:gridCol w:w="1649"/>
        <w:gridCol w:w="7213"/>
        <w:tblGridChange w:id="224">
          <w:tblGrid>
            <w:gridCol w:w="709"/>
            <w:gridCol w:w="885"/>
            <w:gridCol w:w="764"/>
            <w:gridCol w:w="6396"/>
            <w:gridCol w:w="817"/>
          </w:tblGrid>
        </w:tblGridChange>
      </w:tblGrid>
      <w:tr w:rsidR="004D7399" w:rsidTr="00CB4748">
        <w:tc>
          <w:tcPr>
            <w:tcW w:w="0" w:type="auto"/>
          </w:tcPr>
          <w:p w:rsidR="001310CE" w:rsidRPr="00F2736F" w:rsidRDefault="001310CE" w:rsidP="00305207">
            <w:pPr>
              <w:pStyle w:val="TableText"/>
              <w:rPr>
                <w:rStyle w:val="GUIWord"/>
              </w:rPr>
            </w:pPr>
            <w:r w:rsidRPr="00F2736F">
              <w:rPr>
                <w:rStyle w:val="GUIWord"/>
              </w:rPr>
              <w:t>Instrument</w:t>
            </w:r>
          </w:p>
        </w:tc>
        <w:tc>
          <w:tcPr>
            <w:tcW w:w="0" w:type="auto"/>
          </w:tcPr>
          <w:p w:rsidR="00CB4748" w:rsidRDefault="004567B8" w:rsidP="002935FF">
            <w:pPr>
              <w:pStyle w:val="TableText"/>
            </w:pPr>
            <w:r>
              <w:t xml:space="preserve">[Dropdown list] </w:t>
            </w:r>
            <w:ins w:id="225" w:author="Peter" w:date="2013-05-08T09:19:00Z">
              <w:r w:rsidR="00CB4748">
                <w:t>Th</w:t>
              </w:r>
            </w:ins>
            <w:r w:rsidR="00CB4748">
              <w:t>e</w:t>
            </w:r>
            <w:ins w:id="226" w:author="Peter" w:date="2013-05-08T09:19:00Z">
              <w:r w:rsidR="00CB4748">
                <w:t xml:space="preserve"> name </w:t>
              </w:r>
            </w:ins>
            <w:r w:rsidR="00CB4748">
              <w:t>of</w:t>
            </w:r>
            <w:ins w:id="227" w:author="Peter" w:date="2013-05-08T09:19:00Z">
              <w:r w:rsidR="00CB4748">
                <w:t xml:space="preserve"> the </w:t>
              </w:r>
            </w:ins>
            <w:r w:rsidR="00CB4748">
              <w:rPr>
                <w:rStyle w:val="Strong"/>
                <w:b w:val="0"/>
                <w:bCs w:val="0"/>
              </w:rPr>
              <w:t>specific</w:t>
            </w:r>
            <w:r w:rsidR="00CB4748" w:rsidRPr="0014777F">
              <w:rPr>
                <w:rStyle w:val="Strong"/>
                <w:b w:val="0"/>
                <w:bCs w:val="0"/>
              </w:rPr>
              <w:t xml:space="preserve"> </w:t>
            </w:r>
            <w:r w:rsidR="00CB4748">
              <w:t xml:space="preserve">Instrument </w:t>
            </w:r>
            <w:ins w:id="228" w:author="Peter" w:date="2013-05-08T09:19:00Z">
              <w:r w:rsidR="00CB4748">
                <w:t>used to take these measurements</w:t>
              </w:r>
            </w:ins>
          </w:p>
          <w:p w:rsidR="00CB4748" w:rsidRPr="00C41199" w:rsidRDefault="00CB4748" w:rsidP="00CB4748">
            <w:pPr>
              <w:pStyle w:val="TableText"/>
              <w:rPr>
                <w:rPrChange w:id="229" w:author="Peter" w:date="2013-05-08T09:19:00Z">
                  <w:rPr>
                    <w:rStyle w:val="DocActionChar"/>
                    <w:i w:val="0"/>
                  </w:rPr>
                </w:rPrChange>
              </w:rPr>
            </w:pPr>
            <w:r>
              <w:t xml:space="preserve">The drop down list is a predefined list of </w:t>
            </w:r>
            <w:ins w:id="230" w:author="Peter" w:date="2013-05-08T09:19:00Z">
              <w:r>
                <w:t xml:space="preserve">Instruments which is created using the </w:t>
              </w:r>
              <w:r w:rsidRPr="00C41199">
                <w:rPr>
                  <w:rStyle w:val="GUIWord"/>
                </w:rPr>
                <w:t>Data maintenance/</w:t>
              </w:r>
            </w:ins>
            <w:del w:id="231" w:author="Peter" w:date="2013-05-08T09:19:00Z">
              <w:r>
                <w:delText xml:space="preserve">instrument types. </w:delText>
              </w:r>
              <w:r w:rsidRPr="00CC7FBD">
                <w:rPr>
                  <w:rStyle w:val="DocActionChar"/>
                </w:rPr>
                <w:delText>(%%% models?)</w:delText>
              </w:r>
              <w:r>
                <w:rPr>
                  <w:rStyle w:val="DocActionChar"/>
                </w:rPr>
                <w:delText xml:space="preserve"> %%% Name chosen from list of known instruments. Use </w:delText>
              </w:r>
            </w:del>
            <w:r w:rsidRPr="00604510">
              <w:rPr>
                <w:rStyle w:val="GUIWord"/>
                <w:rPrChange w:id="232" w:author="Peter" w:date="2013-05-08T09:19:00Z">
                  <w:rPr>
                    <w:rStyle w:val="DocActionChar"/>
                  </w:rPr>
                </w:rPrChange>
              </w:rPr>
              <w:t xml:space="preserve">Instrument </w:t>
            </w:r>
            <w:ins w:id="233" w:author="Peter" w:date="2013-05-08T09:19:00Z">
              <w:r w:rsidRPr="00C41199">
                <w:rPr>
                  <w:rStyle w:val="GUIWord"/>
                </w:rPr>
                <w:t>admin.</w:t>
              </w:r>
              <w:r>
                <w:t xml:space="preserve"> </w:t>
              </w:r>
            </w:ins>
            <w:r w:rsidRPr="00604510">
              <w:rPr>
                <w:rPrChange w:id="234" w:author="Peter" w:date="2013-05-08T09:19:00Z">
                  <w:rPr>
                    <w:rStyle w:val="DocActionChar"/>
                  </w:rPr>
                </w:rPrChange>
              </w:rPr>
              <w:t>function</w:t>
            </w:r>
            <w:del w:id="235" w:author="Peter" w:date="2013-05-08T09:19:00Z">
              <w:r>
                <w:rPr>
                  <w:rStyle w:val="DocActionChar"/>
                </w:rPr>
                <w:delText xml:space="preserve"> metadata editor</w:delText>
              </w:r>
            </w:del>
            <w:r w:rsidRPr="00604510">
              <w:rPr>
                <w:rPrChange w:id="236" w:author="Peter" w:date="2013-05-08T09:19:00Z">
                  <w:rPr>
                    <w:rStyle w:val="DocActionChar"/>
                  </w:rPr>
                </w:rPrChange>
              </w:rPr>
              <w:t>.</w:t>
            </w:r>
          </w:p>
          <w:p w:rsidR="00CB4748" w:rsidRDefault="00CB4748" w:rsidP="00305207">
            <w:pPr>
              <w:pStyle w:val="TableText"/>
            </w:pPr>
            <w:r>
              <w:t>Th</w:t>
            </w:r>
            <w:ins w:id="237" w:author="Peter" w:date="2013-05-08T09:19:00Z">
              <w:r w:rsidR="002935FF">
                <w:t xml:space="preserve">is Attribute is </w:t>
              </w:r>
            </w:ins>
            <w:r w:rsidR="00BE1D96">
              <w:t>always present</w:t>
            </w:r>
            <w:ins w:id="238" w:author="Peter" w:date="2013-05-08T09:19:00Z">
              <w:r w:rsidR="002935FF">
                <w:t xml:space="preserve"> and cannot be deleted. If no data is available, set it to </w:t>
              </w:r>
              <w:r w:rsidR="002935FF" w:rsidRPr="00EF56D8">
                <w:rPr>
                  <w:rStyle w:val="GUIWord"/>
                </w:rPr>
                <w:t>Nil</w:t>
              </w:r>
              <w:r w:rsidR="002935FF">
                <w:t>.</w:t>
              </w:r>
            </w:ins>
          </w:p>
          <w:p w:rsidR="004D7399" w:rsidRDefault="00CB4748" w:rsidP="00BE1D96">
            <w:pPr>
              <w:pStyle w:val="TableText"/>
            </w:pPr>
            <w:r>
              <w:t xml:space="preserve">This </w:t>
            </w:r>
            <w:r w:rsidR="00BE1D96">
              <w:t>Attribute</w:t>
            </w:r>
            <w:r>
              <w:t xml:space="preserve"> is generally set when Spectra are loaded. See </w:t>
            </w:r>
            <w:fldSimple w:instr=" REF _Ref356491633 \r \h  \* MERGEFORMAT ">
              <w:r w:rsidR="00B91FA5">
                <w:rPr>
                  <w:rStyle w:val="CrossReference"/>
                </w:rPr>
                <w:t>3.9</w:t>
              </w:r>
            </w:fldSimple>
            <w:r w:rsidRPr="00CB4748">
              <w:rPr>
                <w:rStyle w:val="CrossReference"/>
              </w:rPr>
              <w:t xml:space="preserve"> </w:t>
            </w:r>
            <w:fldSimple w:instr=" REF _Ref356491633 \h  \* MERGEFORMAT ">
              <w:r w:rsidR="00B91FA5" w:rsidRPr="00B91FA5">
                <w:rPr>
                  <w:rStyle w:val="CrossReference"/>
                </w:rPr>
                <w:t>Matching Spectra to Instruments and Sensors on Loading</w:t>
              </w:r>
            </w:fldSimple>
            <w:r>
              <w:t xml:space="preserve"> for more information on this process.</w:t>
            </w:r>
          </w:p>
        </w:tc>
      </w:tr>
      <w:tr w:rsidR="004D7399" w:rsidTr="00CB4748">
        <w:tc>
          <w:tcPr>
            <w:tcW w:w="0" w:type="auto"/>
          </w:tcPr>
          <w:p w:rsidR="001310CE" w:rsidRPr="00F2736F" w:rsidRDefault="001310CE" w:rsidP="00305207">
            <w:pPr>
              <w:pStyle w:val="TableText"/>
              <w:rPr>
                <w:rStyle w:val="GUIWord"/>
              </w:rPr>
            </w:pPr>
            <w:r w:rsidRPr="00F2736F">
              <w:rPr>
                <w:rStyle w:val="GUIWord"/>
              </w:rPr>
              <w:t>Sensor</w:t>
            </w:r>
          </w:p>
        </w:tc>
        <w:tc>
          <w:tcPr>
            <w:tcW w:w="0" w:type="auto"/>
          </w:tcPr>
          <w:p w:rsidR="00CB4748" w:rsidRDefault="004567B8" w:rsidP="002935FF">
            <w:pPr>
              <w:pStyle w:val="TableText"/>
            </w:pPr>
            <w:r>
              <w:t xml:space="preserve">[Dropdown list] </w:t>
            </w:r>
            <w:r w:rsidR="00CB4748">
              <w:t xml:space="preserve">The name of the Sensor used in the </w:t>
            </w:r>
            <w:r w:rsidR="00EF5480">
              <w:t>s</w:t>
            </w:r>
            <w:r w:rsidR="00CB4748">
              <w:t>pecific Instrument used to take these measurements</w:t>
            </w:r>
          </w:p>
          <w:p w:rsidR="00BE1D96" w:rsidRDefault="00BE1D96" w:rsidP="00BE1D96">
            <w:pPr>
              <w:pStyle w:val="TableText"/>
            </w:pPr>
            <w:r>
              <w:t>This Sensor Attribute is ignored if the Instrument Attribute above is set.</w:t>
            </w:r>
          </w:p>
          <w:p w:rsidR="002935FF" w:rsidRDefault="002935FF" w:rsidP="002935FF">
            <w:pPr>
              <w:pStyle w:val="TableText"/>
              <w:rPr>
                <w:ins w:id="239" w:author="Peter" w:date="2013-05-08T09:19:00Z"/>
              </w:rPr>
            </w:pPr>
            <w:ins w:id="240" w:author="Peter" w:date="2013-05-08T09:19:00Z">
              <w:r>
                <w:t xml:space="preserve">This Attribute is </w:t>
              </w:r>
            </w:ins>
            <w:r w:rsidR="00BE1D96">
              <w:t>always present</w:t>
            </w:r>
            <w:ins w:id="241" w:author="Peter" w:date="2013-05-08T09:19:00Z">
              <w:r>
                <w:t xml:space="preserve"> and cannot be deleted. If </w:t>
              </w:r>
            </w:ins>
            <w:r w:rsidR="0014777F">
              <w:t>not required</w:t>
            </w:r>
            <w:ins w:id="242" w:author="Peter" w:date="2013-05-08T09:19:00Z">
              <w:r>
                <w:t xml:space="preserve">, </w:t>
              </w:r>
            </w:ins>
            <w:r w:rsidR="00BE1D96">
              <w:t xml:space="preserve">it can be </w:t>
            </w:r>
            <w:ins w:id="243" w:author="Peter" w:date="2013-05-08T09:19:00Z">
              <w:r>
                <w:t xml:space="preserve">set to </w:t>
              </w:r>
              <w:r w:rsidRPr="00EF56D8">
                <w:rPr>
                  <w:rStyle w:val="GUIWord"/>
                </w:rPr>
                <w:t>Nil</w:t>
              </w:r>
              <w:r>
                <w:t>.</w:t>
              </w:r>
            </w:ins>
          </w:p>
          <w:p w:rsidR="003B29B2" w:rsidRDefault="00BE1D96" w:rsidP="00BE1D96">
            <w:pPr>
              <w:pStyle w:val="TableText"/>
              <w:pPrChange w:id="244" w:author="Peter" w:date="2013-05-08T09:19:00Z">
                <w:pPr>
                  <w:pStyle w:val="TableText"/>
                </w:pPr>
              </w:pPrChange>
            </w:pPr>
            <w:r>
              <w:t xml:space="preserve">This Attribute is generally set when Spectra are loaded. See </w:t>
            </w:r>
            <w:fldSimple w:instr=" REF _Ref356491633 \r \h  \* MERGEFORMAT ">
              <w:r w:rsidR="00B91FA5">
                <w:rPr>
                  <w:rStyle w:val="CrossReference"/>
                </w:rPr>
                <w:t>3.9</w:t>
              </w:r>
            </w:fldSimple>
            <w:r w:rsidRPr="00CB4748">
              <w:rPr>
                <w:rStyle w:val="CrossReference"/>
              </w:rPr>
              <w:t xml:space="preserve"> </w:t>
            </w:r>
            <w:fldSimple w:instr=" REF _Ref356491633 \h  \* MERGEFORMAT ">
              <w:r w:rsidR="00B91FA5" w:rsidRPr="00B91FA5">
                <w:rPr>
                  <w:rStyle w:val="CrossReference"/>
                </w:rPr>
                <w:t>Matching Spectra to Instruments and Sensors on Loading</w:t>
              </w:r>
            </w:fldSimple>
            <w:r>
              <w:t xml:space="preserve"> for more information on this process.</w:t>
            </w:r>
          </w:p>
        </w:tc>
      </w:tr>
      <w:tr w:rsidR="004D7399" w:rsidTr="00CB4748">
        <w:tc>
          <w:tcPr>
            <w:tcW w:w="0" w:type="auto"/>
          </w:tcPr>
          <w:p w:rsidR="001310CE" w:rsidRPr="00F2736F" w:rsidRDefault="001310CE" w:rsidP="00305207">
            <w:pPr>
              <w:pStyle w:val="TableText"/>
              <w:rPr>
                <w:rStyle w:val="GUIWord"/>
              </w:rPr>
            </w:pPr>
            <w:r w:rsidRPr="00F2736F">
              <w:rPr>
                <w:rStyle w:val="GUIWord"/>
              </w:rPr>
              <w:t>Calibration Number</w:t>
            </w:r>
          </w:p>
        </w:tc>
        <w:tc>
          <w:tcPr>
            <w:tcW w:w="0" w:type="auto"/>
          </w:tcPr>
          <w:p w:rsidR="007A535E" w:rsidRPr="00BE1D96" w:rsidRDefault="001310CE" w:rsidP="00C41199">
            <w:pPr>
              <w:pStyle w:val="TableText"/>
            </w:pPr>
            <w:r w:rsidRPr="00BE1D96">
              <w:t>[</w:t>
            </w:r>
            <w:r w:rsidR="007A535E" w:rsidRPr="00BE1D96">
              <w:t>integer</w:t>
            </w:r>
            <w:r w:rsidRPr="00BE1D96">
              <w:t xml:space="preserve">] </w:t>
            </w:r>
            <w:r w:rsidR="007A535E" w:rsidRPr="00BE1D96">
              <w:t xml:space="preserve">Calibration number of the </w:t>
            </w:r>
            <w:r w:rsidR="00BE1D96" w:rsidRPr="00BE1D96">
              <w:t>most recent calibration for the I</w:t>
            </w:r>
            <w:r w:rsidR="007A535E" w:rsidRPr="00BE1D96">
              <w:t>nstrument</w:t>
            </w:r>
            <w:r w:rsidR="00BE1D96" w:rsidRPr="00BE1D96">
              <w:t xml:space="preserve"> at the time the measurements were taken</w:t>
            </w:r>
          </w:p>
          <w:p w:rsidR="00BE1D96" w:rsidRPr="00BE1D96" w:rsidRDefault="00BE1D96" w:rsidP="00C41199">
            <w:pPr>
              <w:pStyle w:val="TableText"/>
            </w:pPr>
            <w:r w:rsidRPr="00BE1D96">
              <w:t xml:space="preserve">Generally, the Acquisition Time is compared against the </w:t>
            </w:r>
            <w:r w:rsidR="00EF5480">
              <w:t>Calibration T</w:t>
            </w:r>
            <w:r w:rsidRPr="00BE1D96">
              <w:t xml:space="preserve">ime in the Instrument Calibration List to select the most appropriate calibration to use. This value is used if there is insufficient information </w:t>
            </w:r>
            <w:r w:rsidR="00EF5480">
              <w:t xml:space="preserve">available </w:t>
            </w:r>
            <w:r w:rsidRPr="00BE1D96">
              <w:t>to use the dates.</w:t>
            </w:r>
          </w:p>
          <w:p w:rsidR="00E97B4D" w:rsidRPr="00BE1D96" w:rsidRDefault="00BE1D96" w:rsidP="00EF5480">
            <w:pPr>
              <w:pStyle w:val="TableText"/>
            </w:pPr>
            <w:r w:rsidRPr="00BE1D96">
              <w:t xml:space="preserve">For some Spectrum file formats, this value is </w:t>
            </w:r>
            <w:r w:rsidR="00EF5480">
              <w:t>set</w:t>
            </w:r>
            <w:r w:rsidRPr="00BE1D96">
              <w:t xml:space="preserve"> automatically</w:t>
            </w:r>
            <w:r w:rsidR="00EF5480">
              <w:t xml:space="preserve"> on Spectrum loading</w:t>
            </w:r>
            <w:r w:rsidRPr="00BE1D96">
              <w:t>.</w:t>
            </w:r>
          </w:p>
        </w:tc>
      </w:tr>
      <w:tr w:rsidR="004D7399" w:rsidTr="00CB4748">
        <w:tblPrEx>
          <w:tblW w:w="0" w:type="auto"/>
          <w:tblPrExChange w:id="245" w:author="Peter" w:date="2013-05-08T09:19:00Z">
            <w:tblPrEx>
              <w:tblW w:w="0" w:type="auto"/>
              <w:tblInd w:w="817" w:type="dxa"/>
            </w:tblPrEx>
          </w:tblPrExChange>
        </w:tblPrEx>
        <w:trPr>
          <w:trPrChange w:id="246" w:author="Peter" w:date="2013-05-08T09:19:00Z">
            <w:trPr>
              <w:gridAfter w:val="0"/>
            </w:trPr>
          </w:trPrChange>
        </w:trPr>
        <w:tc>
          <w:tcPr>
            <w:tcW w:w="0" w:type="auto"/>
            <w:tcPrChange w:id="24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Extended Instrument Name</w:t>
            </w:r>
          </w:p>
        </w:tc>
        <w:tc>
          <w:tcPr>
            <w:tcW w:w="0" w:type="auto"/>
            <w:tcPrChange w:id="248" w:author="Peter" w:date="2013-05-08T09:19:00Z">
              <w:tcPr>
                <w:tcW w:w="0" w:type="auto"/>
                <w:gridSpan w:val="2"/>
              </w:tcPr>
            </w:tcPrChange>
          </w:tcPr>
          <w:p w:rsidR="007A535E" w:rsidRDefault="001310CE" w:rsidP="00305207">
            <w:pPr>
              <w:pStyle w:val="TableText"/>
            </w:pPr>
            <w:r>
              <w:t xml:space="preserve">[alpha string] </w:t>
            </w:r>
            <w:r w:rsidR="007A535E" w:rsidRPr="007A535E">
              <w:t>Instrument name</w:t>
            </w:r>
          </w:p>
          <w:p w:rsidR="00EF5480" w:rsidRDefault="00EF5480" w:rsidP="007A535E">
            <w:pPr>
              <w:pStyle w:val="TableText"/>
            </w:pPr>
            <w:r>
              <w:t xml:space="preserve">This is additional text information to describe the Instrument. It is recommended to use it if </w:t>
            </w:r>
            <w:r w:rsidR="00D93CA9">
              <w:t xml:space="preserve">the Instrument used is not in the Specchio’s Instrument List and </w:t>
            </w:r>
            <w:r>
              <w:t xml:space="preserve">the Instrument Attribute above is </w:t>
            </w:r>
            <w:r w:rsidR="00D93CA9">
              <w:t xml:space="preserve">therefore </w:t>
            </w:r>
            <w:r>
              <w:t>Nil.</w:t>
            </w:r>
          </w:p>
          <w:p w:rsidR="007A535E" w:rsidRDefault="007A535E" w:rsidP="00D93CA9">
            <w:pPr>
              <w:pStyle w:val="TableText"/>
            </w:pPr>
            <w:r>
              <w:t>This name may</w:t>
            </w:r>
            <w:r w:rsidRPr="007A535E">
              <w:t xml:space="preserve"> potentially </w:t>
            </w:r>
            <w:r>
              <w:t xml:space="preserve">be </w:t>
            </w:r>
            <w:r w:rsidRPr="007A535E">
              <w:t xml:space="preserve">different </w:t>
            </w:r>
            <w:r>
              <w:t>from</w:t>
            </w:r>
            <w:r w:rsidRPr="007A535E">
              <w:t xml:space="preserve"> </w:t>
            </w:r>
            <w:r w:rsidR="00D93CA9">
              <w:t>any I</w:t>
            </w:r>
            <w:r w:rsidRPr="007A535E">
              <w:t xml:space="preserve">nstrument in the database if used during a particular campaign where all </w:t>
            </w:r>
            <w:r w:rsidR="00D93CA9" w:rsidRPr="007A535E">
              <w:t xml:space="preserve">Instruments </w:t>
            </w:r>
            <w:r w:rsidRPr="007A535E">
              <w:t>were named.</w:t>
            </w:r>
            <w:r w:rsidR="00D93CA9">
              <w:t xml:space="preserve"> </w:t>
            </w:r>
            <w:r w:rsidR="00D93CA9" w:rsidRPr="00D93CA9">
              <w:rPr>
                <w:rStyle w:val="DocActionChar"/>
              </w:rPr>
              <w:t>%%% I don’t follow this.</w:t>
            </w:r>
          </w:p>
        </w:tc>
      </w:tr>
      <w:tr w:rsidR="004D7399" w:rsidTr="00CB4748">
        <w:tblPrEx>
          <w:tblW w:w="0" w:type="auto"/>
          <w:tblPrExChange w:id="249" w:author="Peter" w:date="2013-05-08T09:19:00Z">
            <w:tblPrEx>
              <w:tblW w:w="0" w:type="auto"/>
              <w:tblInd w:w="817" w:type="dxa"/>
            </w:tblPrEx>
          </w:tblPrExChange>
        </w:tblPrEx>
        <w:trPr>
          <w:trPrChange w:id="250" w:author="Peter" w:date="2013-05-08T09:19:00Z">
            <w:trPr>
              <w:gridAfter w:val="0"/>
            </w:trPr>
          </w:trPrChange>
        </w:trPr>
        <w:tc>
          <w:tcPr>
            <w:tcW w:w="0" w:type="auto"/>
            <w:tcPrChange w:id="251"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Instrument Serial Number</w:t>
            </w:r>
          </w:p>
        </w:tc>
        <w:tc>
          <w:tcPr>
            <w:tcW w:w="0" w:type="auto"/>
            <w:tcPrChange w:id="252" w:author="Peter" w:date="2013-05-08T09:19:00Z">
              <w:tcPr>
                <w:tcW w:w="0" w:type="auto"/>
                <w:gridSpan w:val="2"/>
              </w:tcPr>
            </w:tcPrChange>
          </w:tcPr>
          <w:p w:rsidR="007A535E" w:rsidRDefault="001310CE" w:rsidP="00305207">
            <w:pPr>
              <w:pStyle w:val="TableText"/>
            </w:pPr>
            <w:r>
              <w:t xml:space="preserve">[alpha string] </w:t>
            </w:r>
            <w:r w:rsidR="007A535E">
              <w:t>Serial number of the instrument</w:t>
            </w:r>
          </w:p>
          <w:p w:rsidR="007A535E" w:rsidRPr="00D93CA9" w:rsidRDefault="00D93CA9" w:rsidP="00D93CA9">
            <w:pPr>
              <w:pStyle w:val="TableText"/>
            </w:pPr>
            <w:r>
              <w:t>As for Extended Instrument Name above, enter</w:t>
            </w:r>
            <w:r w:rsidR="007A535E" w:rsidRPr="007A535E">
              <w:t xml:space="preserve"> this </w:t>
            </w:r>
            <w:r>
              <w:t xml:space="preserve">value </w:t>
            </w:r>
            <w:r w:rsidR="007A535E" w:rsidRPr="007A535E">
              <w:t>if the</w:t>
            </w:r>
            <w:r w:rsidR="004567B8">
              <w:t xml:space="preserve"> specific</w:t>
            </w:r>
            <w:r w:rsidR="007A535E" w:rsidRPr="007A535E">
              <w:t xml:space="preserve"> instrument is not </w:t>
            </w:r>
            <w:r w:rsidR="004567B8">
              <w:t>shown in the drop down lists</w:t>
            </w:r>
            <w:r w:rsidR="007A535E" w:rsidRPr="007A535E">
              <w:t>.</w:t>
            </w:r>
          </w:p>
        </w:tc>
      </w:tr>
    </w:tbl>
    <w:p w:rsidR="001310CE" w:rsidRPr="001265C9" w:rsidRDefault="001310CE" w:rsidP="00A7583F">
      <w:pPr>
        <w:pStyle w:val="Body"/>
        <w:rPr>
          <w:rStyle w:val="Strong"/>
          <w:b w:val="0"/>
          <w:bCs w:val="0"/>
        </w:rPr>
      </w:pPr>
      <w:r w:rsidRPr="00577A95">
        <w:rPr>
          <w:rStyle w:val="Strong"/>
        </w:rPr>
        <w:t>Instrument Settings</w:t>
      </w:r>
    </w:p>
    <w:p w:rsidR="005679CD" w:rsidRDefault="005679CD" w:rsidP="00A7583F">
      <w:pPr>
        <w:pStyle w:val="Body"/>
        <w:rPr>
          <w:ins w:id="253" w:author="Peter" w:date="2013-05-08T09:19:00Z"/>
        </w:rPr>
      </w:pPr>
      <w:ins w:id="254" w:author="Peter" w:date="2013-05-08T09:19:00Z">
        <w:r>
          <w:t xml:space="preserve">These attributes describe the settings of the </w:t>
        </w:r>
      </w:ins>
      <w:r w:rsidR="001310CE">
        <w:t xml:space="preserve">Instrument </w:t>
      </w:r>
      <w:ins w:id="255" w:author="Peter" w:date="2013-05-08T09:19:00Z">
        <w:r>
          <w:t>at the time the Spect</w:t>
        </w:r>
      </w:ins>
      <w:r w:rsidR="00D93CA9">
        <w:t>r</w:t>
      </w:r>
      <w:ins w:id="256" w:author="Peter" w:date="2013-05-08T09:19:00Z">
        <w:r>
          <w:t>um was observed.</w:t>
        </w:r>
      </w:ins>
    </w:p>
    <w:p w:rsidR="001310CE" w:rsidRDefault="005679CD" w:rsidP="00A7583F">
      <w:pPr>
        <w:pStyle w:val="Body"/>
      </w:pPr>
      <w:ins w:id="257" w:author="Peter" w:date="2013-05-08T09:19:00Z">
        <w:r>
          <w:t xml:space="preserve">For some Instruments and file formats, the following </w:t>
        </w:r>
        <w:r w:rsidR="001310CE">
          <w:t>Instrument settings</w:t>
        </w:r>
        <w:r>
          <w:t xml:space="preserve"> are read</w:t>
        </w:r>
      </w:ins>
      <w:del w:id="258" w:author="Peter" w:date="2013-05-08T09:19:00Z">
        <w:r w:rsidR="001310CE">
          <w:delText>settings, depending on the sensor. Automatically generated</w:delText>
        </w:r>
      </w:del>
      <w:r w:rsidR="001310CE">
        <w:t xml:space="preserve"> from the </w:t>
      </w:r>
      <w:ins w:id="259" w:author="Peter" w:date="2013-05-08T09:19:00Z">
        <w:r>
          <w:t>Spectrum</w:t>
        </w:r>
      </w:ins>
      <w:del w:id="260" w:author="Peter" w:date="2013-05-08T09:19:00Z">
        <w:r w:rsidR="001310CE">
          <w:delText>spectral</w:delText>
        </w:r>
      </w:del>
      <w:r w:rsidR="001310CE">
        <w:t xml:space="preserve"> input file</w:t>
      </w:r>
      <w:ins w:id="261" w:author="Peter" w:date="2013-05-08T09:19:00Z">
        <w:r>
          <w:t xml:space="preserve"> and set into the Spectrum metadata</w:t>
        </w:r>
      </w:ins>
      <w:r w:rsidR="001310CE">
        <w:t>.</w:t>
      </w:r>
    </w:p>
    <w:tbl>
      <w:tblPr>
        <w:tblStyle w:val="TableGrid"/>
        <w:tblW w:w="0" w:type="auto"/>
        <w:tblInd w:w="817" w:type="dxa"/>
        <w:tblLook w:val="04A0"/>
      </w:tblPr>
      <w:tblGrid>
        <w:gridCol w:w="1926"/>
        <w:gridCol w:w="6828"/>
      </w:tblGrid>
      <w:tr w:rsidR="004567B8" w:rsidTr="004567B8">
        <w:trPr>
          <w:cantSplit/>
        </w:trPr>
        <w:tc>
          <w:tcPr>
            <w:tcW w:w="0" w:type="auto"/>
          </w:tcPr>
          <w:p w:rsidR="001310CE" w:rsidRPr="00F2736F" w:rsidRDefault="001310CE" w:rsidP="00305207">
            <w:pPr>
              <w:pStyle w:val="TableText"/>
              <w:rPr>
                <w:rStyle w:val="GUIWord"/>
              </w:rPr>
            </w:pPr>
            <w:r w:rsidRPr="00F2736F">
              <w:rPr>
                <w:rStyle w:val="GUIWord"/>
              </w:rPr>
              <w:t>Automatic Dark Current Correction</w:t>
            </w:r>
          </w:p>
        </w:tc>
        <w:tc>
          <w:tcPr>
            <w:tcW w:w="0" w:type="auto"/>
          </w:tcPr>
          <w:p w:rsidR="001310CE" w:rsidRDefault="007A535E" w:rsidP="00305207">
            <w:pPr>
              <w:pStyle w:val="TableText"/>
            </w:pPr>
            <w:r>
              <w:t xml:space="preserve">[Alpha string] </w:t>
            </w:r>
            <w:r w:rsidRPr="007A535E">
              <w:t>Dark current has been compensated for by the instrument (ON/OFF)</w:t>
            </w:r>
          </w:p>
          <w:p w:rsidR="007A535E" w:rsidRDefault="007A535E" w:rsidP="007A535E">
            <w:pPr>
              <w:pStyle w:val="DocAction"/>
            </w:pPr>
            <w:r>
              <w:t>%%% Does this mean you should only put in ON or OFF, or typical values are ON or OFF? Why isn’t this a Boolean field?</w:t>
            </w:r>
            <w:r w:rsidR="004567B8">
              <w:t xml:space="preserve"> Does anything check for these values, so does it have to be exactly correct?</w:t>
            </w:r>
          </w:p>
        </w:tc>
      </w:tr>
      <w:tr w:rsidR="004567B8"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Name</w:t>
            </w:r>
          </w:p>
        </w:tc>
        <w:tc>
          <w:tcPr>
            <w:tcW w:w="0" w:type="auto"/>
          </w:tcPr>
          <w:p w:rsidR="001310CE" w:rsidRDefault="007A535E" w:rsidP="00305207">
            <w:pPr>
              <w:pStyle w:val="TableText"/>
            </w:pPr>
            <w:r>
              <w:t xml:space="preserve">[Alpha string] </w:t>
            </w:r>
            <w:r w:rsidRPr="007A535E">
              <w:t>Name of the instrument operation or data capture software</w:t>
            </w:r>
          </w:p>
        </w:tc>
      </w:tr>
      <w:tr w:rsidR="004567B8"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Version</w:t>
            </w:r>
          </w:p>
        </w:tc>
        <w:tc>
          <w:tcPr>
            <w:tcW w:w="0" w:type="auto"/>
          </w:tcPr>
          <w:p w:rsidR="001310CE" w:rsidRDefault="007A535E" w:rsidP="00305207">
            <w:pPr>
              <w:pStyle w:val="TableText"/>
            </w:pPr>
            <w:r>
              <w:t xml:space="preserve">[Alpha string] </w:t>
            </w:r>
            <w:r w:rsidRPr="007A535E">
              <w:t>Version of the instrument operation or data capture software</w:t>
            </w:r>
          </w:p>
        </w:tc>
      </w:tr>
      <w:tr w:rsidR="004567B8" w:rsidTr="004567B8">
        <w:trPr>
          <w:cantSplit/>
        </w:trPr>
        <w:tc>
          <w:tcPr>
            <w:tcW w:w="0" w:type="auto"/>
          </w:tcPr>
          <w:p w:rsidR="001310CE" w:rsidRPr="00F2736F" w:rsidRDefault="001310CE" w:rsidP="00305207">
            <w:pPr>
              <w:pStyle w:val="TableText"/>
              <w:rPr>
                <w:rStyle w:val="GUIWord"/>
              </w:rPr>
            </w:pPr>
            <w:r w:rsidRPr="00F2736F">
              <w:rPr>
                <w:rStyle w:val="GUIWord"/>
              </w:rPr>
              <w:t>Gain SWIR1</w:t>
            </w:r>
          </w:p>
        </w:tc>
        <w:tc>
          <w:tcPr>
            <w:tcW w:w="0" w:type="auto"/>
          </w:tcPr>
          <w:p w:rsidR="001310CE" w:rsidRDefault="007A535E" w:rsidP="00305207">
            <w:pPr>
              <w:pStyle w:val="TableText"/>
            </w:pPr>
            <w:r>
              <w:t xml:space="preserve">[Integer] </w:t>
            </w:r>
            <w:r w:rsidRPr="007A535E">
              <w:t>ASD specific gain</w:t>
            </w:r>
          </w:p>
        </w:tc>
      </w:tr>
      <w:tr w:rsidR="004567B8" w:rsidTr="004567B8">
        <w:trPr>
          <w:cantSplit/>
        </w:trPr>
        <w:tc>
          <w:tcPr>
            <w:tcW w:w="0" w:type="auto"/>
          </w:tcPr>
          <w:p w:rsidR="001310CE" w:rsidRPr="00F2736F" w:rsidRDefault="001310CE" w:rsidP="00305207">
            <w:pPr>
              <w:pStyle w:val="TableText"/>
              <w:rPr>
                <w:rStyle w:val="GUIWord"/>
              </w:rPr>
            </w:pPr>
            <w:r w:rsidRPr="00F2736F">
              <w:rPr>
                <w:rStyle w:val="GUIWord"/>
              </w:rPr>
              <w:t>Gain SWIR2</w:t>
            </w:r>
          </w:p>
        </w:tc>
        <w:tc>
          <w:tcPr>
            <w:tcW w:w="0" w:type="auto"/>
          </w:tcPr>
          <w:p w:rsidR="001310CE" w:rsidRDefault="00042627" w:rsidP="00305207">
            <w:pPr>
              <w:pStyle w:val="TableText"/>
            </w:pPr>
            <w:r>
              <w:t xml:space="preserve">[Integer] </w:t>
            </w:r>
            <w:r w:rsidRPr="007A535E">
              <w:t>ASD specific gain</w:t>
            </w:r>
          </w:p>
        </w:tc>
      </w:tr>
      <w:tr w:rsidR="004567B8" w:rsidTr="004567B8">
        <w:trPr>
          <w:cantSplit/>
        </w:trPr>
        <w:tc>
          <w:tcPr>
            <w:tcW w:w="0" w:type="auto"/>
          </w:tcPr>
          <w:p w:rsidR="001310CE" w:rsidRPr="00F2736F" w:rsidRDefault="001310CE" w:rsidP="00305207">
            <w:pPr>
              <w:pStyle w:val="TableText"/>
              <w:rPr>
                <w:rStyle w:val="GUIWord"/>
              </w:rPr>
            </w:pPr>
            <w:r w:rsidRPr="00F2736F">
              <w:rPr>
                <w:rStyle w:val="GUIWord"/>
              </w:rPr>
              <w:t>Instrument Channel</w:t>
            </w:r>
          </w:p>
        </w:tc>
        <w:tc>
          <w:tcPr>
            <w:tcW w:w="0" w:type="auto"/>
          </w:tcPr>
          <w:p w:rsidR="001310CE" w:rsidRDefault="00042627" w:rsidP="00305207">
            <w:pPr>
              <w:pStyle w:val="TableText"/>
            </w:pPr>
            <w:r>
              <w:t xml:space="preserve">[Alpha string] </w:t>
            </w:r>
            <w:r w:rsidRPr="00042627">
              <w:t>Channel designation for multi-channel instruments, e.g. irradiance and reflected radiance channels</w:t>
            </w:r>
          </w:p>
        </w:tc>
      </w:tr>
      <w:tr w:rsidR="004567B8" w:rsidTr="004567B8">
        <w:trPr>
          <w:cantSplit/>
        </w:trPr>
        <w:tc>
          <w:tcPr>
            <w:tcW w:w="0" w:type="auto"/>
          </w:tcPr>
          <w:p w:rsidR="001310CE" w:rsidRPr="00F2736F" w:rsidRDefault="001310CE" w:rsidP="00305207">
            <w:pPr>
              <w:pStyle w:val="TableText"/>
              <w:rPr>
                <w:rStyle w:val="GUIWord"/>
              </w:rPr>
            </w:pPr>
            <w:r w:rsidRPr="00F2736F">
              <w:rPr>
                <w:rStyle w:val="GUIWord"/>
              </w:rPr>
              <w:t>Integration Time</w:t>
            </w:r>
          </w:p>
        </w:tc>
        <w:tc>
          <w:tcPr>
            <w:tcW w:w="0" w:type="auto"/>
          </w:tcPr>
          <w:p w:rsidR="001310CE" w:rsidRDefault="001310CE" w:rsidP="00305207">
            <w:pPr>
              <w:pStyle w:val="TableText"/>
            </w:pPr>
            <w:r>
              <w:t>[ms]</w:t>
            </w:r>
            <w:r w:rsidR="00042627">
              <w:t xml:space="preserve"> Integration time</w:t>
            </w:r>
          </w:p>
          <w:p w:rsidR="00042627" w:rsidRDefault="00042627" w:rsidP="00042627">
            <w:pPr>
              <w:pStyle w:val="DocAction"/>
            </w:pPr>
            <w:r>
              <w:t>%%% What is being integrated?</w:t>
            </w:r>
          </w:p>
        </w:tc>
      </w:tr>
      <w:tr w:rsidR="004567B8" w:rsidTr="004567B8">
        <w:trPr>
          <w:cantSplit/>
        </w:trPr>
        <w:tc>
          <w:tcPr>
            <w:tcW w:w="0" w:type="auto"/>
          </w:tcPr>
          <w:p w:rsidR="001310CE" w:rsidRPr="00F2736F" w:rsidRDefault="001310CE" w:rsidP="00305207">
            <w:pPr>
              <w:pStyle w:val="TableText"/>
              <w:rPr>
                <w:rStyle w:val="GUIWord"/>
              </w:rPr>
            </w:pPr>
            <w:r w:rsidRPr="00F2736F">
              <w:rPr>
                <w:rStyle w:val="GUIWord"/>
              </w:rPr>
              <w:t>Number of Internal Scans</w:t>
            </w:r>
          </w:p>
        </w:tc>
        <w:tc>
          <w:tcPr>
            <w:tcW w:w="0" w:type="auto"/>
          </w:tcPr>
          <w:p w:rsidR="001310CE" w:rsidRDefault="00042627" w:rsidP="00305207">
            <w:pPr>
              <w:pStyle w:val="TableText"/>
            </w:pPr>
            <w:r>
              <w:t xml:space="preserve">[Integer] </w:t>
            </w:r>
            <w:r w:rsidRPr="00042627">
              <w:t>Number of spectra recorded internally and averaged over by the instrument</w:t>
            </w:r>
          </w:p>
        </w:tc>
      </w:tr>
      <w:tr w:rsidR="004567B8" w:rsidTr="004567B8">
        <w:trPr>
          <w:cantSplit/>
        </w:trPr>
        <w:tc>
          <w:tcPr>
            <w:tcW w:w="0" w:type="auto"/>
          </w:tcPr>
          <w:p w:rsidR="001310CE" w:rsidRPr="00F2736F" w:rsidRDefault="001310CE" w:rsidP="00305207">
            <w:pPr>
              <w:pStyle w:val="TableText"/>
              <w:rPr>
                <w:rStyle w:val="GUIWord"/>
              </w:rPr>
            </w:pPr>
            <w:r w:rsidRPr="00F2736F">
              <w:rPr>
                <w:rStyle w:val="GUIWord"/>
              </w:rPr>
              <w:t>Offset SWIR1</w:t>
            </w:r>
          </w:p>
        </w:tc>
        <w:tc>
          <w:tcPr>
            <w:tcW w:w="0" w:type="auto"/>
          </w:tcPr>
          <w:p w:rsidR="001310CE" w:rsidRDefault="00042627" w:rsidP="00305207">
            <w:pPr>
              <w:pStyle w:val="TableText"/>
            </w:pPr>
            <w:r>
              <w:t xml:space="preserve">[Integer] </w:t>
            </w:r>
            <w:r w:rsidRPr="00042627">
              <w:t>ASD specific offset</w:t>
            </w:r>
          </w:p>
        </w:tc>
      </w:tr>
      <w:tr w:rsidR="004567B8" w:rsidTr="004567B8">
        <w:trPr>
          <w:cantSplit/>
        </w:trPr>
        <w:tc>
          <w:tcPr>
            <w:tcW w:w="0" w:type="auto"/>
          </w:tcPr>
          <w:p w:rsidR="001310CE" w:rsidRPr="00F2736F" w:rsidRDefault="001310CE" w:rsidP="00305207">
            <w:pPr>
              <w:pStyle w:val="TableText"/>
              <w:rPr>
                <w:rStyle w:val="GUIWord"/>
              </w:rPr>
            </w:pPr>
            <w:r w:rsidRPr="00F2736F">
              <w:rPr>
                <w:rStyle w:val="GUIWord"/>
              </w:rPr>
              <w:t>Offset SWIR2</w:t>
            </w:r>
          </w:p>
        </w:tc>
        <w:tc>
          <w:tcPr>
            <w:tcW w:w="0" w:type="auto"/>
          </w:tcPr>
          <w:p w:rsidR="001310CE" w:rsidRDefault="00042627" w:rsidP="00305207">
            <w:pPr>
              <w:pStyle w:val="TableText"/>
            </w:pPr>
            <w:r>
              <w:t xml:space="preserve">[Integer] </w:t>
            </w:r>
            <w:r w:rsidRPr="00042627">
              <w:t>ASD specific offset</w:t>
            </w:r>
          </w:p>
        </w:tc>
      </w:tr>
      <w:tr w:rsidR="004567B8" w:rsidTr="004567B8">
        <w:trPr>
          <w:cantSplit/>
        </w:trPr>
        <w:tc>
          <w:tcPr>
            <w:tcW w:w="0" w:type="auto"/>
          </w:tcPr>
          <w:p w:rsidR="001310CE" w:rsidRPr="00F2736F" w:rsidRDefault="001310CE" w:rsidP="00305207">
            <w:pPr>
              <w:pStyle w:val="TableText"/>
              <w:rPr>
                <w:rStyle w:val="GUIWord"/>
              </w:rPr>
            </w:pPr>
            <w:r w:rsidRPr="00F2736F">
              <w:rPr>
                <w:rStyle w:val="GUIWord"/>
              </w:rPr>
              <w:t>Time since last DC</w:t>
            </w:r>
          </w:p>
        </w:tc>
        <w:tc>
          <w:tcPr>
            <w:tcW w:w="0" w:type="auto"/>
          </w:tcPr>
          <w:p w:rsidR="001310CE" w:rsidRDefault="00042627" w:rsidP="00305207">
            <w:pPr>
              <w:pStyle w:val="TableText"/>
            </w:pPr>
            <w:r>
              <w:t xml:space="preserve">[Integer] </w:t>
            </w:r>
            <w:r w:rsidRPr="00042627">
              <w:t>Time since last dark current measurement</w:t>
            </w:r>
          </w:p>
          <w:p w:rsidR="00042627" w:rsidRDefault="00042627" w:rsidP="00042627">
            <w:pPr>
              <w:pStyle w:val="DocAction"/>
            </w:pPr>
            <w:r>
              <w:t>%%% Units?</w:t>
            </w:r>
          </w:p>
        </w:tc>
      </w:tr>
      <w:tr w:rsidR="004567B8" w:rsidTr="004567B8">
        <w:trPr>
          <w:cantSplit/>
        </w:trPr>
        <w:tc>
          <w:tcPr>
            <w:tcW w:w="0" w:type="auto"/>
          </w:tcPr>
          <w:p w:rsidR="001310CE" w:rsidRPr="00F2736F" w:rsidRDefault="001310CE" w:rsidP="00305207">
            <w:pPr>
              <w:pStyle w:val="TableText"/>
              <w:rPr>
                <w:rStyle w:val="GUIWord"/>
              </w:rPr>
            </w:pPr>
            <w:r w:rsidRPr="00F2736F">
              <w:rPr>
                <w:rStyle w:val="GUIWord"/>
              </w:rPr>
              <w:t>UniSpec Spectral Resampling</w:t>
            </w:r>
          </w:p>
        </w:tc>
        <w:tc>
          <w:tcPr>
            <w:tcW w:w="0" w:type="auto"/>
          </w:tcPr>
          <w:p w:rsidR="001310CE" w:rsidRDefault="00042627" w:rsidP="00305207">
            <w:pPr>
              <w:pStyle w:val="TableText"/>
            </w:pPr>
            <w:r>
              <w:t xml:space="preserve">[Alpha string] </w:t>
            </w:r>
            <w:r w:rsidRPr="00042627">
              <w:t>UniSpec specific setting; indicates if the resampling was ON or OFF</w:t>
            </w:r>
          </w:p>
          <w:p w:rsidR="00042627" w:rsidRDefault="00042627" w:rsidP="00042627">
            <w:pPr>
              <w:pStyle w:val="DocAction"/>
            </w:pPr>
            <w:r>
              <w:t>%%% Does this mean you should only put in ON or OFF, or typical values are ON or OFF? Why isn’t this a Boolean field?</w:t>
            </w:r>
          </w:p>
        </w:tc>
      </w:tr>
    </w:tbl>
    <w:p w:rsidR="001310CE" w:rsidRDefault="001310CE" w:rsidP="00A7583F">
      <w:pPr>
        <w:pStyle w:val="Body"/>
        <w:rPr>
          <w:rStyle w:val="Strong"/>
        </w:rPr>
      </w:pPr>
      <w:r w:rsidRPr="00577A95">
        <w:rPr>
          <w:rStyle w:val="Strong"/>
        </w:rPr>
        <w:t>Instrumentation</w:t>
      </w:r>
    </w:p>
    <w:p w:rsidR="000F2D03" w:rsidRPr="000F2D03" w:rsidRDefault="005679CD" w:rsidP="00A7583F">
      <w:pPr>
        <w:pStyle w:val="Body"/>
        <w:rPr>
          <w:del w:id="262" w:author="Peter" w:date="2013-05-08T09:19:00Z"/>
        </w:rPr>
      </w:pPr>
      <w:ins w:id="263" w:author="Peter" w:date="2013-05-08T09:19:00Z">
        <w:r>
          <w:t>These attributes describe</w:t>
        </w:r>
      </w:ins>
      <w:del w:id="264" w:author="Peter" w:date="2013-05-08T09:19:00Z">
        <w:r w:rsidR="000F2D03" w:rsidRPr="000F2D03">
          <w:delText>This group defines how</w:delText>
        </w:r>
      </w:del>
      <w:r w:rsidR="000F2D03" w:rsidRPr="000F2D03">
        <w:t xml:space="preserve"> the </w:t>
      </w:r>
      <w:ins w:id="265" w:author="Peter" w:date="2013-05-08T09:19:00Z">
        <w:r>
          <w:t>way in which</w:t>
        </w:r>
      </w:ins>
      <w:del w:id="266" w:author="Peter" w:date="2013-05-08T09:19:00Z">
        <w:r w:rsidR="000F2D03" w:rsidRPr="000F2D03">
          <w:delText>instrument has been set up.</w:delText>
        </w:r>
      </w:del>
    </w:p>
    <w:p w:rsidR="003B29B2" w:rsidRDefault="001310CE">
      <w:pPr>
        <w:pStyle w:val="Body"/>
        <w:pPrChange w:id="267" w:author="Peter" w:date="2013-05-08T09:19:00Z">
          <w:pPr>
            <w:pStyle w:val="DocAction"/>
          </w:pPr>
        </w:pPrChange>
      </w:pPr>
      <w:del w:id="268" w:author="Peter" w:date="2013-05-08T09:19:00Z">
        <w:r w:rsidRPr="00245A33">
          <w:delText>%%% How does</w:delText>
        </w:r>
      </w:del>
      <w:r w:rsidRPr="00245A33">
        <w:t xml:space="preserve"> the </w:t>
      </w:r>
      <w:del w:id="269" w:author="Peter" w:date="2013-05-08T09:19:00Z">
        <w:r w:rsidRPr="00245A33">
          <w:delText xml:space="preserve">objective of this group differ from </w:delText>
        </w:r>
      </w:del>
      <w:r w:rsidRPr="00245A33">
        <w:t xml:space="preserve">Instrument </w:t>
      </w:r>
      <w:ins w:id="270" w:author="Peter" w:date="2013-05-08T09:19:00Z">
        <w:r w:rsidR="005679CD">
          <w:t xml:space="preserve">was being used </w:t>
        </w:r>
        <w:r w:rsidR="00C82A81">
          <w:t>at</w:t>
        </w:r>
      </w:ins>
      <w:del w:id="271" w:author="Peter" w:date="2013-05-08T09:19:00Z">
        <w:r w:rsidRPr="00245A33">
          <w:delText>and Instrument Settings?</w:delText>
        </w:r>
        <w:r w:rsidR="00E97B4D">
          <w:delText xml:space="preserve"> This is any further manually recorded information related to</w:delText>
        </w:r>
      </w:del>
      <w:r w:rsidR="00E97B4D">
        <w:t xml:space="preserve"> the </w:t>
      </w:r>
      <w:ins w:id="272" w:author="Peter" w:date="2013-05-08T09:19:00Z">
        <w:r w:rsidR="00C82A81">
          <w:t>time the Spectrum was observed</w:t>
        </w:r>
      </w:ins>
      <w:del w:id="273" w:author="Peter" w:date="2013-05-08T09:19:00Z">
        <w:r w:rsidR="00E97B4D">
          <w:delText>measurements made. HDF Files – are a special file format for Finnish Geodetic Institute which have a lot of this info in them</w:delText>
        </w:r>
      </w:del>
      <w:r w:rsidR="00E97B4D">
        <w:t>.</w:t>
      </w:r>
    </w:p>
    <w:p w:rsidR="005679CD" w:rsidRDefault="005679CD" w:rsidP="005679CD">
      <w:pPr>
        <w:pStyle w:val="Body"/>
        <w:rPr>
          <w:ins w:id="274" w:author="Peter" w:date="2013-05-08T09:19:00Z"/>
        </w:rPr>
      </w:pPr>
      <w:ins w:id="275" w:author="Peter" w:date="2013-05-08T09:19:00Z">
        <w:r>
          <w:t>For some file formats (particularly HDF files), the following Instrumentation settings are read from the Spectrum input file and set into the Spectrum metadata.</w:t>
        </w:r>
      </w:ins>
    </w:p>
    <w:tbl>
      <w:tblPr>
        <w:tblStyle w:val="TableGrid"/>
        <w:tblW w:w="0" w:type="auto"/>
        <w:tblInd w:w="817" w:type="dxa"/>
        <w:tblLook w:val="04A0"/>
      </w:tblPr>
      <w:tblGrid>
        <w:gridCol w:w="1892"/>
        <w:gridCol w:w="6862"/>
      </w:tblGrid>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Azimuth Sensor Type</w:t>
            </w:r>
          </w:p>
        </w:tc>
        <w:tc>
          <w:tcPr>
            <w:tcW w:w="0" w:type="auto"/>
          </w:tcPr>
          <w:p w:rsidR="001310CE" w:rsidRDefault="00042627" w:rsidP="00305207">
            <w:pPr>
              <w:pStyle w:val="TableText"/>
            </w:pPr>
            <w:r>
              <w:t xml:space="preserve">[Alpha string] </w:t>
            </w:r>
            <w:r w:rsidRPr="00042627">
              <w:t>Sensor name used to measure the azimuth on a goniometric facility</w:t>
            </w:r>
          </w:p>
        </w:tc>
      </w:tr>
      <w:tr w:rsidR="00042627" w:rsidTr="004567B8">
        <w:trPr>
          <w:cantSplit/>
        </w:trPr>
        <w:tc>
          <w:tcPr>
            <w:tcW w:w="0" w:type="auto"/>
          </w:tcPr>
          <w:p w:rsidR="00042627" w:rsidRPr="00F2736F" w:rsidRDefault="00042627" w:rsidP="00305207">
            <w:pPr>
              <w:pStyle w:val="TableText"/>
              <w:rPr>
                <w:rStyle w:val="GUIWord"/>
              </w:rPr>
            </w:pPr>
            <w:r w:rsidRPr="00042627">
              <w:rPr>
                <w:rStyle w:val="GUIWord"/>
              </w:rPr>
              <w:t>Contact Probe</w:t>
            </w:r>
          </w:p>
        </w:tc>
        <w:tc>
          <w:tcPr>
            <w:tcW w:w="0" w:type="auto"/>
          </w:tcPr>
          <w:p w:rsidR="00042627" w:rsidRDefault="00042627" w:rsidP="00A30980">
            <w:pPr>
              <w:pStyle w:val="TableText"/>
            </w:pPr>
            <w:r>
              <w:t>[</w:t>
            </w:r>
            <w:r w:rsidR="00963352">
              <w:t>Drop down list</w:t>
            </w:r>
            <w:r>
              <w:t xml:space="preserve">] </w:t>
            </w:r>
            <w:r w:rsidRPr="00042627">
              <w:t>Contact probe instrumentation name, usually includes a light source and provides optical input to the spectrometer.</w:t>
            </w:r>
          </w:p>
          <w:p w:rsidR="00042627" w:rsidRPr="00084655" w:rsidRDefault="00963352" w:rsidP="00963352">
            <w:pPr>
              <w:pStyle w:val="DocAction"/>
            </w:pPr>
            <w:r>
              <w:t>%%% Where are these names defined?</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Goniometer</w:t>
            </w:r>
          </w:p>
        </w:tc>
        <w:tc>
          <w:tcPr>
            <w:tcW w:w="0" w:type="auto"/>
          </w:tcPr>
          <w:p w:rsidR="00042627" w:rsidRDefault="00042627" w:rsidP="00A30980">
            <w:pPr>
              <w:pStyle w:val="TableText"/>
            </w:pPr>
            <w:r>
              <w:t>[</w:t>
            </w:r>
            <w:r w:rsidR="00963352">
              <w:t>Drop down list</w:t>
            </w:r>
            <w:r>
              <w:t xml:space="preserve">] </w:t>
            </w:r>
            <w:r w:rsidR="00A30980" w:rsidRPr="00084655">
              <w:t>Goniometer</w:t>
            </w:r>
            <w:r>
              <w:t xml:space="preserve"> name</w:t>
            </w:r>
          </w:p>
          <w:p w:rsidR="001310CE" w:rsidRPr="00A30980" w:rsidRDefault="00963352" w:rsidP="00392B0B">
            <w:pPr>
              <w:pStyle w:val="DocAction"/>
            </w:pPr>
            <w:r>
              <w:t>%%% Where are these names defined?</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Illumination Sources</w:t>
            </w:r>
          </w:p>
        </w:tc>
        <w:tc>
          <w:tcPr>
            <w:tcW w:w="0" w:type="auto"/>
          </w:tcPr>
          <w:p w:rsidR="00963352" w:rsidRDefault="00392B0B" w:rsidP="00963352">
            <w:pPr>
              <w:pStyle w:val="TableText"/>
            </w:pPr>
            <w:r>
              <w:t>[</w:t>
            </w:r>
            <w:r w:rsidR="00963352">
              <w:t>Drop down list</w:t>
            </w:r>
            <w:r>
              <w:t xml:space="preserve">] </w:t>
            </w:r>
            <w:r w:rsidRPr="00392B0B">
              <w:t>Illumination source name, e.g. Sun or Hg lamp</w:t>
            </w:r>
          </w:p>
          <w:p w:rsidR="001310CE" w:rsidRDefault="00963352" w:rsidP="00963352">
            <w:pPr>
              <w:pStyle w:val="DocAction"/>
            </w:pPr>
            <w:r>
              <w:t>%%% Where are these names defined?</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Integrating Sphere</w:t>
            </w:r>
          </w:p>
        </w:tc>
        <w:tc>
          <w:tcPr>
            <w:tcW w:w="0" w:type="auto"/>
          </w:tcPr>
          <w:p w:rsidR="00963352" w:rsidRDefault="00392B0B" w:rsidP="00963352">
            <w:pPr>
              <w:pStyle w:val="TableText"/>
            </w:pPr>
            <w:r>
              <w:t>[</w:t>
            </w:r>
            <w:r w:rsidR="00963352">
              <w:t>Drop down list</w:t>
            </w:r>
            <w:r>
              <w:t xml:space="preserve">] </w:t>
            </w:r>
            <w:r w:rsidRPr="00392B0B">
              <w:t>Integrating sphere name</w:t>
            </w:r>
          </w:p>
          <w:p w:rsidR="001310CE" w:rsidRDefault="00963352" w:rsidP="00963352">
            <w:pPr>
              <w:pStyle w:val="DocAction"/>
            </w:pPr>
            <w:r>
              <w:t>%%% Where are these names defined?</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Light Source Parameters</w:t>
            </w:r>
          </w:p>
        </w:tc>
        <w:tc>
          <w:tcPr>
            <w:tcW w:w="0" w:type="auto"/>
          </w:tcPr>
          <w:p w:rsidR="001310CE" w:rsidRDefault="00392B0B" w:rsidP="00305207">
            <w:pPr>
              <w:pStyle w:val="TableText"/>
            </w:pPr>
            <w:r>
              <w:t xml:space="preserve">[Alpha string] </w:t>
            </w:r>
            <w:r w:rsidRPr="00392B0B">
              <w:t>Settings of artificial light source</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Reference</w:t>
            </w:r>
          </w:p>
        </w:tc>
        <w:tc>
          <w:tcPr>
            <w:tcW w:w="0" w:type="auto"/>
          </w:tcPr>
          <w:p w:rsidR="00963352" w:rsidRDefault="00963352" w:rsidP="002935FF">
            <w:pPr>
              <w:pStyle w:val="TableText"/>
            </w:pPr>
            <w:r>
              <w:t>[Drop down list] Selected from the list of References defined in the Specchio database.</w:t>
            </w:r>
          </w:p>
          <w:p w:rsidR="001310CE" w:rsidRDefault="002935FF" w:rsidP="00963352">
            <w:pPr>
              <w:pStyle w:val="TableText"/>
            </w:pPr>
            <w:ins w:id="276" w:author="Peter" w:date="2013-05-08T09:19:00Z">
              <w:r>
                <w:t xml:space="preserve">This Attribute is compulsory and cannot be deleted. If no data is available, set it to </w:t>
              </w:r>
              <w:r w:rsidRPr="00EF56D8">
                <w:rPr>
                  <w:rStyle w:val="GUIWord"/>
                </w:rPr>
                <w:t>Nil</w:t>
              </w:r>
              <w:r>
                <w:t>.</w:t>
              </w:r>
            </w:ins>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White Reference Target</w:t>
            </w:r>
          </w:p>
        </w:tc>
        <w:tc>
          <w:tcPr>
            <w:tcW w:w="0" w:type="auto"/>
          </w:tcPr>
          <w:p w:rsidR="00392B0B" w:rsidRDefault="00392B0B" w:rsidP="00305207">
            <w:pPr>
              <w:pStyle w:val="TableText"/>
            </w:pPr>
            <w:r>
              <w:t xml:space="preserve">[Alpha string] </w:t>
            </w:r>
            <w:r w:rsidRPr="00392B0B">
              <w:t>Description of white refer</w:t>
            </w:r>
            <w:r>
              <w:t>ence target</w:t>
            </w:r>
          </w:p>
          <w:p w:rsidR="00963352" w:rsidRDefault="00963352" w:rsidP="00963352">
            <w:pPr>
              <w:pStyle w:val="DocAction"/>
            </w:pPr>
            <w:r>
              <w:t>%%% I’d like to clarify the meanings of “Reference”, Target”, “Reference Panel” and “Reference Target”.</w:t>
            </w:r>
          </w:p>
          <w:p w:rsidR="001310CE" w:rsidRDefault="00392B0B" w:rsidP="00305207">
            <w:pPr>
              <w:pStyle w:val="TableText"/>
            </w:pPr>
            <w:r w:rsidRPr="00392B0B">
              <w:t>Additional information than held by database reference panel data</w:t>
            </w:r>
            <w:r>
              <w:t xml:space="preserve"> </w:t>
            </w:r>
            <w:r w:rsidRPr="00392B0B">
              <w:rPr>
                <w:rStyle w:val="DocActionChar"/>
              </w:rPr>
              <w:t>%%% Wording</w:t>
            </w:r>
          </w:p>
        </w:tc>
      </w:tr>
    </w:tbl>
    <w:p w:rsidR="001310CE" w:rsidRDefault="001310CE" w:rsidP="00A7583F">
      <w:pPr>
        <w:pStyle w:val="Body"/>
        <w:rPr>
          <w:rStyle w:val="Strong"/>
        </w:rPr>
      </w:pPr>
      <w:r w:rsidRPr="00577A95">
        <w:rPr>
          <w:rStyle w:val="Strong"/>
        </w:rPr>
        <w:t>Keywords</w:t>
      </w:r>
    </w:p>
    <w:p w:rsidR="00C974FC" w:rsidRDefault="001310CE" w:rsidP="00A7583F">
      <w:pPr>
        <w:pStyle w:val="Body"/>
      </w:pPr>
      <w:r w:rsidRPr="00612627">
        <w:t>Keywords can be used to search for particular spectra</w:t>
      </w:r>
      <w:r w:rsidR="00C974FC">
        <w:t xml:space="preserve"> in the Specchio’s Spectrum Query function</w:t>
      </w:r>
      <w:r w:rsidRPr="00612627">
        <w:t>.</w:t>
      </w:r>
    </w:p>
    <w:tbl>
      <w:tblPr>
        <w:tblStyle w:val="TableGrid"/>
        <w:tblW w:w="0" w:type="auto"/>
        <w:tblInd w:w="817" w:type="dxa"/>
        <w:tblLook w:val="04A0"/>
      </w:tblPr>
      <w:tblGrid>
        <w:gridCol w:w="1055"/>
        <w:gridCol w:w="7699"/>
      </w:tblGrid>
      <w:tr w:rsidR="001310CE" w:rsidTr="00963352">
        <w:trPr>
          <w:cantSplit/>
        </w:trPr>
        <w:tc>
          <w:tcPr>
            <w:tcW w:w="0" w:type="auto"/>
          </w:tcPr>
          <w:p w:rsidR="001310CE" w:rsidRPr="00F2736F" w:rsidRDefault="001310CE" w:rsidP="00305207">
            <w:pPr>
              <w:pStyle w:val="TableText"/>
              <w:rPr>
                <w:rStyle w:val="GUIWord"/>
              </w:rPr>
            </w:pPr>
            <w:r w:rsidRPr="00F2736F">
              <w:rPr>
                <w:rStyle w:val="GUIWord"/>
              </w:rPr>
              <w:t>Keyword</w:t>
            </w:r>
          </w:p>
        </w:tc>
        <w:tc>
          <w:tcPr>
            <w:tcW w:w="0" w:type="auto"/>
          </w:tcPr>
          <w:p w:rsidR="00392B0B" w:rsidRDefault="00392B0B" w:rsidP="00305207">
            <w:pPr>
              <w:pStyle w:val="TableText"/>
            </w:pPr>
            <w:r>
              <w:t xml:space="preserve">[Alpha string] </w:t>
            </w:r>
            <w:r w:rsidRPr="00392B0B">
              <w:t xml:space="preserve">Freely </w:t>
            </w:r>
            <w:r>
              <w:t>chosen</w:t>
            </w:r>
            <w:r w:rsidRPr="00392B0B">
              <w:t xml:space="preserve"> keyword that describes a spectrum or a spectral collection</w:t>
            </w:r>
          </w:p>
          <w:p w:rsidR="00392B0B" w:rsidRDefault="00392B0B" w:rsidP="00305207">
            <w:pPr>
              <w:pStyle w:val="TableText"/>
            </w:pPr>
            <w:r>
              <w:t>Multiple keyword fields can be added.</w:t>
            </w:r>
            <w:r w:rsidR="00C974FC">
              <w:t xml:space="preserve"> </w:t>
            </w:r>
            <w:r w:rsidR="00C974FC" w:rsidRPr="00C974FC">
              <w:rPr>
                <w:rStyle w:val="DocActionChar"/>
              </w:rPr>
              <w:t>%%% Not yet true!</w:t>
            </w:r>
          </w:p>
          <w:p w:rsidR="001310CE" w:rsidRDefault="003E508C" w:rsidP="00C974FC">
            <w:pPr>
              <w:pStyle w:val="TableText"/>
            </w:pPr>
            <w:ins w:id="277" w:author="Peter" w:date="2013-05-08T09:19:00Z">
              <w:r>
                <w:t>Take care on spelling and avoid leading or trailing spaces to avoid confusion when searching. Keyword</w:t>
              </w:r>
            </w:ins>
            <w:r w:rsidR="00C974FC">
              <w:t xml:space="preserve"> searching is</w:t>
            </w:r>
            <w:ins w:id="278" w:author="Peter" w:date="2013-05-08T09:19:00Z">
              <w:r>
                <w:t xml:space="preserve"> not case sensitive.</w:t>
              </w:r>
            </w:ins>
          </w:p>
        </w:tc>
      </w:tr>
    </w:tbl>
    <w:p w:rsidR="001310CE" w:rsidRDefault="001310CE" w:rsidP="00A7583F">
      <w:pPr>
        <w:pStyle w:val="Body"/>
        <w:rPr>
          <w:rStyle w:val="Strong"/>
        </w:rPr>
      </w:pPr>
      <w:r w:rsidRPr="00BC4E01">
        <w:rPr>
          <w:rStyle w:val="Strong"/>
        </w:rPr>
        <w:t>Location</w:t>
      </w:r>
    </w:p>
    <w:p w:rsidR="001310CE" w:rsidRPr="00084655" w:rsidRDefault="001310CE" w:rsidP="00254A05">
      <w:pPr>
        <w:pStyle w:val="Body"/>
      </w:pPr>
      <w:r>
        <w:t xml:space="preserve">This group collects information about the </w:t>
      </w:r>
      <w:r w:rsidRPr="00084655">
        <w:t xml:space="preserve">capturing location. </w:t>
      </w:r>
      <w:r w:rsidR="00AA263D">
        <w:t>WGS84 (World Geodetic System of 1984) should be used as the reference Geoid for these measurements.</w:t>
      </w:r>
    </w:p>
    <w:tbl>
      <w:tblPr>
        <w:tblStyle w:val="TableGrid"/>
        <w:tblW w:w="0" w:type="auto"/>
        <w:tblInd w:w="817" w:type="dxa"/>
        <w:tblLook w:val="04A0"/>
        <w:tblPrChange w:id="279" w:author="Peter" w:date="2013-05-08T09:19:00Z">
          <w:tblPr>
            <w:tblStyle w:val="TableGrid"/>
            <w:tblW w:w="0" w:type="auto"/>
            <w:tblInd w:w="817" w:type="dxa"/>
            <w:tblLook w:val="04A0"/>
          </w:tblPr>
        </w:tblPrChange>
      </w:tblPr>
      <w:tblGrid>
        <w:gridCol w:w="1268"/>
        <w:gridCol w:w="7486"/>
        <w:tblGridChange w:id="280">
          <w:tblGrid>
            <w:gridCol w:w="817"/>
            <w:gridCol w:w="591"/>
            <w:gridCol w:w="677"/>
            <w:gridCol w:w="6669"/>
            <w:gridCol w:w="817"/>
          </w:tblGrid>
        </w:tblGridChange>
      </w:tblGrid>
      <w:tr w:rsidR="001310CE" w:rsidTr="00963352">
        <w:trPr>
          <w:cantSplit/>
          <w:trPrChange w:id="281" w:author="Peter" w:date="2013-05-08T09:19:00Z">
            <w:trPr>
              <w:gridAfter w:val="0"/>
            </w:trPr>
          </w:trPrChange>
        </w:trPr>
        <w:tc>
          <w:tcPr>
            <w:tcW w:w="0" w:type="auto"/>
            <w:tcPrChange w:id="282"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Altitude</w:t>
            </w:r>
          </w:p>
        </w:tc>
        <w:tc>
          <w:tcPr>
            <w:tcW w:w="0" w:type="auto"/>
            <w:tcPrChange w:id="283" w:author="Peter" w:date="2013-05-08T09:19:00Z">
              <w:tcPr>
                <w:tcW w:w="0" w:type="auto"/>
                <w:gridSpan w:val="2"/>
              </w:tcPr>
            </w:tcPrChange>
          </w:tcPr>
          <w:p w:rsidR="001310CE" w:rsidRDefault="001310CE" w:rsidP="00AA263D">
            <w:pPr>
              <w:pStyle w:val="TableText"/>
            </w:pPr>
            <w:r>
              <w:t>[</w:t>
            </w:r>
            <w:r w:rsidR="00392B0B">
              <w:t>Metres</w:t>
            </w:r>
            <w:r>
              <w:t>]</w:t>
            </w:r>
            <w:r w:rsidRPr="00084655">
              <w:t xml:space="preserve"> </w:t>
            </w:r>
            <w:r w:rsidR="00AA263D">
              <w:t>Altitude of s</w:t>
            </w:r>
            <w:r w:rsidR="00392B0B">
              <w:t>patial position</w:t>
            </w:r>
          </w:p>
        </w:tc>
      </w:tr>
      <w:tr w:rsidR="001310CE" w:rsidTr="00963352">
        <w:trPr>
          <w:cantSplit/>
          <w:trPrChange w:id="284" w:author="Peter" w:date="2013-05-08T09:19:00Z">
            <w:trPr>
              <w:gridAfter w:val="0"/>
            </w:trPr>
          </w:trPrChange>
        </w:trPr>
        <w:tc>
          <w:tcPr>
            <w:tcW w:w="0" w:type="auto"/>
            <w:tcPrChange w:id="285"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Latitude</w:t>
            </w:r>
          </w:p>
        </w:tc>
        <w:tc>
          <w:tcPr>
            <w:tcW w:w="0" w:type="auto"/>
            <w:tcPrChange w:id="286" w:author="Peter" w:date="2013-05-08T09:19:00Z">
              <w:tcPr>
                <w:tcW w:w="0" w:type="auto"/>
                <w:gridSpan w:val="2"/>
              </w:tcPr>
            </w:tcPrChange>
          </w:tcPr>
          <w:p w:rsidR="00392B0B" w:rsidRDefault="001310CE" w:rsidP="00392B0B">
            <w:pPr>
              <w:pStyle w:val="TableText"/>
            </w:pPr>
            <w:r>
              <w:t>[</w:t>
            </w:r>
            <w:r w:rsidR="00392B0B">
              <w:t>D</w:t>
            </w:r>
            <w:r>
              <w:t>egrees]</w:t>
            </w:r>
            <w:r w:rsidRPr="00084655">
              <w:t xml:space="preserve"> </w:t>
            </w:r>
            <w:r w:rsidR="00AA263D">
              <w:t>Latitude of spatial position</w:t>
            </w:r>
          </w:p>
          <w:p w:rsidR="001310CE" w:rsidRDefault="001310CE" w:rsidP="00392B0B">
            <w:pPr>
              <w:pStyle w:val="TableText"/>
            </w:pPr>
            <w:r w:rsidRPr="00084655">
              <w:t xml:space="preserve">Northern hemisphere coordinates are positive, southern </w:t>
            </w:r>
            <w:r w:rsidR="00C974FC" w:rsidRPr="00084655">
              <w:t xml:space="preserve">hemisphere coordinates are </w:t>
            </w:r>
            <w:r w:rsidRPr="00084655">
              <w:t>negative</w:t>
            </w:r>
            <w:r>
              <w:t>.</w:t>
            </w:r>
            <w:r w:rsidRPr="00084655">
              <w:t xml:space="preserve"> Coordinates are entered as </w:t>
            </w:r>
            <w:r w:rsidR="00C974FC">
              <w:t xml:space="preserve">floating point numbers for </w:t>
            </w:r>
            <w:r w:rsidRPr="00084655">
              <w:t>degrees and fractions of degrees.</w:t>
            </w:r>
          </w:p>
        </w:tc>
      </w:tr>
      <w:tr w:rsidR="001310CE" w:rsidTr="00963352">
        <w:trPr>
          <w:cantSplit/>
          <w:trPrChange w:id="287" w:author="Peter" w:date="2013-05-08T09:19:00Z">
            <w:trPr>
              <w:gridAfter w:val="0"/>
            </w:trPr>
          </w:trPrChange>
        </w:trPr>
        <w:tc>
          <w:tcPr>
            <w:tcW w:w="0" w:type="auto"/>
            <w:tcPrChange w:id="28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Longitude</w:t>
            </w:r>
          </w:p>
        </w:tc>
        <w:tc>
          <w:tcPr>
            <w:tcW w:w="0" w:type="auto"/>
            <w:tcPrChange w:id="289" w:author="Peter" w:date="2013-05-08T09:19:00Z">
              <w:tcPr>
                <w:tcW w:w="0" w:type="auto"/>
                <w:gridSpan w:val="2"/>
              </w:tcPr>
            </w:tcPrChange>
          </w:tcPr>
          <w:p w:rsidR="00392B0B" w:rsidRDefault="00392B0B" w:rsidP="00392B0B">
            <w:pPr>
              <w:pStyle w:val="TableText"/>
            </w:pPr>
            <w:r>
              <w:t>[Degrees]</w:t>
            </w:r>
            <w:r w:rsidRPr="00084655">
              <w:t xml:space="preserve"> </w:t>
            </w:r>
            <w:r w:rsidR="00AA263D">
              <w:t>Longitude of spatial position</w:t>
            </w:r>
          </w:p>
          <w:p w:rsidR="00392B0B" w:rsidRDefault="00392B0B" w:rsidP="00C974FC">
            <w:pPr>
              <w:pStyle w:val="TableText"/>
            </w:pPr>
            <w:r>
              <w:t>Locations w</w:t>
            </w:r>
            <w:r w:rsidR="001310CE" w:rsidRPr="00084655">
              <w:t>est of Greenwich</w:t>
            </w:r>
            <w:r>
              <w:t xml:space="preserve"> are</w:t>
            </w:r>
            <w:r w:rsidR="001310CE" w:rsidRPr="00084655">
              <w:t xml:space="preserve"> positive</w:t>
            </w:r>
            <w:r>
              <w:t>, e</w:t>
            </w:r>
            <w:r w:rsidR="001310CE" w:rsidRPr="00084655">
              <w:t>ast of Greenwich</w:t>
            </w:r>
            <w:r>
              <w:t xml:space="preserve"> are</w:t>
            </w:r>
            <w:r w:rsidR="001310CE" w:rsidRPr="00084655">
              <w:t xml:space="preserve"> negative</w:t>
            </w:r>
            <w:r w:rsidR="00C974FC" w:rsidRPr="00C974FC">
              <w:t>.</w:t>
            </w:r>
            <w:r w:rsidR="00C974FC" w:rsidRPr="00084655">
              <w:t xml:space="preserve"> Coordinates are entered as </w:t>
            </w:r>
            <w:r w:rsidR="00C974FC">
              <w:t xml:space="preserve">floating point numbers for </w:t>
            </w:r>
            <w:r w:rsidR="00C974FC" w:rsidRPr="00084655">
              <w:t>degrees and fractions of degrees.</w:t>
            </w:r>
          </w:p>
        </w:tc>
      </w:tr>
      <w:tr w:rsidR="001310CE" w:rsidTr="00963352">
        <w:trPr>
          <w:cantSplit/>
          <w:trPrChange w:id="290" w:author="Peter" w:date="2013-05-08T09:19:00Z">
            <w:trPr>
              <w:gridAfter w:val="0"/>
            </w:trPr>
          </w:trPrChange>
        </w:trPr>
        <w:tc>
          <w:tcPr>
            <w:tcW w:w="0" w:type="auto"/>
            <w:tcPrChange w:id="291"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Location Name</w:t>
            </w:r>
          </w:p>
        </w:tc>
        <w:tc>
          <w:tcPr>
            <w:tcW w:w="0" w:type="auto"/>
            <w:tcPrChange w:id="292" w:author="Peter" w:date="2013-05-08T09:19:00Z">
              <w:tcPr>
                <w:tcW w:w="0" w:type="auto"/>
                <w:gridSpan w:val="2"/>
              </w:tcPr>
            </w:tcPrChange>
          </w:tcPr>
          <w:p w:rsidR="001310CE" w:rsidRDefault="00392B0B" w:rsidP="00AA263D">
            <w:pPr>
              <w:pStyle w:val="TableText"/>
            </w:pPr>
            <w:r>
              <w:t xml:space="preserve">[Alpha string] </w:t>
            </w:r>
            <w:r w:rsidR="00AA263D">
              <w:t>Usual n</w:t>
            </w:r>
            <w:r w:rsidRPr="00392B0B">
              <w:t>ame of the spatial position where the sampling took place</w:t>
            </w:r>
          </w:p>
        </w:tc>
      </w:tr>
      <w:tr w:rsidR="001310CE" w:rsidTr="00963352">
        <w:trPr>
          <w:cantSplit/>
        </w:trPr>
        <w:tc>
          <w:tcPr>
            <w:tcW w:w="0" w:type="auto"/>
          </w:tcPr>
          <w:p w:rsidR="001310CE" w:rsidRPr="00F2736F" w:rsidRDefault="001310CE" w:rsidP="00305207">
            <w:pPr>
              <w:pStyle w:val="TableText"/>
              <w:rPr>
                <w:rStyle w:val="GUIWord"/>
              </w:rPr>
            </w:pPr>
            <w:r w:rsidRPr="00F2736F">
              <w:rPr>
                <w:rStyle w:val="GUIWord"/>
              </w:rPr>
              <w:t>State</w:t>
            </w:r>
          </w:p>
        </w:tc>
        <w:tc>
          <w:tcPr>
            <w:tcW w:w="0" w:type="auto"/>
          </w:tcPr>
          <w:p w:rsidR="003E508C" w:rsidRDefault="001310CE" w:rsidP="003E508C">
            <w:pPr>
              <w:pStyle w:val="TableText"/>
              <w:rPr>
                <w:ins w:id="293" w:author="Peter" w:date="2013-05-08T09:19:00Z"/>
              </w:rPr>
            </w:pPr>
            <w:r>
              <w:t xml:space="preserve">[alpha string] </w:t>
            </w:r>
            <w:r w:rsidR="00392B0B">
              <w:t xml:space="preserve">Identifier of </w:t>
            </w:r>
            <w:ins w:id="294" w:author="Peter" w:date="2013-05-08T09:19:00Z">
              <w:r w:rsidR="003E508C">
                <w:t xml:space="preserve">the State in which the observations were made. </w:t>
              </w:r>
            </w:ins>
          </w:p>
          <w:p w:rsidR="001310CE" w:rsidRDefault="003E508C" w:rsidP="00392B0B">
            <w:pPr>
              <w:pStyle w:val="TableText"/>
            </w:pPr>
            <w:ins w:id="295" w:author="Peter" w:date="2013-05-08T09:19:00Z">
              <w:r>
                <w:t xml:space="preserve">To avoid confusion in searching later, </w:t>
              </w:r>
              <w:r w:rsidR="00842401">
                <w:t xml:space="preserve">it is suggested to use the standard abbreviation for the state </w:t>
              </w:r>
            </w:ins>
            <w:r w:rsidR="00392B0B">
              <w:t>–</w:t>
            </w:r>
            <w:ins w:id="296" w:author="Peter" w:date="2013-05-08T09:19:00Z">
              <w:r w:rsidR="00842401">
                <w:t xml:space="preserve"> for</w:t>
              </w:r>
            </w:ins>
            <w:r w:rsidR="00392B0B">
              <w:t xml:space="preserve"> </w:t>
            </w:r>
            <w:ins w:id="297" w:author="Peter" w:date="2013-05-08T09:19:00Z">
              <w:r w:rsidR="00842401">
                <w:t>example</w:t>
              </w:r>
            </w:ins>
            <w:del w:id="298" w:author="Peter" w:date="2013-05-08T09:19:00Z">
              <w:r w:rsidR="001310CE" w:rsidRPr="00612627">
                <w:rPr>
                  <w:rStyle w:val="DocActionChar"/>
                </w:rPr>
                <w:delText>%%% Presumably SA</w:delText>
              </w:r>
            </w:del>
            <w:r w:rsidR="00604510" w:rsidRPr="00604510">
              <w:rPr>
                <w:rPrChange w:id="299" w:author="Peter" w:date="2013-05-08T09:19:00Z">
                  <w:rPr>
                    <w:rStyle w:val="DocActionChar"/>
                  </w:rPr>
                </w:rPrChange>
              </w:rPr>
              <w:t xml:space="preserve">, </w:t>
            </w:r>
            <w:r w:rsidR="00C974FC">
              <w:t xml:space="preserve">in Australia use </w:t>
            </w:r>
            <w:r w:rsidR="00604510" w:rsidRPr="00604510">
              <w:rPr>
                <w:rPrChange w:id="300" w:author="Peter" w:date="2013-05-08T09:19:00Z">
                  <w:rPr>
                    <w:rStyle w:val="DocActionChar"/>
                  </w:rPr>
                </w:rPrChange>
              </w:rPr>
              <w:t>NSW</w:t>
            </w:r>
            <w:ins w:id="301" w:author="Peter" w:date="2013-05-08T09:19:00Z">
              <w:r w:rsidR="00842401">
                <w:t>, Qld, Vic... D</w:t>
              </w:r>
              <w:r>
                <w:t>o</w:t>
              </w:r>
            </w:ins>
            <w:del w:id="302" w:author="Peter" w:date="2013-05-08T09:19:00Z">
              <w:r w:rsidR="001310CE" w:rsidRPr="00612627">
                <w:rPr>
                  <w:rStyle w:val="DocActionChar"/>
                </w:rPr>
                <w:delText xml:space="preserve"> etc. Why</w:delText>
              </w:r>
            </w:del>
            <w:r w:rsidR="00604510" w:rsidRPr="00604510">
              <w:rPr>
                <w:rPrChange w:id="303" w:author="Peter" w:date="2013-05-08T09:19:00Z">
                  <w:rPr>
                    <w:rStyle w:val="DocActionChar"/>
                  </w:rPr>
                </w:rPrChange>
              </w:rPr>
              <w:t xml:space="preserve"> not </w:t>
            </w:r>
            <w:ins w:id="304" w:author="Peter" w:date="2013-05-08T09:19:00Z">
              <w:r>
                <w:t xml:space="preserve">use periods, </w:t>
              </w:r>
              <w:r w:rsidR="00842401">
                <w:t xml:space="preserve">leading, embedded or </w:t>
              </w:r>
              <w:r>
                <w:t xml:space="preserve">trailing spaces in the field. </w:t>
              </w:r>
              <w:r w:rsidR="00842401">
                <w:t>Searching is not case sensitive</w:t>
              </w:r>
            </w:ins>
            <w:del w:id="305" w:author="Peter" w:date="2013-05-08T09:19:00Z">
              <w:r w:rsidR="001310CE" w:rsidRPr="00612627">
                <w:rPr>
                  <w:rStyle w:val="DocActionChar"/>
                </w:rPr>
                <w:delText>a drop down? Is it international? Could be a configured list</w:delText>
              </w:r>
            </w:del>
            <w:r w:rsidR="00604510" w:rsidRPr="00604510">
              <w:rPr>
                <w:rPrChange w:id="306" w:author="Peter" w:date="2013-05-08T09:19:00Z">
                  <w:rPr>
                    <w:rStyle w:val="DocActionChar"/>
                  </w:rPr>
                </w:rPrChange>
              </w:rPr>
              <w:t>.</w:t>
            </w:r>
          </w:p>
        </w:tc>
      </w:tr>
    </w:tbl>
    <w:p w:rsidR="001310CE" w:rsidRDefault="001310CE" w:rsidP="00A7583F">
      <w:pPr>
        <w:pStyle w:val="Body"/>
        <w:rPr>
          <w:rStyle w:val="Strong"/>
        </w:rPr>
      </w:pPr>
      <w:r w:rsidRPr="00BC4E01">
        <w:rPr>
          <w:rStyle w:val="Strong"/>
        </w:rPr>
        <w:t>Names</w:t>
      </w:r>
    </w:p>
    <w:p w:rsidR="001310CE" w:rsidRPr="00612627" w:rsidRDefault="001310CE" w:rsidP="00A7583F">
      <w:pPr>
        <w:pStyle w:val="Body"/>
      </w:pPr>
      <w:r w:rsidRPr="00612627">
        <w:t xml:space="preserve">This group collects the possible names for the species </w:t>
      </w:r>
      <w:r w:rsidR="0040574B">
        <w:t xml:space="preserve">or objects </w:t>
      </w:r>
      <w:r w:rsidRPr="00612627">
        <w:t>in the spectrum sample.</w:t>
      </w:r>
    </w:p>
    <w:tbl>
      <w:tblPr>
        <w:tblStyle w:val="TableGrid"/>
        <w:tblW w:w="0" w:type="auto"/>
        <w:tblInd w:w="817" w:type="dxa"/>
        <w:tblLook w:val="04A0"/>
        <w:tblPrChange w:id="307" w:author="Peter" w:date="2013-05-08T09:19:00Z">
          <w:tblPr>
            <w:tblStyle w:val="TableGrid"/>
            <w:tblW w:w="0" w:type="auto"/>
            <w:tblInd w:w="817" w:type="dxa"/>
            <w:tblLook w:val="04A0"/>
          </w:tblPr>
        </w:tblPrChange>
      </w:tblPr>
      <w:tblGrid>
        <w:gridCol w:w="1258"/>
        <w:gridCol w:w="7496"/>
        <w:tblGridChange w:id="308">
          <w:tblGrid>
            <w:gridCol w:w="817"/>
            <w:gridCol w:w="445"/>
            <w:gridCol w:w="813"/>
            <w:gridCol w:w="6679"/>
            <w:gridCol w:w="817"/>
          </w:tblGrid>
        </w:tblGridChange>
      </w:tblGrid>
      <w:tr w:rsidR="001310CE" w:rsidTr="00305207">
        <w:trPr>
          <w:trPrChange w:id="309" w:author="Peter" w:date="2013-05-08T09:19:00Z">
            <w:trPr>
              <w:gridAfter w:val="0"/>
            </w:trPr>
          </w:trPrChange>
        </w:trPr>
        <w:tc>
          <w:tcPr>
            <w:tcW w:w="0" w:type="auto"/>
            <w:tcPrChange w:id="310"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Common</w:t>
            </w:r>
          </w:p>
        </w:tc>
        <w:tc>
          <w:tcPr>
            <w:tcW w:w="0" w:type="auto"/>
            <w:tcPrChange w:id="311" w:author="Peter" w:date="2013-05-08T09:19:00Z">
              <w:tcPr>
                <w:tcW w:w="0" w:type="auto"/>
                <w:gridSpan w:val="2"/>
              </w:tcPr>
            </w:tcPrChange>
          </w:tcPr>
          <w:p w:rsidR="001310CE" w:rsidRDefault="001310CE" w:rsidP="00392B0B">
            <w:pPr>
              <w:pStyle w:val="TableText"/>
            </w:pPr>
            <w:r>
              <w:t>[alpha string]</w:t>
            </w:r>
            <w:r w:rsidR="0040574B">
              <w:t xml:space="preserve"> </w:t>
            </w:r>
            <w:r w:rsidR="00392B0B" w:rsidRPr="00392B0B">
              <w:t>Common name given to target (applies particularly to plants)</w:t>
            </w:r>
          </w:p>
        </w:tc>
      </w:tr>
      <w:tr w:rsidR="001310CE" w:rsidTr="00305207">
        <w:tc>
          <w:tcPr>
            <w:tcW w:w="0" w:type="auto"/>
          </w:tcPr>
          <w:p w:rsidR="001310CE" w:rsidRPr="00F2736F" w:rsidRDefault="001310CE" w:rsidP="00305207">
            <w:pPr>
              <w:pStyle w:val="TableText"/>
              <w:rPr>
                <w:rStyle w:val="GUIWord"/>
              </w:rPr>
            </w:pPr>
            <w:r w:rsidRPr="00F2736F">
              <w:rPr>
                <w:rStyle w:val="GUIWord"/>
              </w:rPr>
              <w:t>ENVI Header</w:t>
            </w:r>
          </w:p>
        </w:tc>
        <w:tc>
          <w:tcPr>
            <w:tcW w:w="0" w:type="auto"/>
          </w:tcPr>
          <w:p w:rsidR="00392B0B" w:rsidRDefault="001310CE" w:rsidP="0040574B">
            <w:pPr>
              <w:pStyle w:val="TableText"/>
            </w:pPr>
            <w:r>
              <w:t xml:space="preserve">[alpha string] </w:t>
            </w:r>
            <w:r w:rsidR="00392B0B" w:rsidRPr="00392B0B">
              <w:t>Name extracted from ENVI header</w:t>
            </w:r>
          </w:p>
          <w:p w:rsidR="00DA6DBD" w:rsidRPr="00DA6DBD" w:rsidRDefault="0040574B" w:rsidP="00C974FC">
            <w:pPr>
              <w:pStyle w:val="TableText"/>
            </w:pPr>
            <w:r>
              <w:t xml:space="preserve">When ENVI Files are loaded (see </w:t>
            </w:r>
            <w:fldSimple w:instr=" REF _Ref355167308 \r \h  \* MERGEFORMAT ">
              <w:r w:rsidR="00B91FA5" w:rsidRPr="00B91FA5">
                <w:rPr>
                  <w:rStyle w:val="CrossReference"/>
                </w:rPr>
                <w:t>6.2.6</w:t>
              </w:r>
            </w:fldSimple>
            <w:r w:rsidRPr="0040574B">
              <w:rPr>
                <w:rStyle w:val="CrossReference"/>
              </w:rPr>
              <w:t xml:space="preserve"> </w:t>
            </w:r>
            <w:fldSimple w:instr=" REF _Ref355167311 \h  \* MERGEFORMAT ">
              <w:r w:rsidR="00B91FA5" w:rsidRPr="00B91FA5">
                <w:rPr>
                  <w:rStyle w:val="CrossReference"/>
                </w:rPr>
                <w:t>ENVI Spectral Library Files</w:t>
              </w:r>
            </w:fldSimple>
            <w:r>
              <w:t>), the content of the Spectrum Names tag is copied here if it is set</w:t>
            </w:r>
            <w:ins w:id="312" w:author="Peter" w:date="2013-05-08T09:19:00Z">
              <w:r w:rsidR="00842401">
                <w:t xml:space="preserve"> in the input file</w:t>
              </w:r>
              <w:r>
                <w:t>.</w:t>
              </w:r>
            </w:ins>
            <w:del w:id="313" w:author="Peter" w:date="2013-05-08T09:19:00Z">
              <w:r>
                <w:delText>.</w:delText>
              </w:r>
            </w:del>
          </w:p>
        </w:tc>
      </w:tr>
      <w:tr w:rsidR="001310CE" w:rsidTr="00305207">
        <w:trPr>
          <w:trPrChange w:id="314" w:author="Peter" w:date="2013-05-08T09:19:00Z">
            <w:trPr>
              <w:gridAfter w:val="0"/>
            </w:trPr>
          </w:trPrChange>
        </w:trPr>
        <w:tc>
          <w:tcPr>
            <w:tcW w:w="0" w:type="auto"/>
            <w:tcPrChange w:id="315"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Latin</w:t>
            </w:r>
          </w:p>
        </w:tc>
        <w:tc>
          <w:tcPr>
            <w:tcW w:w="0" w:type="auto"/>
            <w:tcPrChange w:id="316" w:author="Peter" w:date="2013-05-08T09:19:00Z">
              <w:tcPr>
                <w:tcW w:w="0" w:type="auto"/>
                <w:gridSpan w:val="2"/>
              </w:tcPr>
            </w:tcPrChange>
          </w:tcPr>
          <w:p w:rsidR="001310CE" w:rsidRDefault="001310CE" w:rsidP="00392B0B">
            <w:pPr>
              <w:pStyle w:val="TableText"/>
            </w:pPr>
            <w:r>
              <w:t>[alpha string]</w:t>
            </w:r>
            <w:r w:rsidR="0040574B">
              <w:t xml:space="preserve"> </w:t>
            </w:r>
            <w:r w:rsidR="00392B0B" w:rsidRPr="00392B0B">
              <w:t>Latin</w:t>
            </w:r>
            <w:r w:rsidR="00392B0B">
              <w:t xml:space="preserve"> (or </w:t>
            </w:r>
            <w:r w:rsidR="00392B0B" w:rsidRPr="00392B0B">
              <w:t>scientific</w:t>
            </w:r>
            <w:r w:rsidR="00392B0B">
              <w:t>)</w:t>
            </w:r>
            <w:r w:rsidR="00392B0B" w:rsidRPr="00392B0B">
              <w:t xml:space="preserve"> name given to target</w:t>
            </w:r>
          </w:p>
        </w:tc>
      </w:tr>
    </w:tbl>
    <w:p w:rsidR="001310CE" w:rsidRDefault="001310CE" w:rsidP="00A7583F">
      <w:pPr>
        <w:pStyle w:val="Body"/>
        <w:rPr>
          <w:rStyle w:val="Strong"/>
        </w:rPr>
      </w:pPr>
      <w:r w:rsidRPr="00BC4E01">
        <w:rPr>
          <w:rStyle w:val="Strong"/>
        </w:rPr>
        <w:t>Optics</w:t>
      </w:r>
    </w:p>
    <w:p w:rsidR="00C974FC" w:rsidRPr="00C974FC" w:rsidRDefault="00C974FC" w:rsidP="00A7583F">
      <w:pPr>
        <w:pStyle w:val="Body"/>
      </w:pPr>
      <w:r w:rsidRPr="00C974FC">
        <w:t>This group permits describing specific optics which are attached to the recording instrument.</w:t>
      </w:r>
    </w:p>
    <w:tbl>
      <w:tblPr>
        <w:tblStyle w:val="TableGrid"/>
        <w:tblW w:w="0" w:type="auto"/>
        <w:tblInd w:w="817" w:type="dxa"/>
        <w:tblLook w:val="04A0"/>
      </w:tblPr>
      <w:tblGrid>
        <w:gridCol w:w="1176"/>
        <w:gridCol w:w="7578"/>
      </w:tblGrid>
      <w:tr w:rsidR="001310CE" w:rsidTr="00305207">
        <w:tc>
          <w:tcPr>
            <w:tcW w:w="0" w:type="auto"/>
          </w:tcPr>
          <w:p w:rsidR="001310CE" w:rsidRPr="00F2736F" w:rsidRDefault="001310CE" w:rsidP="00305207">
            <w:pPr>
              <w:pStyle w:val="TableText"/>
              <w:rPr>
                <w:rStyle w:val="GUIWord"/>
              </w:rPr>
            </w:pPr>
            <w:r w:rsidRPr="00F2736F">
              <w:rPr>
                <w:rStyle w:val="GUIWord"/>
              </w:rPr>
              <w:t>FOV</w:t>
            </w:r>
          </w:p>
        </w:tc>
        <w:tc>
          <w:tcPr>
            <w:tcW w:w="0" w:type="auto"/>
          </w:tcPr>
          <w:p w:rsidR="001310CE" w:rsidRDefault="00392B0B" w:rsidP="00C974FC">
            <w:pPr>
              <w:pStyle w:val="TableText"/>
            </w:pPr>
            <w:r>
              <w:t>[I</w:t>
            </w:r>
            <w:r w:rsidR="001310CE">
              <w:t>nt</w:t>
            </w:r>
            <w:r>
              <w:t>eger</w:t>
            </w:r>
            <w:r w:rsidR="001310CE">
              <w:t xml:space="preserve"> degrees] </w:t>
            </w:r>
            <w:r w:rsidRPr="00392B0B">
              <w:t xml:space="preserve">Field of view of the instrument used for the sampling. </w:t>
            </w:r>
            <w:r w:rsidR="00C974FC">
              <w:t>This m</w:t>
            </w:r>
            <w:r w:rsidRPr="00392B0B">
              <w:t xml:space="preserve">ay </w:t>
            </w:r>
            <w:r w:rsidR="00C974FC">
              <w:t xml:space="preserve">vary as a </w:t>
            </w:r>
            <w:r w:rsidRPr="00392B0B">
              <w:t>result of using a special foreoptic</w:t>
            </w:r>
          </w:p>
        </w:tc>
      </w:tr>
      <w:tr w:rsidR="001310CE" w:rsidTr="00305207">
        <w:tc>
          <w:tcPr>
            <w:tcW w:w="0" w:type="auto"/>
          </w:tcPr>
          <w:p w:rsidR="001310CE" w:rsidRPr="00F2736F" w:rsidRDefault="001310CE" w:rsidP="00305207">
            <w:pPr>
              <w:pStyle w:val="TableText"/>
              <w:rPr>
                <w:rStyle w:val="GUIWord"/>
              </w:rPr>
            </w:pPr>
            <w:r w:rsidRPr="00F2736F">
              <w:rPr>
                <w:rStyle w:val="GUIWord"/>
              </w:rPr>
              <w:t>Optics Name</w:t>
            </w:r>
          </w:p>
        </w:tc>
        <w:tc>
          <w:tcPr>
            <w:tcW w:w="0" w:type="auto"/>
          </w:tcPr>
          <w:p w:rsidR="001310CE" w:rsidRDefault="001310CE" w:rsidP="00305207">
            <w:pPr>
              <w:pStyle w:val="TableText"/>
            </w:pPr>
            <w:r>
              <w:t>[alpha string]</w:t>
            </w:r>
            <w:r w:rsidR="0040574B">
              <w:t xml:space="preserve"> </w:t>
            </w:r>
            <w:r w:rsidR="00392B0B" w:rsidRPr="00392B0B">
              <w:t>Designator given to the optics attached to the instrument</w:t>
            </w:r>
          </w:p>
        </w:tc>
      </w:tr>
    </w:tbl>
    <w:p w:rsidR="001310CE" w:rsidRPr="00BC4E01" w:rsidRDefault="001310CE" w:rsidP="00A7583F">
      <w:pPr>
        <w:pStyle w:val="Body"/>
        <w:rPr>
          <w:rStyle w:val="Strong"/>
        </w:rPr>
      </w:pPr>
      <w:r w:rsidRPr="00BC4E01">
        <w:rPr>
          <w:rStyle w:val="Strong"/>
        </w:rPr>
        <w:t>PDFs</w:t>
      </w:r>
    </w:p>
    <w:p w:rsidR="00A863FC" w:rsidRPr="00A863FC" w:rsidRDefault="00A863FC" w:rsidP="00A863FC">
      <w:pPr>
        <w:pStyle w:val="Body"/>
        <w:rPr>
          <w:ins w:id="317" w:author="Peter" w:date="2013-05-08T09:19:00Z"/>
          <w:rStyle w:val="Strong"/>
          <w:b w:val="0"/>
          <w:bCs w:val="0"/>
        </w:rPr>
      </w:pPr>
      <w:ins w:id="318" w:author="Peter" w:date="2013-05-08T09:19:00Z">
        <w:r w:rsidRPr="00A863FC">
          <w:rPr>
            <w:rStyle w:val="Strong"/>
            <w:b w:val="0"/>
            <w:bCs w:val="0"/>
          </w:rPr>
          <w:t xml:space="preserve">Specchio supports uploading </w:t>
        </w:r>
      </w:ins>
      <w:r w:rsidR="00323FF2">
        <w:rPr>
          <w:rStyle w:val="Strong"/>
          <w:b w:val="0"/>
          <w:bCs w:val="0"/>
        </w:rPr>
        <w:t xml:space="preserve">of </w:t>
      </w:r>
      <w:ins w:id="319" w:author="Peter" w:date="2013-05-08T09:19:00Z">
        <w:r w:rsidRPr="00A863FC">
          <w:rPr>
            <w:rStyle w:val="Strong"/>
            <w:b w:val="0"/>
            <w:bCs w:val="0"/>
          </w:rPr>
          <w:t>up to two PDF files for each Spectrum.</w:t>
        </w:r>
        <w:r>
          <w:rPr>
            <w:rStyle w:val="Strong"/>
            <w:b w:val="0"/>
            <w:bCs w:val="0"/>
          </w:rPr>
          <w:t xml:space="preserve"> </w:t>
        </w:r>
      </w:ins>
      <w:r w:rsidR="00323FF2">
        <w:rPr>
          <w:rStyle w:val="Strong"/>
          <w:b w:val="0"/>
          <w:bCs w:val="0"/>
        </w:rPr>
        <w:t>To optimise storage in the database, select all spectra that a PDF file applies to and upload just once. Depending on your internet access speed, uploading large PDF files may be slow.</w:t>
      </w:r>
    </w:p>
    <w:tbl>
      <w:tblPr>
        <w:tblStyle w:val="TableGrid"/>
        <w:tblW w:w="0" w:type="auto"/>
        <w:tblInd w:w="817" w:type="dxa"/>
        <w:tblLook w:val="04A0"/>
      </w:tblPr>
      <w:tblGrid>
        <w:gridCol w:w="1679"/>
        <w:gridCol w:w="7075"/>
      </w:tblGrid>
      <w:tr w:rsidR="001310CE" w:rsidTr="00305207">
        <w:tc>
          <w:tcPr>
            <w:tcW w:w="0" w:type="auto"/>
          </w:tcPr>
          <w:p w:rsidR="001310CE" w:rsidRPr="00F2736F" w:rsidRDefault="001310CE" w:rsidP="00305207">
            <w:pPr>
              <w:pStyle w:val="TableText"/>
              <w:rPr>
                <w:rStyle w:val="GUIWord"/>
              </w:rPr>
            </w:pPr>
            <w:r w:rsidRPr="00F2736F">
              <w:rPr>
                <w:rStyle w:val="GUIWord"/>
              </w:rPr>
              <w:t>Experimental Design</w:t>
            </w:r>
          </w:p>
        </w:tc>
        <w:tc>
          <w:tcPr>
            <w:tcW w:w="0" w:type="auto"/>
          </w:tcPr>
          <w:p w:rsidR="001310CE" w:rsidRDefault="00392B0B" w:rsidP="00305207">
            <w:pPr>
              <w:pStyle w:val="TableText"/>
            </w:pPr>
            <w:r>
              <w:t xml:space="preserve">[Attached PDF] </w:t>
            </w:r>
            <w:r w:rsidRPr="00392B0B">
              <w:t>Document describing the experimental design and the scientific</w:t>
            </w:r>
            <w:r w:rsidR="00F52170">
              <w:t xml:space="preserve"> reasons for doing so</w:t>
            </w:r>
            <w:del w:id="320" w:author="Peter" w:date="2013-05-08T09:19:00Z">
              <w:r w:rsidR="001310CE">
                <w:delText xml:space="preserve">[Uploaded PDF file] </w:delText>
              </w:r>
              <w:r w:rsidR="001310CE" w:rsidRPr="009D39DD">
                <w:rPr>
                  <w:rStyle w:val="DocActionChar"/>
                </w:rPr>
                <w:delText>%%% I can upload, but I can’t View.</w:delText>
              </w:r>
              <w:r w:rsidR="001310CE">
                <w:rPr>
                  <w:rStyle w:val="DocActionChar"/>
                </w:rPr>
                <w:delText xml:space="preserve"> And it appears that change, remove, delete are not supported.</w:delText>
              </w:r>
            </w:del>
          </w:p>
        </w:tc>
      </w:tr>
      <w:tr w:rsidR="001310CE" w:rsidTr="00305207">
        <w:tc>
          <w:tcPr>
            <w:tcW w:w="0" w:type="auto"/>
          </w:tcPr>
          <w:p w:rsidR="001310CE" w:rsidRPr="00F2736F" w:rsidRDefault="001310CE" w:rsidP="00305207">
            <w:pPr>
              <w:pStyle w:val="TableText"/>
              <w:rPr>
                <w:rStyle w:val="GUIWord"/>
              </w:rPr>
            </w:pPr>
            <w:r w:rsidRPr="00F2736F">
              <w:rPr>
                <w:rStyle w:val="GUIWord"/>
              </w:rPr>
              <w:t>Field Protocol</w:t>
            </w:r>
          </w:p>
        </w:tc>
        <w:tc>
          <w:tcPr>
            <w:tcW w:w="0" w:type="auto"/>
          </w:tcPr>
          <w:p w:rsidR="001310CE" w:rsidRDefault="00F52170" w:rsidP="00305207">
            <w:pPr>
              <w:pStyle w:val="TableText"/>
            </w:pPr>
            <w:r>
              <w:t xml:space="preserve">[Attached PDF] </w:t>
            </w:r>
            <w:r w:rsidRPr="00F52170">
              <w:t xml:space="preserve">Copy of the field protocol filled in during data capture </w:t>
            </w:r>
            <w:del w:id="321" w:author="Peter" w:date="2013-05-08T09:19:00Z">
              <w:r w:rsidR="001310CE">
                <w:delText xml:space="preserve">[Uploaded PDF file] </w:delText>
              </w:r>
              <w:r w:rsidR="0040574B">
                <w:delText>%%%</w:delText>
              </w:r>
            </w:del>
          </w:p>
        </w:tc>
      </w:tr>
    </w:tbl>
    <w:p w:rsidR="001310CE" w:rsidRPr="00BC4E01" w:rsidRDefault="00842401" w:rsidP="00A7583F">
      <w:pPr>
        <w:pStyle w:val="Body"/>
        <w:rPr>
          <w:ins w:id="322" w:author="Peter" w:date="2013-05-08T09:19:00Z"/>
          <w:rStyle w:val="Strong"/>
        </w:rPr>
      </w:pPr>
      <w:ins w:id="323" w:author="Peter" w:date="2013-05-08T09:19:00Z">
        <w:r w:rsidRPr="00BC4E01">
          <w:rPr>
            <w:rStyle w:val="Strong"/>
          </w:rPr>
          <w:t>Personnel</w:t>
        </w:r>
      </w:ins>
    </w:p>
    <w:p w:rsidR="001310CE" w:rsidRPr="00BC4E01" w:rsidRDefault="001310CE" w:rsidP="00A7583F">
      <w:pPr>
        <w:pStyle w:val="Body"/>
        <w:rPr>
          <w:del w:id="324" w:author="Peter" w:date="2013-05-08T09:19:00Z"/>
          <w:rStyle w:val="Strong"/>
        </w:rPr>
      </w:pPr>
      <w:del w:id="325" w:author="Peter" w:date="2013-05-08T09:19:00Z">
        <w:r w:rsidRPr="00BC4E01">
          <w:rPr>
            <w:rStyle w:val="Strong"/>
          </w:rPr>
          <w:delText>Personell</w:delText>
        </w:r>
      </w:del>
    </w:p>
    <w:tbl>
      <w:tblPr>
        <w:tblStyle w:val="TableGrid"/>
        <w:tblW w:w="0" w:type="auto"/>
        <w:tblInd w:w="817" w:type="dxa"/>
        <w:tblLook w:val="04A0"/>
      </w:tblPr>
      <w:tblGrid>
        <w:gridCol w:w="1378"/>
        <w:gridCol w:w="7376"/>
      </w:tblGrid>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F52170" w:rsidRDefault="00F52170" w:rsidP="00842401">
            <w:pPr>
              <w:pStyle w:val="TableText"/>
            </w:pPr>
            <w:r>
              <w:t xml:space="preserve">[Alpha string] </w:t>
            </w:r>
            <w:ins w:id="326" w:author="Peter" w:date="2013-05-08T09:19:00Z">
              <w:r w:rsidR="00842401">
                <w:t>Investigator’s name</w:t>
              </w:r>
            </w:ins>
          </w:p>
          <w:p w:rsidR="00F52170" w:rsidRDefault="00F52170" w:rsidP="00842401">
            <w:pPr>
              <w:pStyle w:val="TableText"/>
            </w:pPr>
            <w:r>
              <w:t xml:space="preserve">Multiple Investigator fields can be added. </w:t>
            </w:r>
            <w:r w:rsidRPr="00F52170">
              <w:rPr>
                <w:rStyle w:val="DocActionChar"/>
              </w:rPr>
              <w:t xml:space="preserve">%%% </w:t>
            </w:r>
            <w:r w:rsidR="00323FF2">
              <w:rPr>
                <w:rStyle w:val="DocActionChar"/>
              </w:rPr>
              <w:t>Not in my version, they can’t!</w:t>
            </w:r>
          </w:p>
          <w:p w:rsidR="00842401" w:rsidRDefault="00E67DCB" w:rsidP="00842401">
            <w:pPr>
              <w:pStyle w:val="TableText"/>
              <w:rPr>
                <w:ins w:id="327" w:author="Peter" w:date="2013-05-08T09:19:00Z"/>
              </w:rPr>
            </w:pPr>
            <w:r>
              <w:t xml:space="preserve">It </w:t>
            </w:r>
            <w:ins w:id="328" w:author="Peter" w:date="2013-05-08T09:19:00Z">
              <w:r w:rsidR="00842401">
                <w:t>is not necessar</w:t>
              </w:r>
            </w:ins>
            <w:r>
              <w:t>il</w:t>
            </w:r>
            <w:ins w:id="329" w:author="Peter" w:date="2013-05-08T09:19:00Z">
              <w:r w:rsidR="00842401">
                <w:t>y related to any Specchio User’s name and is not checked against the list of Users’ names.</w:t>
              </w:r>
              <w:r w:rsidR="00A863FC">
                <w:t xml:space="preserve"> Nor is this field checked against the Investigator field provided in the Campaign Metadata.</w:t>
              </w:r>
            </w:ins>
          </w:p>
          <w:p w:rsidR="00842401" w:rsidRDefault="00842401" w:rsidP="00842401">
            <w:pPr>
              <w:pStyle w:val="TableText"/>
              <w:rPr>
                <w:ins w:id="330" w:author="Peter" w:date="2013-05-08T09:19:00Z"/>
              </w:rPr>
            </w:pPr>
            <w:ins w:id="331" w:author="Peter" w:date="2013-05-08T09:19:00Z">
              <w:r>
                <w:t xml:space="preserve">This Metadata attribute is </w:t>
              </w:r>
              <w:r w:rsidR="00A863FC">
                <w:t>supported</w:t>
              </w:r>
              <w:r>
                <w:t xml:space="preserve"> to receive the Investigator name which is provided in some Spectrum file formats – for example, some HDF files.</w:t>
              </w:r>
            </w:ins>
          </w:p>
          <w:p w:rsidR="003B29B2" w:rsidRDefault="00A863FC">
            <w:pPr>
              <w:pStyle w:val="TableText"/>
              <w:rPr>
                <w:b/>
              </w:rPr>
              <w:pPrChange w:id="332" w:author="Peter" w:date="2013-05-08T09:19:00Z">
                <w:pPr>
                  <w:pStyle w:val="DocAction"/>
                  <w:tabs>
                    <w:tab w:val="right" w:leader="dot" w:pos="8788"/>
                  </w:tabs>
                </w:pPr>
              </w:pPrChange>
            </w:pPr>
            <w:ins w:id="333" w:author="Peter" w:date="2013-05-08T09:19:00Z">
              <w:r>
                <w:t xml:space="preserve">Users are </w:t>
              </w:r>
            </w:ins>
            <w:r w:rsidR="00323FF2">
              <w:t xml:space="preserve">generally </w:t>
            </w:r>
            <w:ins w:id="334" w:author="Peter" w:date="2013-05-08T09:19:00Z">
              <w:r>
                <w:t>encouraged to rely on the Campaign Metadata (either the Investigator, Research Group Members or Description fields) for this function.</w:t>
              </w:r>
            </w:ins>
            <w:del w:id="335" w:author="Peter" w:date="2013-05-08T09:19:00Z">
              <w:r w:rsidR="001310CE">
                <w:delText>%%% How does this relate to the Campaign investigator?</w:delText>
              </w:r>
              <w:r w:rsidR="00DA6DBD">
                <w:delText xml:space="preserve"> It comes from the HDF files. Generally, preferably, enter the investigator as a member of the research group.</w:delText>
              </w:r>
            </w:del>
          </w:p>
        </w:tc>
      </w:tr>
    </w:tbl>
    <w:p w:rsidR="001310CE" w:rsidRDefault="001310CE" w:rsidP="00A7583F">
      <w:pPr>
        <w:pStyle w:val="Body"/>
        <w:rPr>
          <w:rStyle w:val="Strong"/>
        </w:rPr>
      </w:pPr>
      <w:r w:rsidRPr="00BC4E01">
        <w:rPr>
          <w:rStyle w:val="Strong"/>
        </w:rPr>
        <w:t>Pictures</w:t>
      </w:r>
    </w:p>
    <w:p w:rsidR="00323FF2" w:rsidRPr="00A863FC" w:rsidRDefault="00323FF2" w:rsidP="00323FF2">
      <w:pPr>
        <w:pStyle w:val="Body"/>
        <w:rPr>
          <w:ins w:id="336" w:author="Peter" w:date="2013-05-08T09:19:00Z"/>
          <w:rStyle w:val="Strong"/>
          <w:b w:val="0"/>
          <w:bCs w:val="0"/>
        </w:rPr>
      </w:pPr>
      <w:ins w:id="337" w:author="Peter" w:date="2013-05-08T09:19:00Z">
        <w:r w:rsidRPr="00A863FC">
          <w:rPr>
            <w:rStyle w:val="Strong"/>
            <w:b w:val="0"/>
            <w:bCs w:val="0"/>
          </w:rPr>
          <w:t xml:space="preserve">Specchio supports uploading </w:t>
        </w:r>
      </w:ins>
      <w:r>
        <w:rPr>
          <w:rStyle w:val="Strong"/>
          <w:b w:val="0"/>
          <w:bCs w:val="0"/>
        </w:rPr>
        <w:t xml:space="preserve">of </w:t>
      </w:r>
      <w:ins w:id="338" w:author="Peter" w:date="2013-05-08T09:19:00Z">
        <w:r w:rsidRPr="00A863FC">
          <w:rPr>
            <w:rStyle w:val="Strong"/>
            <w:b w:val="0"/>
            <w:bCs w:val="0"/>
          </w:rPr>
          <w:t xml:space="preserve">up to </w:t>
        </w:r>
      </w:ins>
      <w:r>
        <w:rPr>
          <w:rStyle w:val="Strong"/>
          <w:b w:val="0"/>
          <w:bCs w:val="0"/>
        </w:rPr>
        <w:t xml:space="preserve">four images </w:t>
      </w:r>
      <w:ins w:id="339" w:author="Peter" w:date="2013-05-08T09:19:00Z">
        <w:r w:rsidRPr="00A863FC">
          <w:rPr>
            <w:rStyle w:val="Strong"/>
            <w:b w:val="0"/>
            <w:bCs w:val="0"/>
          </w:rPr>
          <w:t>for each Spectrum.</w:t>
        </w:r>
        <w:r>
          <w:rPr>
            <w:rStyle w:val="Strong"/>
            <w:b w:val="0"/>
            <w:bCs w:val="0"/>
          </w:rPr>
          <w:t xml:space="preserve"> </w:t>
        </w:r>
      </w:ins>
      <w:r>
        <w:rPr>
          <w:rStyle w:val="Strong"/>
          <w:b w:val="0"/>
          <w:bCs w:val="0"/>
        </w:rPr>
        <w:t>To optimise storage in the database, select all spectra that an image applies to and upload it just once. Depending on your internet access speed, uploading large images may be slow.</w:t>
      </w:r>
    </w:p>
    <w:p w:rsidR="001310CE" w:rsidRPr="00323FF2" w:rsidRDefault="00AA263D" w:rsidP="00A7583F">
      <w:pPr>
        <w:pStyle w:val="Body"/>
      </w:pPr>
      <w:r>
        <w:t>The</w:t>
      </w:r>
      <w:r w:rsidR="001310CE" w:rsidRPr="00084655">
        <w:t xml:space="preserve"> supported</w:t>
      </w:r>
      <w:r>
        <w:t xml:space="preserve"> uploadable image formats may vary between PC, Linux and Mac. They are stored as JPEG in the database</w:t>
      </w:r>
      <w:r w:rsidR="001310CE" w:rsidRPr="00084655">
        <w:t>.</w:t>
      </w:r>
      <w:r w:rsidR="001310CE">
        <w:t xml:space="preserve"> </w:t>
      </w:r>
      <w:ins w:id="340" w:author="Peter" w:date="2013-05-08T09:19:00Z">
        <w:r>
          <w:rPr>
            <w:rStyle w:val="Strong"/>
            <w:b w:val="0"/>
            <w:bCs w:val="0"/>
          </w:rPr>
          <w:t>The</w:t>
        </w:r>
      </w:ins>
      <w:r>
        <w:rPr>
          <w:rStyle w:val="Strong"/>
          <w:b w:val="0"/>
          <w:bCs w:val="0"/>
        </w:rPr>
        <w:t>se images</w:t>
      </w:r>
      <w:ins w:id="341" w:author="Peter" w:date="2013-05-08T09:19:00Z">
        <w:r>
          <w:rPr>
            <w:rStyle w:val="Strong"/>
            <w:b w:val="0"/>
            <w:bCs w:val="0"/>
          </w:rPr>
          <w:t xml:space="preserve"> can be viewed directly </w:t>
        </w:r>
      </w:ins>
      <w:r w:rsidR="00323FF2">
        <w:rPr>
          <w:rStyle w:val="Strong"/>
          <w:b w:val="0"/>
          <w:bCs w:val="0"/>
        </w:rPr>
        <w:t>on</w:t>
      </w:r>
      <w:ins w:id="342" w:author="Peter" w:date="2013-05-08T09:19:00Z">
        <w:r>
          <w:rPr>
            <w:rStyle w:val="Strong"/>
            <w:b w:val="0"/>
            <w:bCs w:val="0"/>
          </w:rPr>
          <w:t xml:space="preserve"> the Metadata Editor screen.</w:t>
        </w:r>
      </w:ins>
    </w:p>
    <w:p w:rsidR="001D57A4" w:rsidRPr="001D57A4" w:rsidRDefault="00E92E2C" w:rsidP="00AA263D">
      <w:pPr>
        <w:pStyle w:val="DocAction"/>
      </w:pPr>
      <w:r>
        <w:t>%%%% There are other formats supported now. Nick will give me a list of them.</w:t>
      </w:r>
      <w:del w:id="343" w:author="Peter" w:date="2013-05-08T09:19:00Z">
        <w:r w:rsidR="001D57A4">
          <w:delText xml:space="preserve"> Andy tried TIFF, which worked.</w:delText>
        </w:r>
      </w:del>
    </w:p>
    <w:p w:rsidR="001310CE" w:rsidRPr="00084655" w:rsidRDefault="001310CE" w:rsidP="00A7583F">
      <w:pPr>
        <w:pStyle w:val="Note"/>
      </w:pPr>
      <w:r>
        <w:t>Note</w:t>
      </w:r>
      <w:r>
        <w:tab/>
      </w:r>
      <w:ins w:id="344" w:author="Peter" w:date="2013-05-08T09:19:00Z">
        <w:r>
          <w:t>Pictures</w:t>
        </w:r>
      </w:ins>
      <w:del w:id="345" w:author="Peter" w:date="2013-05-08T09:19:00Z">
        <w:r w:rsidR="001D57A4">
          <w:delText>For speed reasons, p</w:delText>
        </w:r>
        <w:r>
          <w:delText>ictures</w:delText>
        </w:r>
      </w:del>
      <w:r>
        <w:t xml:space="preserve"> should be reduced in size before loading to the database</w:t>
      </w:r>
      <w:del w:id="346" w:author="Peter Roberts" w:date="2013-05-08T09:19:00Z">
        <w:r>
          <w:delText xml:space="preserve"> for speed reasons</w:delText>
        </w:r>
      </w:del>
      <w:r>
        <w:t>. A</w:t>
      </w:r>
      <w:r w:rsidR="00323FF2">
        <w:t>n a</w:t>
      </w:r>
      <w:r>
        <w:t>ppropriate size</w:t>
      </w:r>
      <w:r w:rsidR="00323FF2">
        <w:t xml:space="preserve"> i</w:t>
      </w:r>
      <w:r>
        <w:t>s around 400</w:t>
      </w:r>
      <w:r w:rsidR="005208AE">
        <w:t xml:space="preserve"> to </w:t>
      </w:r>
      <w:r>
        <w:t>500 pixels width or height.</w:t>
      </w:r>
    </w:p>
    <w:tbl>
      <w:tblPr>
        <w:tblStyle w:val="TableGrid"/>
        <w:tblW w:w="0" w:type="auto"/>
        <w:tblInd w:w="817" w:type="dxa"/>
        <w:tblLook w:val="04A0"/>
      </w:tblPr>
      <w:tblGrid>
        <w:gridCol w:w="2380"/>
        <w:gridCol w:w="6374"/>
        <w:tblGridChange w:id="347">
          <w:tblGrid>
            <w:gridCol w:w="817"/>
            <w:gridCol w:w="1196"/>
            <w:gridCol w:w="1184"/>
            <w:gridCol w:w="5557"/>
            <w:gridCol w:w="817"/>
          </w:tblGrid>
        </w:tblGridChange>
      </w:tblGrid>
      <w:tr w:rsidR="001310CE" w:rsidRPr="00BC4E01" w:rsidTr="00305207">
        <w:tc>
          <w:tcPr>
            <w:tcW w:w="0" w:type="auto"/>
          </w:tcPr>
          <w:p w:rsidR="001310CE" w:rsidRPr="00F2736F" w:rsidRDefault="001310CE" w:rsidP="00305207">
            <w:pPr>
              <w:pStyle w:val="TableText"/>
              <w:rPr>
                <w:rStyle w:val="GUIWord"/>
              </w:rPr>
            </w:pPr>
            <w:r w:rsidRPr="00F2736F">
              <w:rPr>
                <w:rStyle w:val="GUIWord"/>
              </w:rPr>
              <w:t>Sampling Environment</w:t>
            </w:r>
            <w:r w:rsidR="00F52170">
              <w:rPr>
                <w:rStyle w:val="GUIWord"/>
              </w:rPr>
              <w:t xml:space="preserve"> Picture</w:t>
            </w:r>
          </w:p>
        </w:tc>
        <w:tc>
          <w:tcPr>
            <w:tcW w:w="0" w:type="auto"/>
          </w:tcPr>
          <w:p w:rsidR="00F52170" w:rsidRDefault="00F52170" w:rsidP="00F52170">
            <w:pPr>
              <w:pStyle w:val="TableText"/>
            </w:pPr>
            <w:r>
              <w:t xml:space="preserve">[Uploaded image file] </w:t>
            </w:r>
            <w:r w:rsidRPr="00F52170">
              <w:t>Picture showing the general sampling environment</w:t>
            </w:r>
            <w:r w:rsidR="00323FF2">
              <w:t xml:space="preserve"> in</w:t>
            </w:r>
            <w:r w:rsidRPr="00F52170">
              <w:t xml:space="preserve"> vicinity of the target</w:t>
            </w:r>
          </w:p>
          <w:p w:rsidR="001310CE" w:rsidRPr="00BC4E01" w:rsidRDefault="00F52170" w:rsidP="00323FF2">
            <w:pPr>
              <w:pStyle w:val="TableText"/>
            </w:pPr>
            <w:r>
              <w:t xml:space="preserve">Multiple Sampling </w:t>
            </w:r>
            <w:r w:rsidR="00AA263D">
              <w:t>Environment</w:t>
            </w:r>
            <w:r>
              <w:t xml:space="preserve"> Pictures can be uploaded. </w:t>
            </w:r>
            <w:r w:rsidRPr="00F52170">
              <w:rPr>
                <w:rStyle w:val="DocActionChar"/>
              </w:rPr>
              <w:t xml:space="preserve">%%% </w:t>
            </w:r>
            <w:r w:rsidR="00323FF2">
              <w:rPr>
                <w:rStyle w:val="DocActionChar"/>
              </w:rPr>
              <w:t>Not true in my version of Specchio</w:t>
            </w:r>
            <w:r w:rsidRPr="00F52170">
              <w:rPr>
                <w:rStyle w:val="DocActionChar"/>
              </w:rPr>
              <w:t>.</w:t>
            </w:r>
          </w:p>
        </w:tc>
      </w:tr>
      <w:tr w:rsidR="001310CE" w:rsidRPr="00BC4E01" w:rsidTr="00305207">
        <w:tblPrEx>
          <w:tblW w:w="0" w:type="auto"/>
          <w:tblInd w:w="817" w:type="dxa"/>
          <w:tblPrExChange w:id="348" w:author="Peter" w:date="2013-05-08T09:19:00Z">
            <w:tblPrEx>
              <w:tblW w:w="0" w:type="auto"/>
              <w:tblInd w:w="817" w:type="dxa"/>
            </w:tblPrEx>
          </w:tblPrExChange>
        </w:tblPrEx>
        <w:trPr>
          <w:trPrChange w:id="349" w:author="Peter" w:date="2013-05-08T09:19:00Z">
            <w:trPr>
              <w:gridAfter w:val="0"/>
            </w:trPr>
          </w:trPrChange>
        </w:trPr>
        <w:tc>
          <w:tcPr>
            <w:tcW w:w="0" w:type="auto"/>
            <w:tcPrChange w:id="350"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Sampling Setup</w:t>
            </w:r>
            <w:r w:rsidR="00323FF2">
              <w:rPr>
                <w:rStyle w:val="GUIWord"/>
              </w:rPr>
              <w:t xml:space="preserve"> Picture</w:t>
            </w:r>
          </w:p>
        </w:tc>
        <w:tc>
          <w:tcPr>
            <w:tcW w:w="0" w:type="auto"/>
            <w:tcPrChange w:id="351" w:author="Peter" w:date="2013-05-08T09:19:00Z">
              <w:tcPr>
                <w:tcW w:w="0" w:type="auto"/>
                <w:gridSpan w:val="2"/>
              </w:tcPr>
            </w:tcPrChange>
          </w:tcPr>
          <w:p w:rsidR="001310CE" w:rsidRDefault="00F52170" w:rsidP="00305207">
            <w:pPr>
              <w:pStyle w:val="TableText"/>
            </w:pPr>
            <w:r>
              <w:t xml:space="preserve">[Uploaded image file] </w:t>
            </w:r>
            <w:r w:rsidRPr="00F52170">
              <w:t>Picture showing the positions of sensor and illumination in relation to the target</w:t>
            </w:r>
          </w:p>
          <w:p w:rsidR="00F52170" w:rsidRPr="00BC4E01" w:rsidRDefault="00F52170" w:rsidP="00F52170">
            <w:pPr>
              <w:pStyle w:val="TableText"/>
            </w:pPr>
            <w:r>
              <w:t>Mul</w:t>
            </w:r>
            <w:r w:rsidRPr="00F52170">
              <w:t>tiple Sampling Setup pictur</w:t>
            </w:r>
            <w:r>
              <w:t xml:space="preserve">es can be uploaded. </w:t>
            </w:r>
            <w:r w:rsidRPr="00F52170">
              <w:rPr>
                <w:rStyle w:val="DocActionChar"/>
              </w:rPr>
              <w:t xml:space="preserve">%%% </w:t>
            </w:r>
            <w:r w:rsidR="00323FF2">
              <w:rPr>
                <w:rStyle w:val="DocActionChar"/>
              </w:rPr>
              <w:t>Not true in my version of Specchio</w:t>
            </w:r>
            <w:r w:rsidR="00323FF2" w:rsidRPr="00F52170">
              <w:rPr>
                <w:rStyle w:val="DocActionChar"/>
              </w:rPr>
              <w:t>.</w:t>
            </w:r>
          </w:p>
        </w:tc>
      </w:tr>
      <w:tr w:rsidR="001310CE" w:rsidRPr="00BC4E01" w:rsidTr="00305207">
        <w:tblPrEx>
          <w:tblW w:w="0" w:type="auto"/>
          <w:tblInd w:w="817" w:type="dxa"/>
          <w:tblPrExChange w:id="352" w:author="Peter" w:date="2013-05-08T09:19:00Z">
            <w:tblPrEx>
              <w:tblW w:w="0" w:type="auto"/>
              <w:tblInd w:w="817" w:type="dxa"/>
            </w:tblPrEx>
          </w:tblPrExChange>
        </w:tblPrEx>
        <w:trPr>
          <w:trPrChange w:id="353" w:author="Peter" w:date="2013-05-08T09:19:00Z">
            <w:trPr>
              <w:gridAfter w:val="0"/>
            </w:trPr>
          </w:trPrChange>
        </w:trPr>
        <w:tc>
          <w:tcPr>
            <w:tcW w:w="0" w:type="auto"/>
            <w:tcPrChange w:id="354"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Sky</w:t>
            </w:r>
            <w:r w:rsidR="00323FF2">
              <w:rPr>
                <w:rStyle w:val="GUIWord"/>
              </w:rPr>
              <w:t xml:space="preserve"> Picture</w:t>
            </w:r>
          </w:p>
        </w:tc>
        <w:tc>
          <w:tcPr>
            <w:tcW w:w="0" w:type="auto"/>
            <w:tcPrChange w:id="355" w:author="Peter" w:date="2013-05-08T09:19:00Z">
              <w:tcPr>
                <w:tcW w:w="0" w:type="auto"/>
                <w:gridSpan w:val="2"/>
              </w:tcPr>
            </w:tcPrChange>
          </w:tcPr>
          <w:p w:rsidR="001310CE" w:rsidRDefault="00F52170" w:rsidP="00305207">
            <w:pPr>
              <w:pStyle w:val="TableText"/>
            </w:pPr>
            <w:r>
              <w:t xml:space="preserve">[Uploaded image file] </w:t>
            </w:r>
            <w:r w:rsidRPr="00F52170">
              <w:t>Picture of the sky, ideally taken hemispherically</w:t>
            </w:r>
          </w:p>
          <w:p w:rsidR="00F52170" w:rsidRPr="00BC4E01" w:rsidRDefault="00F52170" w:rsidP="00F52170">
            <w:pPr>
              <w:pStyle w:val="TableText"/>
            </w:pPr>
            <w:r>
              <w:t xml:space="preserve">Multiple Sky pictures can be uploaded. </w:t>
            </w:r>
            <w:r w:rsidRPr="00F52170">
              <w:rPr>
                <w:rStyle w:val="DocActionChar"/>
              </w:rPr>
              <w:t xml:space="preserve">%%% </w:t>
            </w:r>
            <w:r w:rsidR="00323FF2">
              <w:rPr>
                <w:rStyle w:val="DocActionChar"/>
              </w:rPr>
              <w:t>Not true in my version of Specchio</w:t>
            </w:r>
            <w:r w:rsidR="00323FF2" w:rsidRPr="00F52170">
              <w:rPr>
                <w:rStyle w:val="DocActionChar"/>
              </w:rPr>
              <w:t>.</w:t>
            </w:r>
          </w:p>
        </w:tc>
      </w:tr>
      <w:tr w:rsidR="001310CE" w:rsidRPr="00BC4E01" w:rsidTr="00305207">
        <w:tblPrEx>
          <w:tblW w:w="0" w:type="auto"/>
          <w:tblInd w:w="817" w:type="dxa"/>
          <w:tblPrExChange w:id="356" w:author="Peter" w:date="2013-05-08T09:19:00Z">
            <w:tblPrEx>
              <w:tblW w:w="0" w:type="auto"/>
              <w:tblInd w:w="817" w:type="dxa"/>
            </w:tblPrEx>
          </w:tblPrExChange>
        </w:tblPrEx>
        <w:trPr>
          <w:trPrChange w:id="357" w:author="Peter" w:date="2013-05-08T09:19:00Z">
            <w:trPr>
              <w:gridAfter w:val="0"/>
            </w:trPr>
          </w:trPrChange>
        </w:trPr>
        <w:tc>
          <w:tcPr>
            <w:tcW w:w="0" w:type="auto"/>
            <w:tcPrChange w:id="35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Target</w:t>
            </w:r>
            <w:r w:rsidR="00323FF2">
              <w:rPr>
                <w:rStyle w:val="GUIWord"/>
              </w:rPr>
              <w:t xml:space="preserve"> Picture</w:t>
            </w:r>
          </w:p>
        </w:tc>
        <w:tc>
          <w:tcPr>
            <w:tcW w:w="0" w:type="auto"/>
            <w:tcPrChange w:id="359" w:author="Peter" w:date="2013-05-08T09:19:00Z">
              <w:tcPr>
                <w:tcW w:w="0" w:type="auto"/>
                <w:gridSpan w:val="2"/>
              </w:tcPr>
            </w:tcPrChange>
          </w:tcPr>
          <w:p w:rsidR="001310CE" w:rsidRDefault="00F52170" w:rsidP="00305207">
            <w:pPr>
              <w:pStyle w:val="TableText"/>
            </w:pPr>
            <w:r>
              <w:t xml:space="preserve">[Uploaded image file] </w:t>
            </w:r>
            <w:r w:rsidRPr="00F52170">
              <w:t>Picture showing the target</w:t>
            </w:r>
          </w:p>
          <w:p w:rsidR="00F52170" w:rsidRPr="00BC4E01" w:rsidRDefault="00F52170" w:rsidP="00F52170">
            <w:pPr>
              <w:pStyle w:val="TableText"/>
            </w:pPr>
            <w:r>
              <w:t xml:space="preserve">Multiple Target pictures can be uploaded. </w:t>
            </w:r>
            <w:r w:rsidRPr="00F52170">
              <w:rPr>
                <w:rStyle w:val="DocActionChar"/>
              </w:rPr>
              <w:t xml:space="preserve">%%% </w:t>
            </w:r>
            <w:r w:rsidR="00323FF2">
              <w:rPr>
                <w:rStyle w:val="DocActionChar"/>
              </w:rPr>
              <w:t>Not true in my version of Specchio</w:t>
            </w:r>
            <w:r w:rsidR="00323FF2" w:rsidRPr="00F52170">
              <w:rPr>
                <w:rStyle w:val="DocActionChar"/>
              </w:rPr>
              <w:t>.</w:t>
            </w:r>
          </w:p>
        </w:tc>
      </w:tr>
    </w:tbl>
    <w:p w:rsidR="001310CE" w:rsidRPr="00BC4E01" w:rsidRDefault="001310CE" w:rsidP="00A7583F">
      <w:pPr>
        <w:pStyle w:val="Body"/>
        <w:rPr>
          <w:rStyle w:val="Strong"/>
        </w:rPr>
      </w:pPr>
      <w:r w:rsidRPr="00BC4E01">
        <w:rPr>
          <w:rStyle w:val="Strong"/>
        </w:rPr>
        <w:t>Processing</w:t>
      </w:r>
    </w:p>
    <w:p w:rsidR="00323FF2" w:rsidRDefault="00A863FC" w:rsidP="00A863FC">
      <w:pPr>
        <w:pStyle w:val="Body"/>
      </w:pPr>
      <w:ins w:id="360" w:author="Peter" w:date="2013-05-08T09:19:00Z">
        <w:r w:rsidRPr="00A863FC">
          <w:t>These Attributes describe processing which has been performed on the Spectrum.</w:t>
        </w:r>
      </w:ins>
      <w:r w:rsidR="00323FF2">
        <w:t xml:space="preserve"> These Attributes are added or set by Specchio when that processing is done.</w:t>
      </w:r>
    </w:p>
    <w:p w:rsidR="00323FF2" w:rsidRPr="00A863FC" w:rsidRDefault="00323FF2" w:rsidP="00A863FC">
      <w:pPr>
        <w:pStyle w:val="Body"/>
        <w:rPr>
          <w:ins w:id="361" w:author="Peter" w:date="2013-05-08T09:19:00Z"/>
        </w:rPr>
      </w:pPr>
      <w:r>
        <w:t xml:space="preserve">While it is possible, generally these </w:t>
      </w:r>
      <w:r w:rsidR="004309AF">
        <w:t>Attributes</w:t>
      </w:r>
      <w:r>
        <w:t xml:space="preserve"> should not be edited.</w:t>
      </w:r>
    </w:p>
    <w:tbl>
      <w:tblPr>
        <w:tblStyle w:val="TableGrid"/>
        <w:tblW w:w="0" w:type="auto"/>
        <w:tblInd w:w="817" w:type="dxa"/>
        <w:tblLook w:val="04A0"/>
        <w:tblPrChange w:id="362" w:author="Peter" w:date="2013-05-08T09:19:00Z">
          <w:tblPr>
            <w:tblStyle w:val="TableGrid"/>
            <w:tblW w:w="0" w:type="auto"/>
            <w:tblInd w:w="817" w:type="dxa"/>
            <w:tblLook w:val="04A0"/>
          </w:tblPr>
        </w:tblPrChange>
      </w:tblPr>
      <w:tblGrid>
        <w:gridCol w:w="1507"/>
        <w:gridCol w:w="7247"/>
        <w:tblGridChange w:id="363">
          <w:tblGrid>
            <w:gridCol w:w="817"/>
            <w:gridCol w:w="730"/>
            <w:gridCol w:w="777"/>
            <w:gridCol w:w="6430"/>
            <w:gridCol w:w="817"/>
          </w:tblGrid>
        </w:tblGridChange>
      </w:tblGrid>
      <w:tr w:rsidR="00C96D90" w:rsidTr="00AA263D">
        <w:trPr>
          <w:cantSplit/>
          <w:trPrChange w:id="364" w:author="Peter" w:date="2013-05-08T09:19:00Z">
            <w:trPr>
              <w:gridAfter w:val="0"/>
            </w:trPr>
          </w:trPrChange>
        </w:trPr>
        <w:tc>
          <w:tcPr>
            <w:tcW w:w="0" w:type="auto"/>
            <w:tcPrChange w:id="365"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Data Ingestion Notes</w:t>
            </w:r>
          </w:p>
        </w:tc>
        <w:tc>
          <w:tcPr>
            <w:tcW w:w="0" w:type="auto"/>
            <w:tcPrChange w:id="366" w:author="Peter" w:date="2013-05-08T09:19:00Z">
              <w:tcPr>
                <w:tcW w:w="0" w:type="auto"/>
                <w:gridSpan w:val="2"/>
              </w:tcPr>
            </w:tcPrChange>
          </w:tcPr>
          <w:p w:rsidR="00F52170" w:rsidRDefault="00F52170" w:rsidP="00323FF2">
            <w:pPr>
              <w:pStyle w:val="TableText"/>
            </w:pPr>
            <w:r>
              <w:t xml:space="preserve">[Alpha string] </w:t>
            </w:r>
            <w:r w:rsidRPr="00F52170">
              <w:t>Notes produced by the data ingestion module during data loading into SPECCHIO</w:t>
            </w:r>
          </w:p>
          <w:p w:rsidR="004309AF" w:rsidRDefault="004309AF" w:rsidP="00323FF2">
            <w:pPr>
              <w:pStyle w:val="TableText"/>
            </w:pPr>
            <w:r>
              <w:t>Multi</w:t>
            </w:r>
            <w:r w:rsidRPr="004309AF">
              <w:t>ple Data Ingestion Notes may b</w:t>
            </w:r>
            <w:r>
              <w:t>e added to each spectrum.</w:t>
            </w:r>
          </w:p>
        </w:tc>
      </w:tr>
      <w:tr w:rsidR="00C96D90" w:rsidTr="00AA263D">
        <w:trPr>
          <w:cantSplit/>
          <w:trPrChange w:id="367" w:author="Peter" w:date="2013-05-08T09:19:00Z">
            <w:trPr>
              <w:gridAfter w:val="0"/>
            </w:trPr>
          </w:trPrChange>
        </w:trPr>
        <w:tc>
          <w:tcPr>
            <w:tcW w:w="0" w:type="auto"/>
            <w:tcPrChange w:id="36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DC Flag</w:t>
            </w:r>
          </w:p>
        </w:tc>
        <w:tc>
          <w:tcPr>
            <w:tcW w:w="0" w:type="auto"/>
            <w:tcPrChange w:id="369" w:author="Peter" w:date="2013-05-08T09:19:00Z">
              <w:tcPr>
                <w:tcW w:w="0" w:type="auto"/>
                <w:gridSpan w:val="2"/>
              </w:tcPr>
            </w:tcPrChange>
          </w:tcPr>
          <w:p w:rsidR="001310CE" w:rsidRDefault="00F52170" w:rsidP="00305207">
            <w:pPr>
              <w:pStyle w:val="TableText"/>
            </w:pPr>
            <w:r>
              <w:t xml:space="preserve">[Integer] </w:t>
            </w:r>
            <w:r w:rsidRPr="00F52170">
              <w:t>Designates this spectrum as dark current spectrum</w:t>
            </w:r>
          </w:p>
          <w:p w:rsidR="00F52170" w:rsidRDefault="00F52170" w:rsidP="00F52170">
            <w:pPr>
              <w:pStyle w:val="DocAction"/>
            </w:pPr>
            <w:r>
              <w:t>%%% Is this encoded as 0 = false, 1 = true. Are other values true or false? What sets it?</w:t>
            </w:r>
          </w:p>
        </w:tc>
      </w:tr>
      <w:tr w:rsidR="00C96D90" w:rsidTr="00AA263D">
        <w:trPr>
          <w:cantSplit/>
          <w:trPrChange w:id="370" w:author="Peter" w:date="2013-05-08T09:19:00Z">
            <w:trPr>
              <w:gridAfter w:val="0"/>
            </w:trPr>
          </w:trPrChange>
        </w:trPr>
        <w:tc>
          <w:tcPr>
            <w:tcW w:w="0" w:type="auto"/>
            <w:tcPrChange w:id="371"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Garbage Flag</w:t>
            </w:r>
          </w:p>
        </w:tc>
        <w:tc>
          <w:tcPr>
            <w:tcW w:w="0" w:type="auto"/>
            <w:tcPrChange w:id="372" w:author="Peter" w:date="2013-05-08T09:19:00Z">
              <w:tcPr>
                <w:tcW w:w="0" w:type="auto"/>
                <w:gridSpan w:val="2"/>
              </w:tcPr>
            </w:tcPrChange>
          </w:tcPr>
          <w:p w:rsidR="00F52170" w:rsidRDefault="00F52170" w:rsidP="00305207">
            <w:pPr>
              <w:pStyle w:val="TableText"/>
            </w:pPr>
            <w:r>
              <w:t xml:space="preserve">[Integer] </w:t>
            </w:r>
            <w:r w:rsidRPr="00F52170">
              <w:t>Desig</w:t>
            </w:r>
            <w:r>
              <w:t>nates this spectrum is garbage</w:t>
            </w:r>
          </w:p>
          <w:p w:rsidR="001310CE" w:rsidRDefault="00F52170" w:rsidP="00F52170">
            <w:pPr>
              <w:pStyle w:val="TableText"/>
            </w:pPr>
            <w:r w:rsidRPr="00F52170">
              <w:t xml:space="preserve">This flag can be </w:t>
            </w:r>
            <w:r>
              <w:t>set</w:t>
            </w:r>
            <w:r w:rsidRPr="00F52170">
              <w:t xml:space="preserve"> to exclude </w:t>
            </w:r>
            <w:r>
              <w:t>the related spectrum</w:t>
            </w:r>
            <w:r w:rsidRPr="00F52170">
              <w:t xml:space="preserve"> from processing.</w:t>
            </w:r>
          </w:p>
          <w:p w:rsidR="00F52170" w:rsidRDefault="00F52170" w:rsidP="00F52170">
            <w:pPr>
              <w:pStyle w:val="DocAction"/>
            </w:pPr>
            <w:r>
              <w:t>%%% Is this encoded as 0 = false, 1 = true. Are other values true or false? What sets it?</w:t>
            </w:r>
          </w:p>
        </w:tc>
      </w:tr>
      <w:tr w:rsidR="00C96D90" w:rsidTr="00AA263D">
        <w:trPr>
          <w:cantSplit/>
          <w:trPrChange w:id="373" w:author="Peter" w:date="2013-05-08T09:19:00Z">
            <w:trPr>
              <w:gridAfter w:val="0"/>
            </w:trPr>
          </w:trPrChange>
        </w:trPr>
        <w:tc>
          <w:tcPr>
            <w:tcW w:w="0" w:type="auto"/>
            <w:tcPrChange w:id="374"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Processing Algorithm</w:t>
            </w:r>
          </w:p>
        </w:tc>
        <w:tc>
          <w:tcPr>
            <w:tcW w:w="0" w:type="auto"/>
            <w:tcPrChange w:id="375" w:author="Peter" w:date="2013-05-08T09:19:00Z">
              <w:tcPr>
                <w:tcW w:w="0" w:type="auto"/>
                <w:gridSpan w:val="2"/>
              </w:tcPr>
            </w:tcPrChange>
          </w:tcPr>
          <w:p w:rsidR="001310CE" w:rsidRDefault="00F52170" w:rsidP="00305207">
            <w:pPr>
              <w:pStyle w:val="TableText"/>
            </w:pPr>
            <w:r>
              <w:t xml:space="preserve">[Alpha string] </w:t>
            </w:r>
            <w:r w:rsidRPr="00F52170">
              <w:t>Description of processing algorithm applied to spectrum</w:t>
            </w:r>
          </w:p>
          <w:p w:rsidR="00547F47" w:rsidRDefault="00547F47" w:rsidP="00305207">
            <w:pPr>
              <w:pStyle w:val="TableText"/>
            </w:pPr>
            <w:r>
              <w:t>Multiple Processing Algorithm fields may be added to each spectrum.</w:t>
            </w:r>
          </w:p>
          <w:p w:rsidR="00F52170" w:rsidRDefault="00F52170" w:rsidP="00F52170">
            <w:pPr>
              <w:pStyle w:val="DocAction"/>
            </w:pPr>
            <w:r>
              <w:t>%%% Is this set by Specchio, or is it a comment field set by the user?</w:t>
            </w:r>
          </w:p>
        </w:tc>
      </w:tr>
      <w:tr w:rsidR="00C96D90" w:rsidTr="00AA263D">
        <w:trPr>
          <w:cantSplit/>
          <w:trPrChange w:id="376" w:author="Peter" w:date="2013-05-08T09:19:00Z">
            <w:trPr>
              <w:gridAfter w:val="0"/>
            </w:trPr>
          </w:trPrChange>
        </w:trPr>
        <w:tc>
          <w:tcPr>
            <w:tcW w:w="0" w:type="auto"/>
            <w:tcPrChange w:id="37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Processing Level</w:t>
            </w:r>
          </w:p>
        </w:tc>
        <w:tc>
          <w:tcPr>
            <w:tcW w:w="0" w:type="auto"/>
            <w:tcPrChange w:id="378" w:author="Peter" w:date="2013-05-08T09:19:00Z">
              <w:tcPr>
                <w:tcW w:w="0" w:type="auto"/>
                <w:gridSpan w:val="2"/>
              </w:tcPr>
            </w:tcPrChange>
          </w:tcPr>
          <w:p w:rsidR="001310CE" w:rsidRDefault="00F52170" w:rsidP="00F52170">
            <w:pPr>
              <w:pStyle w:val="TableText"/>
            </w:pPr>
            <w:r>
              <w:t xml:space="preserve">[Floating point] </w:t>
            </w:r>
            <w:r w:rsidRPr="00F52170">
              <w:t>Numeric designator of a specific processing level.</w:t>
            </w:r>
          </w:p>
          <w:p w:rsidR="00F52170" w:rsidRDefault="00F52170" w:rsidP="00F52170">
            <w:pPr>
              <w:pStyle w:val="DocAction"/>
            </w:pPr>
            <w:r>
              <w:t>%%% What is a “</w:t>
            </w:r>
            <w:r w:rsidRPr="00F52170">
              <w:t>specific processing level</w:t>
            </w:r>
            <w:r>
              <w:t>” and how can it be specified using a fl pt value?</w:t>
            </w:r>
          </w:p>
        </w:tc>
      </w:tr>
      <w:tr w:rsidR="00C96D90" w:rsidTr="00AA263D">
        <w:trPr>
          <w:cantSplit/>
          <w:trPrChange w:id="379" w:author="Peter" w:date="2013-05-08T09:19:00Z">
            <w:trPr>
              <w:gridAfter w:val="0"/>
            </w:trPr>
          </w:trPrChange>
        </w:trPr>
        <w:tc>
          <w:tcPr>
            <w:tcW w:w="0" w:type="auto"/>
            <w:tcPrChange w:id="380"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Processing Module</w:t>
            </w:r>
          </w:p>
        </w:tc>
        <w:tc>
          <w:tcPr>
            <w:tcW w:w="0" w:type="auto"/>
            <w:tcPrChange w:id="381" w:author="Peter" w:date="2013-05-08T09:19:00Z">
              <w:tcPr>
                <w:tcW w:w="0" w:type="auto"/>
                <w:gridSpan w:val="2"/>
              </w:tcPr>
            </w:tcPrChange>
          </w:tcPr>
          <w:p w:rsidR="001310CE" w:rsidRDefault="00547F47" w:rsidP="00305207">
            <w:pPr>
              <w:pStyle w:val="TableText"/>
            </w:pPr>
            <w:r>
              <w:t xml:space="preserve">[Alpha string] </w:t>
            </w:r>
            <w:r w:rsidR="00F52170" w:rsidRPr="00F52170">
              <w:t>Name of processing module applied to spectrum</w:t>
            </w:r>
          </w:p>
          <w:p w:rsidR="00547F47" w:rsidRDefault="00547F47" w:rsidP="00547F47">
            <w:pPr>
              <w:pStyle w:val="TableText"/>
            </w:pPr>
            <w:r>
              <w:t>Multiple Processing Module fields may be added to each spectrum.</w:t>
            </w:r>
          </w:p>
          <w:p w:rsidR="00547F47" w:rsidRDefault="00547F47" w:rsidP="00547F47">
            <w:pPr>
              <w:pStyle w:val="DocAction"/>
            </w:pPr>
            <w:r>
              <w:t>%%% How is this different from Processing Algorithm, or will they be usually set in tandem?</w:t>
            </w:r>
          </w:p>
        </w:tc>
      </w:tr>
      <w:tr w:rsidR="00C96D90" w:rsidTr="00AA263D">
        <w:trPr>
          <w:cantSplit/>
          <w:trPrChange w:id="382" w:author="Peter" w:date="2013-05-08T09:19:00Z">
            <w:trPr>
              <w:gridAfter w:val="0"/>
            </w:trPr>
          </w:trPrChange>
        </w:trPr>
        <w:tc>
          <w:tcPr>
            <w:tcW w:w="0" w:type="auto"/>
            <w:tcPrChange w:id="383"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Source File</w:t>
            </w:r>
          </w:p>
        </w:tc>
        <w:tc>
          <w:tcPr>
            <w:tcW w:w="0" w:type="auto"/>
            <w:tcPrChange w:id="384" w:author="Peter" w:date="2013-05-08T09:19:00Z">
              <w:tcPr>
                <w:tcW w:w="0" w:type="auto"/>
                <w:gridSpan w:val="2"/>
              </w:tcPr>
            </w:tcPrChange>
          </w:tcPr>
          <w:p w:rsidR="00547F47" w:rsidRDefault="00547F47" w:rsidP="00547F47">
            <w:pPr>
              <w:pStyle w:val="TableText"/>
            </w:pPr>
            <w:r>
              <w:t>[Alpha string] Name of f</w:t>
            </w:r>
            <w:r w:rsidRPr="00547F47">
              <w:t>ile that provided the original data</w:t>
            </w:r>
          </w:p>
          <w:p w:rsidR="001310CE" w:rsidRDefault="00547F47" w:rsidP="00547F47">
            <w:pPr>
              <w:pStyle w:val="TableText"/>
            </w:pPr>
            <w:r>
              <w:t xml:space="preserve">This </w:t>
            </w:r>
            <w:r w:rsidRPr="00547F47">
              <w:t xml:space="preserve">applies if data </w:t>
            </w:r>
            <w:r>
              <w:t>is</w:t>
            </w:r>
            <w:r w:rsidRPr="00547F47">
              <w:t xml:space="preserve"> processed outside of SPECCHIO</w:t>
            </w:r>
            <w:r>
              <w:t xml:space="preserve">. </w:t>
            </w:r>
            <w:r w:rsidRPr="00547F47">
              <w:rPr>
                <w:rStyle w:val="DocActionChar"/>
              </w:rPr>
              <w:t>%%% How is data processed “outside of Specchio”, and is this field added automatically by some module of Specchio?</w:t>
            </w:r>
          </w:p>
          <w:p w:rsidR="00547F47" w:rsidRDefault="00547F47" w:rsidP="00547F47">
            <w:pPr>
              <w:pStyle w:val="TableText"/>
            </w:pPr>
            <w:r>
              <w:t xml:space="preserve">Multiple Source File fields may be added to each spectrum. </w:t>
            </w:r>
            <w:r w:rsidRPr="00547F47">
              <w:rPr>
                <w:rStyle w:val="DocActionChar"/>
              </w:rPr>
              <w:t>%%% But what would this mean?</w:t>
            </w:r>
          </w:p>
        </w:tc>
      </w:tr>
      <w:tr w:rsidR="00C96D90" w:rsidTr="00AA263D">
        <w:trPr>
          <w:cantSplit/>
        </w:trPr>
        <w:tc>
          <w:tcPr>
            <w:tcW w:w="0" w:type="auto"/>
          </w:tcPr>
          <w:p w:rsidR="001310CE" w:rsidRPr="00F2736F" w:rsidRDefault="001310CE" w:rsidP="00305207">
            <w:pPr>
              <w:pStyle w:val="TableText"/>
              <w:rPr>
                <w:rStyle w:val="GUIWord"/>
              </w:rPr>
            </w:pPr>
            <w:r w:rsidRPr="00F2736F">
              <w:rPr>
                <w:rStyle w:val="GUIWord"/>
              </w:rPr>
              <w:t>Time Shift</w:t>
            </w:r>
          </w:p>
        </w:tc>
        <w:tc>
          <w:tcPr>
            <w:tcW w:w="0" w:type="auto"/>
          </w:tcPr>
          <w:p w:rsidR="001310CE" w:rsidRDefault="00547F47" w:rsidP="00C96D90">
            <w:pPr>
              <w:pStyle w:val="TableText"/>
            </w:pPr>
            <w:r>
              <w:t xml:space="preserve">[Alpha string] </w:t>
            </w:r>
            <w:r w:rsidR="00C96D90">
              <w:t xml:space="preserve">This records the time shift processing that was applied to the spectrum using the Special functions/Correct local time to UTC operation. See </w:t>
            </w:r>
            <w:ins w:id="385" w:author="Peter" w:date="2013-05-08T09:19:00Z">
              <w:r w:rsidR="00604510">
                <w:fldChar w:fldCharType="begin"/>
              </w:r>
              <w:r w:rsidR="00410625">
                <w:instrText xml:space="preserve"> REF _Ref157338239 \r \h  \* MERGEFORMAT </w:instrText>
              </w:r>
            </w:ins>
            <w:ins w:id="386" w:author="Peter" w:date="2013-05-08T09:19:00Z">
              <w:r w:rsidR="00604510">
                <w:fldChar w:fldCharType="separate"/>
              </w:r>
            </w:ins>
            <w:r w:rsidR="00B91FA5" w:rsidRPr="00B91FA5">
              <w:rPr>
                <w:rStyle w:val="CrossReference"/>
              </w:rPr>
              <w:t>6.4</w:t>
            </w:r>
            <w:ins w:id="387" w:author="Peter" w:date="2013-05-08T09:19:00Z">
              <w:r w:rsidR="00604510">
                <w:fldChar w:fldCharType="end"/>
              </w:r>
              <w:r w:rsidR="00A863FC" w:rsidRPr="00A863FC">
                <w:rPr>
                  <w:rStyle w:val="CrossReference"/>
                </w:rPr>
                <w:t xml:space="preserve"> </w:t>
              </w:r>
              <w:r w:rsidR="00604510">
                <w:fldChar w:fldCharType="begin"/>
              </w:r>
              <w:r w:rsidR="00410625">
                <w:instrText xml:space="preserve"> REF _Ref157338239 \h  \* MERGEFORMAT </w:instrText>
              </w:r>
            </w:ins>
            <w:ins w:id="388" w:author="Peter" w:date="2013-05-08T09:19:00Z">
              <w:r w:rsidR="00604510">
                <w:fldChar w:fldCharType="separate"/>
              </w:r>
            </w:ins>
            <w:r w:rsidR="00B91FA5" w:rsidRPr="00B91FA5">
              <w:rPr>
                <w:rStyle w:val="CrossReference"/>
              </w:rPr>
              <w:t>UTC Time Correction</w:t>
            </w:r>
            <w:ins w:id="389" w:author="Peter" w:date="2013-05-08T09:19:00Z">
              <w:r w:rsidR="00604510">
                <w:fldChar w:fldCharType="end"/>
              </w:r>
            </w:ins>
            <w:del w:id="390" w:author="Peter" w:date="2013-05-08T09:19:00Z">
              <w:r w:rsidR="00C96D90">
                <w:delText>%%%</w:delText>
              </w:r>
            </w:del>
            <w:r w:rsidR="00C96D90">
              <w:t xml:space="preserve"> for more information on changing the times.</w:t>
            </w:r>
          </w:p>
          <w:p w:rsidR="00DF0182" w:rsidRDefault="00547F47" w:rsidP="004309AF">
            <w:pPr>
              <w:pStyle w:val="TableText"/>
            </w:pPr>
            <w:r>
              <w:t>Multiple Time Shift fields will be added if the Time Shift function is applied multiple times.</w:t>
            </w:r>
          </w:p>
        </w:tc>
      </w:tr>
    </w:tbl>
    <w:p w:rsidR="001310CE" w:rsidRDefault="001310CE" w:rsidP="00A7583F">
      <w:pPr>
        <w:pStyle w:val="Body"/>
        <w:rPr>
          <w:rStyle w:val="Strong"/>
        </w:rPr>
      </w:pPr>
      <w:r w:rsidRPr="00BC4E01">
        <w:rPr>
          <w:rStyle w:val="Strong"/>
        </w:rPr>
        <w:t>Sampling Geometry</w:t>
      </w:r>
    </w:p>
    <w:p w:rsidR="001310CE" w:rsidRDefault="001310CE" w:rsidP="00A7583F">
      <w:pPr>
        <w:pStyle w:val="Body"/>
      </w:pPr>
      <w:r w:rsidRPr="001265C9">
        <w:t>Numbers in this group can all be entered as floating point numbers.</w:t>
      </w:r>
    </w:p>
    <w:tbl>
      <w:tblPr>
        <w:tblStyle w:val="TableGrid"/>
        <w:tblW w:w="0" w:type="auto"/>
        <w:tblInd w:w="817" w:type="dxa"/>
        <w:tblLook w:val="04A0"/>
      </w:tblPr>
      <w:tblGrid>
        <w:gridCol w:w="1803"/>
        <w:gridCol w:w="6951"/>
      </w:tblGrid>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Beam Geometry</w:t>
            </w:r>
          </w:p>
        </w:tc>
        <w:tc>
          <w:tcPr>
            <w:tcW w:w="0" w:type="auto"/>
          </w:tcPr>
          <w:p w:rsidR="00821621" w:rsidRDefault="00547F47" w:rsidP="00821621">
            <w:pPr>
              <w:pStyle w:val="TableText"/>
            </w:pPr>
            <w:r>
              <w:t>[</w:t>
            </w:r>
            <w:r w:rsidR="00821621">
              <w:t>Drop down list</w:t>
            </w:r>
            <w:r>
              <w:t xml:space="preserve">] </w:t>
            </w:r>
            <w:r w:rsidR="001310CE">
              <w:t>SPECCHIO supports the nine fundamental</w:t>
            </w:r>
            <w:r w:rsidR="001310CE" w:rsidRPr="00084655">
              <w:t xml:space="preserve"> </w:t>
            </w:r>
            <w:r w:rsidR="001310CE">
              <w:t>beam geometry types</w:t>
            </w:r>
            <w:r w:rsidR="001310CE" w:rsidRPr="00084655">
              <w:t xml:space="preserve"> </w:t>
            </w:r>
            <w:r w:rsidR="001310CE">
              <w:t>describing the incoming and reflected beams.</w:t>
            </w:r>
          </w:p>
          <w:p w:rsidR="001310CE" w:rsidRDefault="001310CE" w:rsidP="00821621">
            <w:pPr>
              <w:pStyle w:val="TableText"/>
            </w:pPr>
            <w:r>
              <w:t xml:space="preserve">For further information about the beam geometry types, please refer to </w:t>
            </w:r>
            <w:sdt>
              <w:sdtPr>
                <w:id w:val="14245747"/>
                <w:citation/>
              </w:sdtPr>
              <w:sdtContent>
                <w:r w:rsidR="00604510">
                  <w:fldChar w:fldCharType="begin"/>
                </w:r>
                <w:r w:rsidR="00547F47">
                  <w:rPr>
                    <w:lang w:val="en-AU"/>
                  </w:rPr>
                  <w:instrText xml:space="preserve"> CITATION Sch \l 3081 </w:instrText>
                </w:r>
                <w:r w:rsidR="00604510">
                  <w:fldChar w:fldCharType="separate"/>
                </w:r>
                <w:r w:rsidR="00547F47" w:rsidRPr="00547F47">
                  <w:rPr>
                    <w:noProof/>
                    <w:lang w:val="en-AU"/>
                  </w:rPr>
                  <w:t>[3]</w:t>
                </w:r>
                <w:r w:rsidR="00604510">
                  <w:fldChar w:fldCharType="end"/>
                </w:r>
              </w:sdtContent>
            </w:sdt>
            <w:r>
              <w:t xml:space="preserve"> and </w:t>
            </w:r>
            <w:r w:rsidR="00604510">
              <w:fldChar w:fldCharType="begin"/>
            </w:r>
            <w:r>
              <w:instrText xml:space="preserve"> REF _Ref190487291 \h </w:instrText>
            </w:r>
            <w:r w:rsidR="00604510">
              <w:fldChar w:fldCharType="separate"/>
            </w:r>
            <w:r w:rsidR="00B91FA5">
              <w:t xml:space="preserve">Figure </w:t>
            </w:r>
            <w:r w:rsidR="00B91FA5">
              <w:rPr>
                <w:noProof/>
              </w:rPr>
              <w:t>7</w:t>
            </w:r>
            <w:r w:rsidR="00604510">
              <w:fldChar w:fldCharType="end"/>
            </w:r>
            <w:r>
              <w:t xml:space="preserve"> below.</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Illumination Azimuth</w:t>
            </w:r>
          </w:p>
        </w:tc>
        <w:tc>
          <w:tcPr>
            <w:tcW w:w="0" w:type="auto"/>
          </w:tcPr>
          <w:p w:rsidR="001310CE" w:rsidRDefault="00547F47" w:rsidP="004309AF">
            <w:pPr>
              <w:pStyle w:val="TableText"/>
            </w:pPr>
            <w:r>
              <w:t xml:space="preserve">[Degrees] </w:t>
            </w:r>
            <w:r w:rsidRPr="00547F47">
              <w:t xml:space="preserve">Absolute illumination source azimuth angle measured </w:t>
            </w:r>
            <w:r w:rsidR="004309AF">
              <w:t xml:space="preserve">clockwise </w:t>
            </w:r>
            <w:r w:rsidRPr="00547F47">
              <w:t>from geographic North</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Illumination Distance</w:t>
            </w:r>
          </w:p>
        </w:tc>
        <w:tc>
          <w:tcPr>
            <w:tcW w:w="0" w:type="auto"/>
          </w:tcPr>
          <w:p w:rsidR="001310CE" w:rsidRDefault="00547F47" w:rsidP="004309AF">
            <w:pPr>
              <w:pStyle w:val="TableText"/>
            </w:pPr>
            <w:r>
              <w:t xml:space="preserve">[Metres] </w:t>
            </w:r>
            <w:r w:rsidRPr="00547F47">
              <w:t>Distance between the illumination source and target (for artificial illumination)</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Illumination Zenith</w:t>
            </w:r>
          </w:p>
        </w:tc>
        <w:tc>
          <w:tcPr>
            <w:tcW w:w="0" w:type="auto"/>
          </w:tcPr>
          <w:p w:rsidR="00586F67" w:rsidRDefault="00586F67" w:rsidP="004309AF">
            <w:pPr>
              <w:pStyle w:val="TableText"/>
            </w:pPr>
            <w:r>
              <w:t xml:space="preserve">[Degrees] </w:t>
            </w:r>
            <w:r w:rsidR="00547F47" w:rsidRPr="00547F47">
              <w:t>Illumination source zenith angle measured from nadir</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Sensor Azimuth</w:t>
            </w:r>
          </w:p>
        </w:tc>
        <w:tc>
          <w:tcPr>
            <w:tcW w:w="0" w:type="auto"/>
          </w:tcPr>
          <w:p w:rsidR="004309AF" w:rsidRDefault="000B40E5" w:rsidP="004309AF">
            <w:pPr>
              <w:pStyle w:val="TableText"/>
            </w:pPr>
            <w:r>
              <w:t xml:space="preserve">[Degrees] </w:t>
            </w:r>
            <w:r w:rsidRPr="000B40E5">
              <w:t>Sensor azimuth angle relative to the illumination angle</w:t>
            </w:r>
          </w:p>
          <w:p w:rsidR="000B40E5" w:rsidRDefault="004309AF" w:rsidP="004309AF">
            <w:pPr>
              <w:pStyle w:val="TableText"/>
            </w:pPr>
            <w:r>
              <w:t xml:space="preserve">For example, this will be </w:t>
            </w:r>
            <w:r w:rsidR="000B40E5" w:rsidRPr="000B40E5">
              <w:t xml:space="preserve">180° </w:t>
            </w:r>
            <w:r>
              <w:t>if</w:t>
            </w:r>
            <w:r w:rsidR="000B40E5" w:rsidRPr="000B40E5">
              <w:t xml:space="preserve"> the principal plane </w:t>
            </w:r>
            <w:r>
              <w:t xml:space="preserve">is directly </w:t>
            </w:r>
            <w:r w:rsidR="000B40E5" w:rsidRPr="000B40E5">
              <w:t>opposite illumination source</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Sensor Distance</w:t>
            </w:r>
          </w:p>
        </w:tc>
        <w:tc>
          <w:tcPr>
            <w:tcW w:w="0" w:type="auto"/>
          </w:tcPr>
          <w:p w:rsidR="001310CE" w:rsidRDefault="000B40E5" w:rsidP="000B40E5">
            <w:pPr>
              <w:pStyle w:val="TableText"/>
            </w:pPr>
            <w:r>
              <w:t>[Metres] D</w:t>
            </w:r>
            <w:r w:rsidR="001310CE" w:rsidRPr="00084655">
              <w:t xml:space="preserve">istance of sensor </w:t>
            </w:r>
            <w:r>
              <w:t>from the</w:t>
            </w:r>
            <w:r w:rsidR="001310CE" w:rsidRPr="00084655">
              <w:t xml:space="preserve"> target</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Sensor Zenith</w:t>
            </w:r>
          </w:p>
        </w:tc>
        <w:tc>
          <w:tcPr>
            <w:tcW w:w="0" w:type="auto"/>
          </w:tcPr>
          <w:p w:rsidR="004309AF" w:rsidRDefault="000B40E5" w:rsidP="00305207">
            <w:pPr>
              <w:pStyle w:val="TableText"/>
            </w:pPr>
            <w:r>
              <w:t xml:space="preserve">[Degrees] </w:t>
            </w:r>
            <w:r w:rsidRPr="000B40E5">
              <w:t>Sensor zenith angle measured from nadir</w:t>
            </w:r>
          </w:p>
          <w:p w:rsidR="000B40E5" w:rsidRDefault="004309AF" w:rsidP="004309AF">
            <w:pPr>
              <w:pStyle w:val="TableText"/>
            </w:pPr>
            <w:r>
              <w:t>For example, a vertical downward aspect is directly towards the nadir, so this value will be zero.</w:t>
            </w:r>
          </w:p>
        </w:tc>
      </w:tr>
    </w:tbl>
    <w:p w:rsidR="001310CE" w:rsidRDefault="001310CE" w:rsidP="00EB49E0">
      <w:pPr>
        <w:pStyle w:val="Figure"/>
      </w:pPr>
      <w:r>
        <w:rPr>
          <w:lang w:val="en-AU"/>
        </w:rPr>
        <w:drawing>
          <wp:inline distT="0" distB="0" distL="0" distR="0">
            <wp:extent cx="5580380" cy="3134762"/>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580380" cy="3134762"/>
                    </a:xfrm>
                    <a:prstGeom prst="rect">
                      <a:avLst/>
                    </a:prstGeom>
                    <a:noFill/>
                    <a:ln>
                      <a:noFill/>
                    </a:ln>
                  </pic:spPr>
                </pic:pic>
              </a:graphicData>
            </a:graphic>
          </wp:inline>
        </w:drawing>
      </w:r>
    </w:p>
    <w:p w:rsidR="001310CE" w:rsidRDefault="001310CE" w:rsidP="00EB49E0">
      <w:pPr>
        <w:pStyle w:val="Caption"/>
      </w:pPr>
      <w:bookmarkStart w:id="391" w:name="_Ref190487291"/>
      <w:r>
        <w:t xml:space="preserve">Figure </w:t>
      </w:r>
      <w:fldSimple w:instr=" SEQ Figure \* ARABIC ">
        <w:r w:rsidR="00B91FA5">
          <w:rPr>
            <w:noProof/>
          </w:rPr>
          <w:t>7</w:t>
        </w:r>
      </w:fldSimple>
      <w:bookmarkEnd w:id="391"/>
      <w:r>
        <w:t>: The nine beam geometry cases</w:t>
      </w:r>
    </w:p>
    <w:p w:rsidR="00821621" w:rsidRPr="00821621" w:rsidRDefault="00821621" w:rsidP="00821621">
      <w:pPr>
        <w:pStyle w:val="DocAction"/>
      </w:pPr>
      <w:r>
        <w:t>%%% There is a reference in the picture which is not in the reference section and not in the correct format (‘cause it’s not automated).</w:t>
      </w:r>
      <w:r w:rsidR="004309AF">
        <w:t xml:space="preserve"> Can we put it in the reference section or shall we just cut this off the diagram and re-type the important parts?</w:t>
      </w:r>
    </w:p>
    <w:p w:rsidR="001310CE" w:rsidRPr="00BC4E01" w:rsidRDefault="001310CE" w:rsidP="00A7583F">
      <w:pPr>
        <w:pStyle w:val="Body"/>
        <w:rPr>
          <w:rStyle w:val="Strong"/>
        </w:rPr>
      </w:pPr>
      <w:r w:rsidRPr="00BC4E01">
        <w:rPr>
          <w:rStyle w:val="Strong"/>
        </w:rPr>
        <w:t>Scientific References</w:t>
      </w:r>
    </w:p>
    <w:tbl>
      <w:tblPr>
        <w:tblStyle w:val="TableGrid"/>
        <w:tblW w:w="0" w:type="auto"/>
        <w:tblInd w:w="817" w:type="dxa"/>
        <w:tblLook w:val="04A0"/>
      </w:tblPr>
      <w:tblGrid>
        <w:gridCol w:w="1266"/>
        <w:gridCol w:w="6859"/>
      </w:tblGrid>
      <w:tr w:rsidR="001310CE" w:rsidTr="00305207">
        <w:tc>
          <w:tcPr>
            <w:tcW w:w="0" w:type="auto"/>
          </w:tcPr>
          <w:p w:rsidR="001310CE" w:rsidRPr="00F2736F" w:rsidRDefault="001310CE" w:rsidP="00305207">
            <w:pPr>
              <w:pStyle w:val="TableText"/>
              <w:rPr>
                <w:rStyle w:val="GUIWord"/>
              </w:rPr>
            </w:pPr>
            <w:r w:rsidRPr="00F2736F">
              <w:rPr>
                <w:rStyle w:val="GUIWord"/>
              </w:rPr>
              <w:t>Citation</w:t>
            </w:r>
          </w:p>
        </w:tc>
        <w:tc>
          <w:tcPr>
            <w:tcW w:w="0" w:type="auto"/>
          </w:tcPr>
          <w:p w:rsidR="001310CE" w:rsidRDefault="000B40E5" w:rsidP="00305207">
            <w:pPr>
              <w:pStyle w:val="TableText"/>
            </w:pPr>
            <w:r>
              <w:t xml:space="preserve">[Alpha string] </w:t>
            </w:r>
            <w:r w:rsidRPr="000B40E5">
              <w:t>Publication to be cited when using these spectral data</w:t>
            </w:r>
          </w:p>
          <w:p w:rsidR="000B40E5" w:rsidRDefault="000B40E5" w:rsidP="00305207">
            <w:pPr>
              <w:pStyle w:val="TableText"/>
            </w:pPr>
            <w:r>
              <w:t>Multiple Citation fields can be entered.</w:t>
            </w:r>
            <w:r w:rsidR="004309AF">
              <w:t xml:space="preserve"> </w:t>
            </w:r>
            <w:r w:rsidR="004309AF" w:rsidRPr="004309AF">
              <w:rPr>
                <w:rStyle w:val="DocActionChar"/>
              </w:rPr>
              <w:t>%%% Not in 8th Version.</w:t>
            </w:r>
          </w:p>
        </w:tc>
      </w:tr>
      <w:tr w:rsidR="001310CE" w:rsidTr="00305207">
        <w:tc>
          <w:tcPr>
            <w:tcW w:w="0" w:type="auto"/>
          </w:tcPr>
          <w:p w:rsidR="001310CE" w:rsidRPr="00F2736F" w:rsidRDefault="001310CE" w:rsidP="00305207">
            <w:pPr>
              <w:pStyle w:val="TableText"/>
              <w:rPr>
                <w:rStyle w:val="GUIWord"/>
              </w:rPr>
            </w:pPr>
            <w:r w:rsidRPr="00F2736F">
              <w:rPr>
                <w:rStyle w:val="GUIWord"/>
              </w:rPr>
              <w:t>Publication</w:t>
            </w:r>
          </w:p>
        </w:tc>
        <w:tc>
          <w:tcPr>
            <w:tcW w:w="0" w:type="auto"/>
          </w:tcPr>
          <w:p w:rsidR="001310CE" w:rsidRDefault="000B40E5" w:rsidP="00305207">
            <w:pPr>
              <w:pStyle w:val="TableText"/>
            </w:pPr>
            <w:r>
              <w:t xml:space="preserve">[Alpha string] </w:t>
            </w:r>
            <w:r w:rsidRPr="000B40E5">
              <w:t>Publication relevant to these spectral data</w:t>
            </w:r>
          </w:p>
          <w:p w:rsidR="000B40E5" w:rsidRDefault="000B40E5" w:rsidP="000B40E5">
            <w:pPr>
              <w:pStyle w:val="TableText"/>
            </w:pPr>
            <w:r>
              <w:t>Multiple Publication fields can be entered.</w:t>
            </w:r>
            <w:r w:rsidR="004309AF" w:rsidRPr="004309AF">
              <w:rPr>
                <w:rStyle w:val="DocActionChar"/>
              </w:rPr>
              <w:t xml:space="preserve"> %%% Not in 8th Version.</w:t>
            </w:r>
          </w:p>
        </w:tc>
      </w:tr>
    </w:tbl>
    <w:p w:rsidR="001310CE" w:rsidRDefault="001310CE" w:rsidP="00A7583F">
      <w:pPr>
        <w:pStyle w:val="Body"/>
        <w:rPr>
          <w:rStyle w:val="Strong"/>
        </w:rPr>
      </w:pPr>
      <w:r w:rsidRPr="00BC4E01">
        <w:rPr>
          <w:rStyle w:val="Strong"/>
        </w:rPr>
        <w:t>Soil Parameters</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2268"/>
        <w:gridCol w:w="2750"/>
        <w:gridCol w:w="3736"/>
      </w:tblGrid>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ASC Order</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 Australian Soil Classification order</w:t>
            </w:r>
            <w:r w:rsidR="004309AF">
              <w:t xml:space="preserve"> </w:t>
            </w:r>
            <w:r w:rsidR="004309AF" w:rsidRPr="004309AF">
              <w:rPr>
                <w:rStyle w:val="DocActionChar"/>
              </w:rPr>
              <w:t>%%% Is there a reference for this and the following?</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ASC Sub-Order</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 Australian Soil Classification sub-order</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Sampling Lower Depth</w:t>
            </w:r>
          </w:p>
        </w:tc>
        <w:tc>
          <w:tcPr>
            <w:tcW w:w="6486" w:type="dxa"/>
            <w:gridSpan w:val="2"/>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[Metres]</w:t>
            </w:r>
            <w:r w:rsidR="001572A2">
              <w:rPr>
                <w:rFonts w:ascii="Calibri" w:hAnsi="Calibri"/>
                <w:color w:val="000000"/>
                <w:sz w:val="24"/>
                <w:lang w:val="en-AU" w:eastAsia="ja-JP"/>
              </w:rPr>
              <w:t xml:space="preserve"> </w:t>
            </w:r>
            <w:r w:rsidR="001572A2" w:rsidRPr="004309AF">
              <w:rPr>
                <w:rStyle w:val="DocActionChar"/>
              </w:rPr>
              <w:t>%%%</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Sampling Upper Depth</w:t>
            </w:r>
          </w:p>
        </w:tc>
        <w:tc>
          <w:tcPr>
            <w:tcW w:w="6486" w:type="dxa"/>
            <w:gridSpan w:val="2"/>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[Metres]</w:t>
            </w:r>
            <w:r w:rsidR="001572A2">
              <w:rPr>
                <w:rFonts w:ascii="Calibri" w:hAnsi="Calibri"/>
                <w:color w:val="000000"/>
                <w:sz w:val="24"/>
                <w:lang w:val="en-AU" w:eastAsia="ja-JP"/>
              </w:rPr>
              <w:t xml:space="preserve"> </w:t>
            </w:r>
            <w:r w:rsidR="001572A2" w:rsidRPr="004309AF">
              <w:rPr>
                <w:rStyle w:val="DocActionChar"/>
              </w:rPr>
              <w:t>%%%</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Desig. Master</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w:t>
            </w:r>
            <w:r w:rsidR="001572A2">
              <w:rPr>
                <w:rFonts w:ascii="Calibri" w:hAnsi="Calibri"/>
                <w:color w:val="000000"/>
                <w:sz w:val="24"/>
                <w:lang w:val="en-AU" w:eastAsia="ja-JP"/>
              </w:rPr>
              <w:t xml:space="preserve"> </w:t>
            </w:r>
            <w:r w:rsidR="001572A2" w:rsidRPr="004309AF">
              <w:rPr>
                <w:rStyle w:val="DocActionChar"/>
              </w:rPr>
              <w:t>%%%</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Desig. Sub. Division</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w:t>
            </w:r>
            <w:r w:rsidR="001572A2">
              <w:rPr>
                <w:rFonts w:ascii="Calibri" w:hAnsi="Calibri"/>
                <w:color w:val="000000"/>
                <w:sz w:val="24"/>
                <w:lang w:val="en-AU" w:eastAsia="ja-JP"/>
              </w:rPr>
              <w:t xml:space="preserve"> </w:t>
            </w:r>
            <w:r w:rsidR="001572A2" w:rsidRPr="004309AF">
              <w:rPr>
                <w:rStyle w:val="DocActionChar"/>
              </w:rPr>
              <w:t>%%%</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Name</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w:t>
            </w:r>
            <w:r w:rsidR="001572A2">
              <w:rPr>
                <w:rFonts w:ascii="Calibri" w:hAnsi="Calibri"/>
                <w:color w:val="000000"/>
                <w:sz w:val="24"/>
                <w:lang w:val="en-AU" w:eastAsia="ja-JP"/>
              </w:rPr>
              <w:t xml:space="preserve"> </w:t>
            </w:r>
            <w:r w:rsidR="001572A2" w:rsidRPr="004309AF">
              <w:rPr>
                <w:rStyle w:val="DocActionChar"/>
              </w:rPr>
              <w:t>%%%</w:t>
            </w:r>
          </w:p>
        </w:tc>
      </w:tr>
      <w:tr w:rsidR="00F94281" w:rsidRPr="000B40E5" w:rsidTr="00AA263D">
        <w:trPr>
          <w:cantSplit/>
          <w:trHeight w:val="328"/>
        </w:trPr>
        <w:tc>
          <w:tcPr>
            <w:tcW w:w="2268" w:type="dxa"/>
            <w:tcBorders>
              <w:bottom w:val="single" w:sz="4" w:space="0" w:color="auto"/>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Number</w:t>
            </w:r>
          </w:p>
        </w:tc>
        <w:tc>
          <w:tcPr>
            <w:tcW w:w="6486" w:type="dxa"/>
            <w:gridSpan w:val="2"/>
            <w:tcBorders>
              <w:bottom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[Integer]</w:t>
            </w:r>
            <w:r w:rsidR="001572A2">
              <w:rPr>
                <w:rFonts w:ascii="Calibri" w:hAnsi="Calibri"/>
                <w:color w:val="000000"/>
                <w:sz w:val="24"/>
                <w:lang w:val="en-AU" w:eastAsia="ja-JP"/>
              </w:rPr>
              <w:t xml:space="preserve"> </w:t>
            </w:r>
            <w:r w:rsidR="001572A2" w:rsidRPr="004309AF">
              <w:rPr>
                <w:rStyle w:val="DocActionChar"/>
              </w:rPr>
              <w:t>%%%</w:t>
            </w:r>
          </w:p>
        </w:tc>
      </w:tr>
      <w:tr w:rsidR="00F94281" w:rsidRPr="000B40E5" w:rsidTr="00AA263D">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rsidR="00F94281" w:rsidRPr="000B40E5" w:rsidRDefault="00F94281" w:rsidP="00F94281">
            <w:pPr>
              <w:pStyle w:val="TableText"/>
            </w:pPr>
            <w:r w:rsidRPr="000B40E5">
              <w:t>Measurements</w:t>
            </w:r>
          </w:p>
        </w:tc>
        <w:tc>
          <w:tcPr>
            <w:tcW w:w="6486" w:type="dxa"/>
            <w:gridSpan w:val="2"/>
            <w:tcBorders>
              <w:top w:val="single" w:sz="4" w:space="0" w:color="auto"/>
              <w:left w:val="single" w:sz="4" w:space="0" w:color="auto"/>
              <w:bottom w:val="nil"/>
              <w:right w:val="single" w:sz="4" w:space="0" w:color="auto"/>
            </w:tcBorders>
            <w:shd w:val="clear" w:color="auto" w:fill="FFFFFF" w:themeFill="background1"/>
            <w:noWrap/>
            <w:hideMark/>
          </w:tcPr>
          <w:p w:rsidR="00F94281" w:rsidRPr="004710EB" w:rsidRDefault="00F94281" w:rsidP="004309AF">
            <w:pPr>
              <w:pStyle w:val="TableText"/>
            </w:pPr>
            <w:r w:rsidRPr="004710EB">
              <w:t xml:space="preserve">Each of the following measurements has two </w:t>
            </w:r>
            <w:r>
              <w:t>Metadata Attributes</w:t>
            </w:r>
            <w:r w:rsidRPr="004710EB">
              <w:t xml:space="preserve"> – the measurement itself and a description field which holds an alpha string describing the method used to determine th</w:t>
            </w:r>
            <w:r w:rsidR="004309AF">
              <w:t>at</w:t>
            </w:r>
            <w:r w:rsidRPr="004710EB">
              <w:t xml:space="preserve"> measurement.</w:t>
            </w:r>
            <w:r>
              <w:t xml:space="preserve"> The table below lists the expected measurement unit, and gives a brief explanation where the name is </w:t>
            </w:r>
            <w:r w:rsidR="004309AF">
              <w:t xml:space="preserve">not </w:t>
            </w:r>
            <w:r>
              <w:t>self-explanatory.</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Air Dry Water Content</w:t>
            </w:r>
          </w:p>
        </w:tc>
        <w:tc>
          <w:tcPr>
            <w:tcW w:w="3736"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[g/g] Water content of air dried soil</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Available P</w:t>
            </w:r>
          </w:p>
        </w:tc>
        <w:tc>
          <w:tcPr>
            <w:tcW w:w="3736"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Pr>
                <w:rFonts w:ascii="Calibri" w:hAnsi="Calibri"/>
                <w:color w:val="000000"/>
                <w:sz w:val="24"/>
                <w:lang w:val="en-AU" w:eastAsia="ja-JP"/>
              </w:rPr>
              <w:t>[</w:t>
            </w:r>
            <w:r w:rsidRPr="004309AF">
              <w:rPr>
                <w:rStyle w:val="DocActionChar"/>
              </w:rPr>
              <w:t>%%%</w:t>
            </w:r>
            <w:r>
              <w:rPr>
                <w:rFonts w:ascii="Calibri" w:hAnsi="Calibri"/>
                <w:color w:val="000000"/>
                <w:sz w:val="24"/>
                <w:lang w:val="en-AU" w:eastAsia="ja-JP"/>
              </w:rPr>
              <w:t xml:space="preserve">] </w:t>
            </w:r>
            <w:r w:rsidRPr="004710EB">
              <w:t>Available phosphorus</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Bulk Density</w:t>
            </w:r>
          </w:p>
        </w:tc>
        <w:tc>
          <w:tcPr>
            <w:tcW w:w="3736"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[g/cm2]</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Carbon</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CEC</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Clay</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Coarse Sand</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Electrical Conductivity</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[Deci-Siemens/</w:t>
            </w:r>
            <w:r w:rsidRPr="000B40E5">
              <w:rPr>
                <w:rFonts w:ascii="Calibri" w:hAnsi="Calibri"/>
                <w:color w:val="000000"/>
                <w:sz w:val="24"/>
                <w:lang w:val="en-AU" w:eastAsia="ja-JP"/>
              </w:rPr>
              <w:t>Metre</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Acidity</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Ca</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K</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Mg</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Na</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Extractable Fe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[mg/Kg]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Fine Sand</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Geothite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Gibsite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Hematite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Illite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Kaolinite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Montmorillonite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CaCl2</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Water</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Silt</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Smectite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Total K</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Total N</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Total P</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Content 0_1 Bar</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[cm2/cm2]</w:t>
            </w:r>
          </w:p>
        </w:tc>
      </w:tr>
      <w:tr w:rsidR="00F94281" w:rsidRPr="000B40E5" w:rsidTr="00AA263D">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single" w:sz="4" w:space="0" w:color="auto"/>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Holding Capacity 15 Bar</w:t>
            </w:r>
          </w:p>
        </w:tc>
        <w:tc>
          <w:tcPr>
            <w:tcW w:w="3736" w:type="dxa"/>
            <w:tcBorders>
              <w:top w:val="nil"/>
              <w:left w:val="nil"/>
              <w:bottom w:val="single" w:sz="4" w:space="0" w:color="auto"/>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Pr>
                <w:rFonts w:ascii="Calibri" w:hAnsi="Calibri"/>
                <w:color w:val="000000"/>
                <w:sz w:val="24"/>
                <w:lang w:val="en-AU" w:eastAsia="ja-JP"/>
              </w:rPr>
              <w:t>]</w:t>
            </w:r>
          </w:p>
        </w:tc>
      </w:tr>
    </w:tbl>
    <w:p w:rsidR="001310CE" w:rsidRPr="00E75709" w:rsidRDefault="001310CE" w:rsidP="00A7583F">
      <w:pPr>
        <w:pStyle w:val="Body"/>
        <w:rPr>
          <w:rStyle w:val="Strong"/>
        </w:rPr>
      </w:pPr>
      <w:r w:rsidRPr="00E75709">
        <w:rPr>
          <w:rStyle w:val="Strong"/>
        </w:rPr>
        <w:t>Vegetation Biophysical Variables</w:t>
      </w:r>
    </w:p>
    <w:tbl>
      <w:tblPr>
        <w:tblStyle w:val="TableGrid"/>
        <w:tblW w:w="0" w:type="auto"/>
        <w:tblInd w:w="817" w:type="dxa"/>
        <w:tblLook w:val="04A0"/>
      </w:tblPr>
      <w:tblGrid>
        <w:gridCol w:w="2413"/>
        <w:gridCol w:w="6341"/>
      </w:tblGrid>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 Crown Cover</w:t>
            </w:r>
          </w:p>
        </w:tc>
        <w:tc>
          <w:tcPr>
            <w:tcW w:w="0" w:type="auto"/>
          </w:tcPr>
          <w:p w:rsidR="001310CE" w:rsidRDefault="00C83101" w:rsidP="00C83101">
            <w:pPr>
              <w:pStyle w:val="TableText"/>
            </w:pPr>
            <w:r>
              <w:t>[Percentage] Tree Crown Cover Percentage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Approx. Crown Diameter</w:t>
            </w:r>
          </w:p>
        </w:tc>
        <w:tc>
          <w:tcPr>
            <w:tcW w:w="0" w:type="auto"/>
          </w:tcPr>
          <w:p w:rsidR="001310CE" w:rsidRDefault="00C83101" w:rsidP="00305207">
            <w:pPr>
              <w:pStyle w:val="TableText"/>
            </w:pPr>
            <w:r>
              <w:t xml:space="preserve">[Metres] </w:t>
            </w:r>
            <w:r w:rsidRPr="00C83101">
              <w:t>Estimated tree crown diameter</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Chlorophyll Content</w:t>
            </w:r>
          </w:p>
        </w:tc>
        <w:tc>
          <w:tcPr>
            <w:tcW w:w="0" w:type="auto"/>
          </w:tcPr>
          <w:p w:rsidR="001310CE" w:rsidRDefault="00C83101" w:rsidP="001572A2">
            <w:pPr>
              <w:pStyle w:val="TableText"/>
            </w:pPr>
            <w:r>
              <w:t xml:space="preserve">[ugrams/cm2] </w:t>
            </w:r>
            <w:r w:rsidRPr="00C83101">
              <w:t>Chlorophyll content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Crown Class (FPMRIS)</w:t>
            </w:r>
          </w:p>
        </w:tc>
        <w:tc>
          <w:tcPr>
            <w:tcW w:w="0" w:type="auto"/>
          </w:tcPr>
          <w:p w:rsidR="001310CE" w:rsidRDefault="00C83101" w:rsidP="00821621">
            <w:pPr>
              <w:pStyle w:val="TableText"/>
            </w:pPr>
            <w:r>
              <w:t>[</w:t>
            </w:r>
            <w:r w:rsidR="00821621">
              <w:t>Drop down list</w:t>
            </w:r>
            <w:r>
              <w:t xml:space="preserve">] </w:t>
            </w:r>
            <w:r w:rsidRPr="00C83101">
              <w:t>SOP 13 Measuring a Large Tree Plot</w:t>
            </w:r>
          </w:p>
          <w:p w:rsidR="00821621" w:rsidRDefault="00821621" w:rsidP="00821621">
            <w:pPr>
              <w:pStyle w:val="DocAction"/>
            </w:pPr>
            <w:r>
              <w:t>%%% Where are these list items defined?</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DBH</w:t>
            </w:r>
          </w:p>
        </w:tc>
        <w:tc>
          <w:tcPr>
            <w:tcW w:w="0" w:type="auto"/>
          </w:tcPr>
          <w:p w:rsidR="001310CE" w:rsidRDefault="00C83101" w:rsidP="00305207">
            <w:pPr>
              <w:pStyle w:val="TableText"/>
            </w:pPr>
            <w:r>
              <w:t xml:space="preserve">[Metres] </w:t>
            </w:r>
            <w:r w:rsidRPr="00C83101">
              <w:t>Diameter at breast height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Dry Weight</w:t>
            </w:r>
          </w:p>
        </w:tc>
        <w:tc>
          <w:tcPr>
            <w:tcW w:w="0" w:type="auto"/>
          </w:tcPr>
          <w:p w:rsidR="001310CE" w:rsidRDefault="00C83101" w:rsidP="00305207">
            <w:pPr>
              <w:pStyle w:val="TableText"/>
            </w:pPr>
            <w:r>
              <w:t xml:space="preserve">[Grams] </w:t>
            </w:r>
            <w:r w:rsidRPr="00C83101">
              <w:t>Dry weight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Height</w:t>
            </w:r>
          </w:p>
        </w:tc>
        <w:tc>
          <w:tcPr>
            <w:tcW w:w="0" w:type="auto"/>
          </w:tcPr>
          <w:p w:rsidR="001310CE" w:rsidRDefault="00C83101" w:rsidP="00305207">
            <w:pPr>
              <w:pStyle w:val="TableText"/>
            </w:pPr>
            <w:r>
              <w:t xml:space="preserve">[Metres] </w:t>
            </w:r>
            <w:r w:rsidRPr="00C83101">
              <w:t>Height of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Leaf Area</w:t>
            </w:r>
          </w:p>
        </w:tc>
        <w:tc>
          <w:tcPr>
            <w:tcW w:w="0" w:type="auto"/>
          </w:tcPr>
          <w:p w:rsidR="001310CE" w:rsidRDefault="00C83101" w:rsidP="00305207">
            <w:pPr>
              <w:pStyle w:val="TableText"/>
            </w:pPr>
            <w:r>
              <w:t xml:space="preserve">[cm2] </w:t>
            </w:r>
            <w:r w:rsidRPr="00C83101">
              <w:t>Leaf area of the sampled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Specific Leaf Area</w:t>
            </w:r>
          </w:p>
        </w:tc>
        <w:tc>
          <w:tcPr>
            <w:tcW w:w="0" w:type="auto"/>
          </w:tcPr>
          <w:p w:rsidR="001310CE" w:rsidRDefault="00C83101" w:rsidP="00305207">
            <w:pPr>
              <w:pStyle w:val="TableText"/>
            </w:pPr>
            <w:r>
              <w:t xml:space="preserve">[cm2/gram] </w:t>
            </w:r>
            <w:r w:rsidRPr="00C83101">
              <w:t>Calculated by: LeafArea[cm2]/DryMass[g]</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Water Content</w:t>
            </w:r>
          </w:p>
        </w:tc>
        <w:tc>
          <w:tcPr>
            <w:tcW w:w="0" w:type="auto"/>
          </w:tcPr>
          <w:p w:rsidR="001310CE" w:rsidRDefault="00C83101" w:rsidP="00305207">
            <w:pPr>
              <w:pStyle w:val="TableText"/>
            </w:pPr>
            <w:r>
              <w:t xml:space="preserve">[Grams/cm2] </w:t>
            </w:r>
            <w:r w:rsidRPr="00C83101">
              <w:t>Wat</w:t>
            </w:r>
            <w:r w:rsidR="001572A2">
              <w:t xml:space="preserve">er content of the collected </w:t>
            </w:r>
            <w:r w:rsidRPr="00C83101">
              <w:t>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Wet Weight</w:t>
            </w:r>
          </w:p>
        </w:tc>
        <w:tc>
          <w:tcPr>
            <w:tcW w:w="0" w:type="auto"/>
          </w:tcPr>
          <w:p w:rsidR="001310CE" w:rsidRDefault="00C83101" w:rsidP="00305207">
            <w:pPr>
              <w:pStyle w:val="TableText"/>
            </w:pPr>
            <w:r>
              <w:t xml:space="preserve">[Grams] Wet weight of the collected </w:t>
            </w:r>
            <w:r w:rsidRPr="00C83101">
              <w:t>vegetation sample</w:t>
            </w:r>
          </w:p>
        </w:tc>
      </w:tr>
    </w:tbl>
    <w:p w:rsidR="001310CE" w:rsidRPr="00084655" w:rsidRDefault="001310CE" w:rsidP="00E75709">
      <w:r w:rsidRPr="00084655">
        <w:t>Spectrum Data:</w:t>
      </w:r>
      <w:r>
        <w:t xml:space="preserve">  </w:t>
      </w:r>
      <w:r w:rsidRPr="00E75709">
        <w:rPr>
          <w:rStyle w:val="DocActionChar"/>
        </w:rPr>
        <w:t>%%% There seem to be some leftovers here.</w:t>
      </w:r>
      <w:r>
        <w:rPr>
          <w:rStyle w:val="DocActionChar"/>
        </w:rPr>
        <w:t xml:space="preserve"> Are they implemented in this version of the app?</w:t>
      </w:r>
    </w:p>
    <w:p w:rsidR="001310CE" w:rsidRPr="005208AE" w:rsidRDefault="001310CE" w:rsidP="005208AE">
      <w:pPr>
        <w:numPr>
          <w:ilvl w:val="0"/>
          <w:numId w:val="4"/>
        </w:numPr>
        <w:rPr>
          <w:rStyle w:val="Strong"/>
          <w:b w:val="0"/>
          <w:bCs w:val="0"/>
        </w:rPr>
      </w:pPr>
      <w:r w:rsidRPr="00084655">
        <w:t>Is reference: an option that can define this spectrum as being a reference spectrum. Only specchio_admin can set this field.</w:t>
      </w:r>
      <w:r w:rsidR="00A30980">
        <w:t xml:space="preserve"> </w:t>
      </w:r>
      <w:r w:rsidR="00A30980" w:rsidRPr="00A30980">
        <w:rPr>
          <w:rStyle w:val="DocActionChar"/>
        </w:rPr>
        <w:t>%%% I think this is no longer true. I asked Andy, but I need to get my head around Links before I can understand this. Check the app.</w:t>
      </w:r>
    </w:p>
    <w:p w:rsidR="001310CE" w:rsidRDefault="001310CE" w:rsidP="00306258">
      <w:pPr>
        <w:pStyle w:val="Heading2"/>
      </w:pPr>
      <w:bookmarkStart w:id="392" w:name="_Ref97181069"/>
      <w:bookmarkStart w:id="393" w:name="_Ref354146650"/>
      <w:bookmarkStart w:id="394" w:name="_Ref354146654"/>
      <w:bookmarkStart w:id="395" w:name="_Toc355280351"/>
      <w:bookmarkStart w:id="396" w:name="_Toc355769288"/>
      <w:r>
        <w:t>Spaces, Space Factory and Data Processing using the Space Network</w:t>
      </w:r>
      <w:bookmarkEnd w:id="392"/>
      <w:bookmarkEnd w:id="393"/>
      <w:bookmarkEnd w:id="394"/>
      <w:bookmarkEnd w:id="395"/>
      <w:bookmarkEnd w:id="396"/>
      <w:r>
        <w:t xml:space="preserve"> </w:t>
      </w:r>
    </w:p>
    <w:p w:rsidR="00E92E2C" w:rsidRPr="00E92E2C" w:rsidRDefault="00E92E2C" w:rsidP="00E92E2C">
      <w:pPr>
        <w:pStyle w:val="DocAction"/>
      </w:pPr>
      <w:r>
        <w:t>%%% Talk to Nick about whether it should Alpha Release or something else.</w:t>
      </w:r>
      <w:r w:rsidR="00363277">
        <w:t xml:space="preserve"> Andy suggests (on 30/4) it should maybe be Beta or no comment. He will look at it.</w:t>
      </w:r>
    </w:p>
    <w:p w:rsidR="001310CE" w:rsidRDefault="001310CE" w:rsidP="00A7583F">
      <w:pPr>
        <w:pStyle w:val="Body"/>
      </w:pPr>
      <w:r>
        <w:t xml:space="preserve">SPECCHIO offers interactive, configurable data processing. The concept is based on the feature spaces </w:t>
      </w:r>
      <w:sdt>
        <w:sdtPr>
          <w:id w:val="14239828"/>
          <w:citation/>
        </w:sdtPr>
        <w:sdtContent>
          <w:r w:rsidR="00604510">
            <w:fldChar w:fldCharType="begin"/>
          </w:r>
          <w:r w:rsidR="0046580D">
            <w:rPr>
              <w:lang w:val="en-AU"/>
            </w:rPr>
            <w:instrText xml:space="preserve"> CITATION Lan97 \l 3081 </w:instrText>
          </w:r>
          <w:r w:rsidR="00604510">
            <w:fldChar w:fldCharType="separate"/>
          </w:r>
          <w:r w:rsidR="002175E1" w:rsidRPr="002175E1">
            <w:rPr>
              <w:noProof/>
              <w:lang w:val="en-AU"/>
            </w:rPr>
            <w:t>[3]</w:t>
          </w:r>
          <w:r w:rsidR="00604510">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Content>
          <w:r w:rsidR="00604510">
            <w:fldChar w:fldCharType="begin"/>
          </w:r>
          <w:r w:rsidR="0046580D">
            <w:rPr>
              <w:lang w:val="en-AU"/>
            </w:rPr>
            <w:instrText xml:space="preserve"> CITATION Hue092 \l 3081 </w:instrText>
          </w:r>
          <w:r w:rsidR="00604510">
            <w:fldChar w:fldCharType="separate"/>
          </w:r>
          <w:r w:rsidR="002175E1" w:rsidRPr="002175E1">
            <w:rPr>
              <w:noProof/>
              <w:lang w:val="en-AU"/>
            </w:rPr>
            <w:t>[4]</w:t>
          </w:r>
          <w:r w:rsidR="00604510">
            <w:fldChar w:fldCharType="end"/>
          </w:r>
        </w:sdtContent>
      </w:sdt>
      <w:r w:rsidR="0046580D">
        <w:t xml:space="preserve"> </w:t>
      </w:r>
      <w:r w:rsidR="0046580D" w:rsidRPr="0046580D">
        <w:rPr>
          <w:rStyle w:val="DocActionChar"/>
        </w:rPr>
        <w:t>%%% Check this reference – there are multiple options</w:t>
      </w:r>
      <w:r>
        <w:t>.</w:t>
      </w:r>
    </w:p>
    <w:p w:rsidR="001310CE" w:rsidRPr="00084655" w:rsidRDefault="001310CE" w:rsidP="00A7583F">
      <w:pPr>
        <w:pStyle w:val="Body"/>
      </w:pPr>
      <w:r>
        <w:t>Spaces are used throughout the system for processing, visualisation and file output. In all these cases, vector data must be related to spectral dimensions and this information is held by the space. Moreover, a space can hold only spectra that are of the same dimension.</w:t>
      </w:r>
    </w:p>
    <w:p w:rsidR="001310CE" w:rsidRDefault="001310CE" w:rsidP="00A7583F">
      <w:pPr>
        <w:pStyle w:val="Body"/>
      </w:pPr>
      <w:r>
        <w:t>The Space Factory is a conceptual, central component of the SPECCHIO system. It creates new spaces based on given inputs and contains the logic to form ‘non-mixed’ spaces.</w:t>
      </w:r>
    </w:p>
    <w:p w:rsidR="001310CE" w:rsidRDefault="001310CE" w:rsidP="00A7583F">
      <w:pPr>
        <w:pStyle w:val="Body"/>
      </w:pPr>
      <w:r>
        <w:t xml:space="preserve">Assume the use case of displaying spectral plots of a number of spectra. In a first step, the user will select the spectra to be plotted by effecting a subspace projection </w:t>
      </w:r>
      <w:sdt>
        <w:sdtPr>
          <w:id w:val="14239830"/>
          <w:citation/>
        </w:sdtPr>
        <w:sdtContent>
          <w:r w:rsidR="00604510">
            <w:fldChar w:fldCharType="begin"/>
          </w:r>
          <w:r w:rsidR="0046580D">
            <w:rPr>
              <w:lang w:val="en-AU"/>
            </w:rPr>
            <w:instrText xml:space="preserve"> CITATION Hün072 \l 3081 </w:instrText>
          </w:r>
          <w:r w:rsidR="00604510">
            <w:fldChar w:fldCharType="separate"/>
          </w:r>
          <w:r w:rsidR="002175E1" w:rsidRPr="002175E1">
            <w:rPr>
              <w:noProof/>
              <w:lang w:val="en-AU"/>
            </w:rPr>
            <w:t>[5]</w:t>
          </w:r>
          <w:r w:rsidR="00604510">
            <w:fldChar w:fldCharType="end"/>
          </w:r>
        </w:sdtContent>
      </w:sdt>
      <w:r w:rsidR="0046580D" w:rsidRPr="0046580D">
        <w:rPr>
          <w:rStyle w:val="DocActionChar"/>
        </w:rPr>
        <w:t>%%% Check this reference – there are multiple options</w:t>
      </w:r>
      <w:r>
        <w:t xml:space="preserve">. Internally,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spectra (see </w:t>
      </w:r>
      <w:r w:rsidR="00604510">
        <w:fldChar w:fldCharType="begin"/>
      </w:r>
      <w:r>
        <w:instrText xml:space="preserve"> REF _Ref95120608 \h </w:instrText>
      </w:r>
      <w:r w:rsidR="00604510">
        <w:fldChar w:fldCharType="separate"/>
      </w:r>
      <w:r w:rsidR="00B91FA5">
        <w:t xml:space="preserve">Figure </w:t>
      </w:r>
      <w:r w:rsidR="00B91FA5">
        <w:rPr>
          <w:noProof/>
        </w:rPr>
        <w:t>8</w:t>
      </w:r>
      <w:r w:rsidR="00604510">
        <w:fldChar w:fldCharType="end"/>
      </w:r>
      <w:r>
        <w:t>).</w:t>
      </w:r>
    </w:p>
    <w:p w:rsidR="001310CE" w:rsidRDefault="001310CE" w:rsidP="00EB49E0">
      <w:pPr>
        <w:pStyle w:val="Figure"/>
      </w:pPr>
      <w:r>
        <w:rPr>
          <w:lang w:val="en-AU"/>
        </w:rPr>
        <w:drawing>
          <wp:inline distT="0" distB="0" distL="0" distR="0">
            <wp:extent cx="5577840" cy="2245360"/>
            <wp:effectExtent l="25400" t="0" r="10160" b="0"/>
            <wp:docPr id="126" name="Picture 18" descr=":::::Papers and Presentations:2009:EARSEL 2009:Space Factory Graph.pptx.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pers and Presentations:2009:EARSEL 2009:Space Factory Graph.pptx.pdf"/>
                    <pic:cNvPicPr>
                      <a:picLocks noChangeAspect="1" noChangeArrowheads="1"/>
                    </pic:cNvPicPr>
                  </pic:nvPicPr>
                  <pic:blipFill>
                    <a:blip r:embed="rId18"/>
                    <a:srcRect/>
                    <a:stretch>
                      <a:fillRect/>
                    </a:stretch>
                  </pic:blipFill>
                  <pic:spPr bwMode="auto">
                    <a:xfrm>
                      <a:off x="0" y="0"/>
                      <a:ext cx="5577840" cy="2245360"/>
                    </a:xfrm>
                    <a:prstGeom prst="rect">
                      <a:avLst/>
                    </a:prstGeom>
                    <a:noFill/>
                    <a:ln w="9525">
                      <a:noFill/>
                      <a:miter lim="800000"/>
                      <a:headEnd/>
                      <a:tailEnd/>
                    </a:ln>
                  </pic:spPr>
                </pic:pic>
              </a:graphicData>
            </a:graphic>
          </wp:inline>
        </w:drawing>
      </w:r>
    </w:p>
    <w:p w:rsidR="001310CE" w:rsidRPr="00084655" w:rsidRDefault="001310CE" w:rsidP="00EB49E0">
      <w:pPr>
        <w:pStyle w:val="Caption"/>
      </w:pPr>
      <w:bookmarkStart w:id="397" w:name="_Ref95120608"/>
      <w:r>
        <w:t xml:space="preserve">Figure </w:t>
      </w:r>
      <w:fldSimple w:instr=" SEQ Figure \* ARABIC ">
        <w:r w:rsidR="00B91FA5">
          <w:rPr>
            <w:noProof/>
          </w:rPr>
          <w:t>8</w:t>
        </w:r>
      </w:fldSimple>
      <w:bookmarkEnd w:id="397"/>
      <w:r>
        <w:t>: Building spaces based on user defined subspace projections</w:t>
      </w:r>
    </w:p>
    <w:p w:rsidR="001310CE" w:rsidRDefault="001310CE" w:rsidP="00A7583F">
      <w:pPr>
        <w:pStyle w:val="Body"/>
      </w:pPr>
      <w:r>
        <w:t>The Space Factory returns a list of the created spaces. Each space can now in turn be used as an input argument of a plotting class instance. Utilizing the Space Factory ensures that all spectra contained by a space have a common wavelength per band and the same measurement unit, i.e. the following processing modules do not need to carry out uniformity checks but can apply their algorithms</w:t>
      </w:r>
      <w:r w:rsidRPr="003D0307">
        <w:t xml:space="preserve"> </w:t>
      </w:r>
      <w:r>
        <w:t>directly, e.g. plotting of spectral vectors against the common wavelengths of the space.</w:t>
      </w:r>
    </w:p>
    <w:p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rsidR="001310CE" w:rsidRPr="00A71C6E" w:rsidRDefault="001310CE" w:rsidP="00EB49E0">
      <w:pPr>
        <w:pStyle w:val="Figure"/>
      </w:pPr>
      <w:r>
        <w:rPr>
          <w:lang w:val="en-AU"/>
        </w:rPr>
        <w:drawing>
          <wp:inline distT="0" distB="0" distL="0" distR="0">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19"/>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rsidR="001310CE" w:rsidRPr="00A71C6E" w:rsidRDefault="001310CE" w:rsidP="00EB49E0">
      <w:pPr>
        <w:pStyle w:val="Caption"/>
      </w:pPr>
      <w:bookmarkStart w:id="398" w:name="_Ref69211722"/>
      <w:r w:rsidRPr="00A71C6E">
        <w:t xml:space="preserve">Figure </w:t>
      </w:r>
      <w:fldSimple w:instr=" SEQ Figure \* ARABIC ">
        <w:r w:rsidR="00B91FA5">
          <w:rPr>
            <w:noProof/>
          </w:rPr>
          <w:t>9</w:t>
        </w:r>
      </w:fldSimple>
      <w:bookmarkEnd w:id="398"/>
      <w:r w:rsidRPr="00A71C6E">
        <w:t>: Transformation into a new space by a processing module</w:t>
      </w:r>
    </w:p>
    <w:p w:rsidR="001310CE" w:rsidRPr="00084655" w:rsidRDefault="001310CE" w:rsidP="00A7583F">
      <w:pPr>
        <w:pStyle w:val="Body"/>
      </w:pPr>
      <w:r w:rsidRPr="00A71C6E">
        <w:t xml:space="preserve">Processing modules are effecting a transformation on a space, i.e. the spectral data vectors of the input space are transformed to an output space. The algorithm of the processing module defines the dimensionality of the resulting space. This is illustrated in </w:t>
      </w:r>
      <w:r w:rsidR="00604510">
        <w:fldChar w:fldCharType="begin"/>
      </w:r>
      <w:r>
        <w:instrText xml:space="preserve"> REF _Ref69211722 \h </w:instrText>
      </w:r>
      <w:r w:rsidR="00604510">
        <w:fldChar w:fldCharType="separate"/>
      </w:r>
      <w:r w:rsidR="00B91FA5" w:rsidRPr="00A71C6E">
        <w:t xml:space="preserve">Figure </w:t>
      </w:r>
      <w:r w:rsidR="00B91FA5">
        <w:rPr>
          <w:noProof/>
        </w:rPr>
        <w:t>9</w:t>
      </w:r>
      <w:r w:rsidR="00604510">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rsidR="001310CE" w:rsidRPr="00084655" w:rsidRDefault="00363277" w:rsidP="001A05D9">
      <w:pPr>
        <w:pStyle w:val="Heading2"/>
      </w:pPr>
      <w:bookmarkStart w:id="399" w:name="_Toc355280353"/>
      <w:bookmarkStart w:id="400" w:name="_Toc355769290"/>
      <w:r>
        <w:t>Supported Input and Output File Formats</w:t>
      </w:r>
      <w:bookmarkEnd w:id="399"/>
      <w:bookmarkEnd w:id="400"/>
    </w:p>
    <w:p w:rsidR="001310CE" w:rsidRPr="00084655" w:rsidRDefault="001310CE" w:rsidP="00A7583F">
      <w:pPr>
        <w:pStyle w:val="Body"/>
      </w:pPr>
      <w:r w:rsidRPr="00084655">
        <w:t xml:space="preserve">SPECCHIO provides </w:t>
      </w:r>
      <w:r w:rsidR="00363277">
        <w:t>loading support for the following</w:t>
      </w:r>
      <w:r w:rsidRPr="00084655">
        <w:t xml:space="preserve"> </w:t>
      </w:r>
      <w:r w:rsidR="00653690">
        <w:t xml:space="preserve">Spectrum </w:t>
      </w:r>
      <w:r w:rsidRPr="00084655">
        <w:t>file formats</w:t>
      </w:r>
      <w:r w:rsidR="00363277">
        <w:t>.</w:t>
      </w:r>
    </w:p>
    <w:p w:rsidR="001310CE" w:rsidRPr="00084655" w:rsidRDefault="001310CE" w:rsidP="00F50667">
      <w:pPr>
        <w:pStyle w:val="Bullet"/>
      </w:pPr>
      <w:r w:rsidRPr="00084655">
        <w:t>ASD binary file as produced by the ASD FieldSpecPro</w:t>
      </w:r>
      <w:r>
        <w:t>/FS3 s</w:t>
      </w:r>
      <w:r w:rsidRPr="00084655">
        <w:t>pectroradiometer</w:t>
      </w:r>
      <w:r>
        <w:t>s</w:t>
      </w:r>
    </w:p>
    <w:p w:rsidR="001310CE" w:rsidRPr="00084655" w:rsidRDefault="001310CE" w:rsidP="00F50667">
      <w:pPr>
        <w:pStyle w:val="Bullet"/>
      </w:pPr>
      <w:r w:rsidRPr="00084655">
        <w:t>ENVI Spectral library files (SLB and SLI)</w:t>
      </w:r>
    </w:p>
    <w:p w:rsidR="001310CE" w:rsidRPr="00084655" w:rsidRDefault="001310CE" w:rsidP="00F50667">
      <w:pPr>
        <w:pStyle w:val="Bullet"/>
      </w:pPr>
      <w:r w:rsidRPr="00084655">
        <w:t>GER signature files as produced by the GER 3700 (Files produced by other GER instruments remain subject to testing)</w:t>
      </w:r>
    </w:p>
    <w:p w:rsidR="001310CE" w:rsidRDefault="001310CE" w:rsidP="00F50667">
      <w:pPr>
        <w:pStyle w:val="Bullet"/>
      </w:pPr>
      <w:r w:rsidRPr="00084655">
        <w:t>MFR Photometer OUT files</w:t>
      </w:r>
    </w:p>
    <w:p w:rsidR="001310CE" w:rsidRDefault="001310CE" w:rsidP="00F50667">
      <w:pPr>
        <w:pStyle w:val="Bullet"/>
      </w:pPr>
      <w:r>
        <w:t>Apogee files (restricted to one tested file format only)</w:t>
      </w:r>
    </w:p>
    <w:p w:rsidR="001310CE" w:rsidRDefault="001310CE" w:rsidP="00F50667">
      <w:pPr>
        <w:pStyle w:val="Bullet"/>
      </w:pPr>
      <w:r>
        <w:t>SVC HR-1024 files (using PDA acquisition)</w:t>
      </w:r>
    </w:p>
    <w:p w:rsidR="001310CE" w:rsidRPr="00084655" w:rsidRDefault="001310CE" w:rsidP="00F50667">
      <w:pPr>
        <w:pStyle w:val="Bullet"/>
      </w:pPr>
      <w:r>
        <w:t>Ocean Optics Spectra Suite</w:t>
      </w:r>
    </w:p>
    <w:p w:rsidR="001310CE" w:rsidRDefault="001310CE" w:rsidP="00F50667">
      <w:pPr>
        <w:pStyle w:val="Bullet"/>
      </w:pPr>
      <w:r>
        <w:t>HDF5 files and xml files containing measurement data from FGI (Finish Geodetic Institute) goniometer measurements</w:t>
      </w:r>
    </w:p>
    <w:p w:rsidR="001310CE" w:rsidRPr="00084655" w:rsidRDefault="001310CE" w:rsidP="00F50667">
      <w:pPr>
        <w:pStyle w:val="Bullet"/>
      </w:pPr>
      <w:r>
        <w:t>New ASD file format (Indico Version 7)</w:t>
      </w:r>
    </w:p>
    <w:p w:rsidR="001310CE" w:rsidRDefault="001310CE" w:rsidP="00F50667">
      <w:pPr>
        <w:pStyle w:val="Bullet"/>
      </w:pPr>
      <w:r w:rsidRPr="00084655">
        <w:t>Proprietary sensor definition file. Sensor definition files are an efficient way of defining new sensors in the database.</w:t>
      </w:r>
    </w:p>
    <w:p w:rsidR="00653690" w:rsidRPr="00084655" w:rsidRDefault="00653690" w:rsidP="00653690">
      <w:pPr>
        <w:pStyle w:val="Bullet"/>
      </w:pPr>
      <w:r w:rsidRPr="00084655">
        <w:t>TXT space formatted text files</w:t>
      </w:r>
    </w:p>
    <w:p w:rsidR="001310CE" w:rsidRPr="00084655" w:rsidRDefault="00653690" w:rsidP="00A7583F">
      <w:pPr>
        <w:pStyle w:val="Body"/>
      </w:pPr>
      <w:r>
        <w:t xml:space="preserve">Spectrum data can </w:t>
      </w:r>
      <w:r w:rsidR="001310CE" w:rsidRPr="00084655">
        <w:t xml:space="preserve">be written in </w:t>
      </w:r>
      <w:r w:rsidR="00A21EE2">
        <w:t>two</w:t>
      </w:r>
      <w:r w:rsidR="001310CE" w:rsidRPr="00084655">
        <w:t xml:space="preserve"> data formats</w:t>
      </w:r>
      <w:r w:rsidR="00363277">
        <w:t>.</w:t>
      </w:r>
    </w:p>
    <w:p w:rsidR="001310CE" w:rsidRPr="00084655" w:rsidRDefault="001310CE" w:rsidP="00F50667">
      <w:pPr>
        <w:pStyle w:val="Bullet"/>
      </w:pPr>
      <w:r w:rsidRPr="00084655">
        <w:t>CSV (Comma Separated Values) for subsequent import into various 3</w:t>
      </w:r>
      <w:r w:rsidRPr="00084655">
        <w:rPr>
          <w:vertAlign w:val="superscript"/>
        </w:rPr>
        <w:t>rd</w:t>
      </w:r>
      <w:r w:rsidRPr="00084655">
        <w:t xml:space="preserve"> party applications like spreadsheets or statistic packages</w:t>
      </w:r>
    </w:p>
    <w:p w:rsidR="001310CE" w:rsidRPr="00084655" w:rsidRDefault="001310CE" w:rsidP="00F50667">
      <w:pPr>
        <w:pStyle w:val="Bullet"/>
      </w:pPr>
      <w:r w:rsidRPr="00084655">
        <w:t>ENVI Spectral Library (SLB)</w:t>
      </w:r>
    </w:p>
    <w:p w:rsidR="001310CE" w:rsidRPr="00084655" w:rsidRDefault="00A21EE2" w:rsidP="00A21EE2">
      <w:pPr>
        <w:pStyle w:val="Body"/>
      </w:pPr>
      <w:r>
        <w:t xml:space="preserve">In addition, an </w:t>
      </w:r>
      <w:r w:rsidR="001310CE" w:rsidRPr="00084655">
        <w:t xml:space="preserve">XML file format </w:t>
      </w:r>
      <w:r>
        <w:t>is supported for whole C</w:t>
      </w:r>
      <w:r w:rsidR="001310CE" w:rsidRPr="00084655">
        <w:t>ampaign exports</w:t>
      </w:r>
      <w:r w:rsidR="001310CE">
        <w:t xml:space="preserve"> </w:t>
      </w:r>
      <w:r>
        <w:t xml:space="preserve">and imports </w:t>
      </w:r>
      <w:r w:rsidR="001310CE">
        <w:t>for data trans</w:t>
      </w:r>
      <w:r>
        <w:t>fer between different SPECCHIO databases.</w:t>
      </w:r>
    </w:p>
    <w:p w:rsidR="002A0FFE" w:rsidRPr="00084655" w:rsidRDefault="002A0FFE" w:rsidP="00306258">
      <w:pPr>
        <w:pStyle w:val="Heading1"/>
      </w:pPr>
      <w:bookmarkStart w:id="401" w:name="_Toc355280354"/>
      <w:bookmarkStart w:id="402" w:name="_Toc355769291"/>
      <w:bookmarkStart w:id="403" w:name="_Ref356466848"/>
      <w:bookmarkStart w:id="404" w:name="_Ref356466853"/>
      <w:r w:rsidRPr="00084655">
        <w:t>Design of Sampling Experiments</w:t>
      </w:r>
      <w:bookmarkEnd w:id="49"/>
      <w:r w:rsidR="00522234">
        <w:t xml:space="preserve"> and Data Structuring</w:t>
      </w:r>
      <w:bookmarkEnd w:id="401"/>
      <w:bookmarkEnd w:id="402"/>
      <w:bookmarkEnd w:id="403"/>
      <w:bookmarkEnd w:id="404"/>
    </w:p>
    <w:p w:rsidR="002A0FFE" w:rsidRPr="00084655" w:rsidRDefault="002A0FFE" w:rsidP="00A7583F">
      <w:pPr>
        <w:pStyle w:val="Body"/>
      </w:pPr>
      <w:r w:rsidRPr="00084655">
        <w:t xml:space="preserve">The data collected during sampling campaigns must be organised in a structured way in order to allow </w:t>
      </w:r>
      <w:r w:rsidR="00A21EE2">
        <w:t>for</w:t>
      </w:r>
      <w:r w:rsidRPr="00084655">
        <w:t xml:space="preserve"> automated </w:t>
      </w:r>
      <w:r w:rsidR="00A21EE2">
        <w:t>upload</w:t>
      </w:r>
      <w:r w:rsidRPr="00084655">
        <w:t xml:space="preserve"> into </w:t>
      </w:r>
      <w:r w:rsidR="009A1936">
        <w:t>Specchio’s</w:t>
      </w:r>
      <w:r w:rsidRPr="00084655">
        <w:t xml:space="preserve"> spectral database</w:t>
      </w:r>
      <w:r w:rsidR="00990009">
        <w:t xml:space="preserve">, to </w:t>
      </w:r>
      <w:r w:rsidR="00BA6294">
        <w:t>permit use</w:t>
      </w:r>
      <w:r w:rsidR="00990009">
        <w:t xml:space="preserve"> of </w:t>
      </w:r>
      <w:r w:rsidR="00BA6294">
        <w:t>Specchio’s</w:t>
      </w:r>
      <w:r w:rsidR="00990009">
        <w:t xml:space="preserve"> automated processing</w:t>
      </w:r>
      <w:r w:rsidR="00BA6294">
        <w:t xml:space="preserve"> and to facilitate optimal use Specchio’s data management tools</w:t>
      </w:r>
      <w:r w:rsidRPr="00084655">
        <w:t>.</w:t>
      </w:r>
    </w:p>
    <w:p w:rsidR="00990009" w:rsidRPr="00084655" w:rsidRDefault="00990009" w:rsidP="00990009">
      <w:pPr>
        <w:pStyle w:val="Body"/>
      </w:pPr>
      <w:r w:rsidRPr="00084655">
        <w:t xml:space="preserve">The concept of hierarchical data structure </w:t>
      </w:r>
      <w:r w:rsidR="00BA6294">
        <w:t xml:space="preserve">that is used in Specchio </w:t>
      </w:r>
      <w:r w:rsidRPr="00084655">
        <w:t>has been adapted from SpectraProc</w:t>
      </w:r>
      <w:r>
        <w:t xml:space="preserve"> </w:t>
      </w:r>
      <w:sdt>
        <w:sdtPr>
          <w:id w:val="12130848"/>
          <w:citation/>
        </w:sdtPr>
        <w:sdtContent>
          <w:r>
            <w:fldChar w:fldCharType="begin"/>
          </w:r>
          <w:r>
            <w:rPr>
              <w:lang w:val="en-AU"/>
            </w:rPr>
            <w:instrText xml:space="preserve"> CITATION Hue061 \l 3081 </w:instrText>
          </w:r>
          <w:r>
            <w:fldChar w:fldCharType="separate"/>
          </w:r>
          <w:r w:rsidRPr="00A21EE2">
            <w:rPr>
              <w:noProof/>
              <w:lang w:val="en-AU"/>
            </w:rPr>
            <w:t>[8]</w:t>
          </w:r>
          <w:r>
            <w:fldChar w:fldCharType="end"/>
          </w:r>
        </w:sdtContent>
      </w:sdt>
      <w:r w:rsidR="00BA6294">
        <w:t>, which</w:t>
      </w:r>
      <w:r w:rsidR="00BA6294" w:rsidRPr="00BA6294">
        <w:t xml:space="preserve"> </w:t>
      </w:r>
      <w:r w:rsidR="00BA6294" w:rsidRPr="00084655">
        <w:t>was built on a fixed hierarchy of three levels.</w:t>
      </w:r>
    </w:p>
    <w:p w:rsidR="002A0FFE" w:rsidRPr="00084655" w:rsidRDefault="002A0FFE" w:rsidP="00A7583F">
      <w:pPr>
        <w:pStyle w:val="Body"/>
      </w:pPr>
      <w:r w:rsidRPr="00084655">
        <w:t xml:space="preserve">Preferably </w:t>
      </w:r>
      <w:r w:rsidR="00A21EE2">
        <w:t xml:space="preserve">the design of </w:t>
      </w:r>
      <w:r w:rsidRPr="00084655">
        <w:t xml:space="preserve">sampling experiments should include </w:t>
      </w:r>
      <w:r w:rsidR="00BA6294">
        <w:t xml:space="preserve">hierarchical </w:t>
      </w:r>
      <w:r w:rsidRPr="00084655">
        <w:t xml:space="preserve">data structuring from the beginning. </w:t>
      </w:r>
      <w:r w:rsidR="00BA6294">
        <w:t xml:space="preserve">However, </w:t>
      </w:r>
      <w:r w:rsidRPr="00084655">
        <w:t xml:space="preserve">existing data can be </w:t>
      </w:r>
      <w:r w:rsidR="00A21EE2">
        <w:t>re-</w:t>
      </w:r>
      <w:r w:rsidRPr="00084655">
        <w:t>arranged to meet the</w:t>
      </w:r>
      <w:r w:rsidR="00A21EE2">
        <w:t>se</w:t>
      </w:r>
      <w:r w:rsidRPr="00084655">
        <w:t xml:space="preserve"> requirements.</w:t>
      </w:r>
    </w:p>
    <w:p w:rsidR="009E7491" w:rsidRPr="00084655" w:rsidRDefault="009E7491" w:rsidP="009E7491">
      <w:pPr>
        <w:pStyle w:val="Body"/>
      </w:pPr>
      <w:r w:rsidRPr="00084655">
        <w:t>SPECCHIO builds up on the above concept of hierarchies. However there is no restriction on the number of levels used. Thus any level number (0:N) can be used.</w:t>
      </w:r>
    </w:p>
    <w:p w:rsidR="00BA6294" w:rsidRDefault="009A1936" w:rsidP="00A7583F">
      <w:pPr>
        <w:pStyle w:val="Body"/>
      </w:pPr>
      <w:r>
        <w:t xml:space="preserve">While </w:t>
      </w:r>
      <w:r w:rsidR="00990009">
        <w:t xml:space="preserve">SPECCHIO </w:t>
      </w:r>
      <w:r>
        <w:t xml:space="preserve">supports a hierarchical organisation of data, it does not </w:t>
      </w:r>
      <w:r w:rsidR="00990009">
        <w:t>enforce</w:t>
      </w:r>
      <w:r>
        <w:t xml:space="preserve"> any</w:t>
      </w:r>
      <w:r w:rsidR="00990009">
        <w:t xml:space="preserve"> particular </w:t>
      </w:r>
      <w:r>
        <w:t xml:space="preserve">way of using this hierarchical </w:t>
      </w:r>
      <w:r w:rsidR="00990009">
        <w:t xml:space="preserve">structure. </w:t>
      </w:r>
      <w:r w:rsidR="00BA6294">
        <w:t xml:space="preserve">However, there are some specific restrictions on </w:t>
      </w:r>
      <w:r>
        <w:t xml:space="preserve">the </w:t>
      </w:r>
      <w:r w:rsidR="00BA6294">
        <w:t>structure design.</w:t>
      </w:r>
    </w:p>
    <w:p w:rsidR="009E7491" w:rsidRDefault="009E7491" w:rsidP="00A20F34">
      <w:pPr>
        <w:pStyle w:val="DocAction"/>
      </w:pPr>
      <w:r>
        <w:t>%%% List the restrictions here (no restriction on tree shape or size)</w:t>
      </w:r>
    </w:p>
    <w:p w:rsidR="00A20F34" w:rsidRDefault="009E7491" w:rsidP="00A20F34">
      <w:pPr>
        <w:pStyle w:val="Bullet"/>
      </w:pPr>
      <w:r>
        <w:t>All of the files in a directory must be of the same format, although the sub-directories of a directory may have a different file format.</w:t>
      </w:r>
      <w:r w:rsidR="00A20F34">
        <w:t xml:space="preserve"> </w:t>
      </w:r>
      <w:r w:rsidR="00A20F34" w:rsidRPr="00084655">
        <w:t xml:space="preserve">Campaigns can contain spectra measured with different instruments and sensors, i.e. instruments of different sensor types and instruments with different calibration dates. The only restriction that is imposed is that a hierarchy (i.e. a folder) can contain only one file type. </w:t>
      </w:r>
    </w:p>
    <w:p w:rsidR="00A20F34" w:rsidRDefault="00A20F34" w:rsidP="00A20F34">
      <w:pPr>
        <w:pStyle w:val="BulletFollowing"/>
      </w:pPr>
      <w:r>
        <w:t xml:space="preserve">One exception to this restriction can be found for the import of FGI-HDF files. There it is possible to have an </w:t>
      </w:r>
      <w:r w:rsidRPr="00ED55EC">
        <w:rPr>
          <w:rStyle w:val="CodeChar"/>
        </w:rPr>
        <w:t>.h5-file</w:t>
      </w:r>
      <w:r>
        <w:t xml:space="preserve"> as well as a </w:t>
      </w:r>
      <w:r w:rsidRPr="00ED55EC">
        <w:rPr>
          <w:rStyle w:val="CodeChar"/>
        </w:rPr>
        <w:t>.xml-file</w:t>
      </w:r>
      <w:r>
        <w:t xml:space="preserve"> in one folder</w:t>
      </w:r>
      <w:commentRangeStart w:id="405"/>
      <w:r>
        <w:t xml:space="preserve">. But it is important not to mix files from different data structure versions in one folder. </w:t>
      </w:r>
      <w:commentRangeEnd w:id="405"/>
      <w:r>
        <w:rPr>
          <w:rStyle w:val="CommentReference"/>
        </w:rPr>
        <w:commentReference w:id="405"/>
      </w:r>
    </w:p>
    <w:p w:rsidR="009E7491" w:rsidRDefault="009E7491" w:rsidP="009E7491">
      <w:pPr>
        <w:pStyle w:val="Bullet"/>
      </w:pPr>
      <w:r>
        <w:t>No other files can be in the tree except spectra files.</w:t>
      </w:r>
    </w:p>
    <w:p w:rsidR="009E7491" w:rsidRDefault="009E7491" w:rsidP="009E7491">
      <w:pPr>
        <w:pStyle w:val="Bullet"/>
      </w:pPr>
      <w:r>
        <w:t>To use the automatic linking of reference and target spectra, there must be adjacent directories, one with target spectra and the other with the related reference spectra. They must have %%% dates which are in sequence between these directories.</w:t>
      </w:r>
    </w:p>
    <w:p w:rsidR="009E7491" w:rsidRDefault="009E7491" w:rsidP="009E7491">
      <w:pPr>
        <w:pStyle w:val="Bullet"/>
      </w:pPr>
      <w:r>
        <w:t xml:space="preserve">To conveniently use the goniometer angle calculation, the </w:t>
      </w:r>
    </w:p>
    <w:p w:rsidR="009E7491" w:rsidRPr="002F155E" w:rsidRDefault="009E7491" w:rsidP="009E7491">
      <w:pPr>
        <w:pStyle w:val="Body"/>
      </w:pPr>
      <w:r>
        <w:t xml:space="preserve">The provided examples are mere suggestions based on experience and you may decide to choose a different approach, provided it conforms to the restrictions documented above. </w:t>
      </w:r>
    </w:p>
    <w:p w:rsidR="009E7491" w:rsidRDefault="009E7491" w:rsidP="009E7491">
      <w:pPr>
        <w:pStyle w:val="Heading2"/>
      </w:pPr>
      <w:r>
        <w:t>Example Structure for Multiple Species, Multiple Site Experiment</w:t>
      </w:r>
    </w:p>
    <w:p w:rsidR="00A20F34" w:rsidRDefault="00A20F34" w:rsidP="00A20F34">
      <w:pPr>
        <w:pStyle w:val="DocAction"/>
      </w:pPr>
      <w:r>
        <w:t>%%% Review</w:t>
      </w:r>
    </w:p>
    <w:p w:rsidR="002A0FFE" w:rsidRPr="00084655" w:rsidRDefault="002A0FFE" w:rsidP="00A7583F">
      <w:pPr>
        <w:pStyle w:val="Body"/>
      </w:pPr>
      <w:r w:rsidRPr="00084655">
        <w:t xml:space="preserve">A hierarchical data structure that </w:t>
      </w:r>
      <w:r w:rsidR="009A1936">
        <w:t xml:space="preserve">groups spectra according to their file format, type and location </w:t>
      </w:r>
      <w:r w:rsidRPr="00084655">
        <w:t>reflects the real world and the setup of sampling campaigns for vegetation is used. This structure is derived from the following conditions:</w:t>
      </w:r>
    </w:p>
    <w:p w:rsidR="002A0FFE" w:rsidRPr="00084655" w:rsidRDefault="002A0FFE" w:rsidP="009A1936">
      <w:pPr>
        <w:pStyle w:val="Numbered"/>
      </w:pPr>
      <w:r w:rsidRPr="00084655">
        <w:t xml:space="preserve">Reflectances of several different species are captured </w:t>
      </w:r>
    </w:p>
    <w:p w:rsidR="002A0FFE" w:rsidRPr="00084655" w:rsidRDefault="002A0FFE" w:rsidP="009A1936">
      <w:pPr>
        <w:pStyle w:val="Numbered"/>
      </w:pPr>
      <w:r w:rsidRPr="00084655">
        <w:t>In order to describe the in-species variation, several specimens of a species are sampled</w:t>
      </w:r>
    </w:p>
    <w:p w:rsidR="002A0FFE" w:rsidRPr="00084655" w:rsidRDefault="002A0FFE" w:rsidP="009A1936">
      <w:pPr>
        <w:pStyle w:val="Numbered"/>
      </w:pPr>
      <w:r w:rsidRPr="00084655">
        <w:t>The variability of the specimens is described by several measurements per specimen</w:t>
      </w:r>
    </w:p>
    <w:p w:rsidR="002A0FFE" w:rsidRPr="00084655" w:rsidRDefault="002A0FFE" w:rsidP="00A7583F">
      <w:pPr>
        <w:pStyle w:val="Body"/>
      </w:pPr>
      <w:r w:rsidRPr="00084655">
        <w:t>The spatial extent where a specimen is sampled is termed a sample site, thus a species contains a number of sample sites. The sites are numbered in the order of sampling. At each site, several readings are taken to capture the variation exhibited by the specimen in question. A site therefore contains a number of spectra. This leads to a hierarchical directory structure (</w:t>
      </w:r>
      <w:r w:rsidR="00604510">
        <w:fldChar w:fldCharType="begin"/>
      </w:r>
      <w:r w:rsidR="00A30B2D">
        <w:instrText xml:space="preserve"> REF _Ref122063892 \h </w:instrText>
      </w:r>
      <w:r w:rsidR="00604510">
        <w:fldChar w:fldCharType="separate"/>
      </w:r>
      <w:r w:rsidR="00B91FA5" w:rsidRPr="00084655">
        <w:t xml:space="preserve">Figure </w:t>
      </w:r>
      <w:r w:rsidR="00B91FA5">
        <w:rPr>
          <w:noProof/>
        </w:rPr>
        <w:t>10</w:t>
      </w:r>
      <w:r w:rsidR="00604510">
        <w:fldChar w:fldCharType="end"/>
      </w:r>
      <w:r w:rsidRPr="00084655">
        <w:t>).</w:t>
      </w:r>
    </w:p>
    <w:p w:rsidR="002A0FFE" w:rsidRPr="00084655" w:rsidRDefault="00410FC7" w:rsidP="00EB49E0">
      <w:pPr>
        <w:pStyle w:val="Figure"/>
      </w:pPr>
      <w:r>
        <w:rPr>
          <w:lang w:val="en-AU"/>
        </w:rPr>
        <w:drawing>
          <wp:inline distT="0" distB="0" distL="0" distR="0">
            <wp:extent cx="2509520" cy="1656080"/>
            <wp:effectExtent l="25400" t="0" r="5080" b="0"/>
            <wp:docPr id="3"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20"/>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06" w:name="_Ref122063892"/>
      <w:bookmarkStart w:id="407" w:name="_Toc129263006"/>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10</w:t>
      </w:r>
      <w:r w:rsidR="00604510">
        <w:rPr>
          <w:noProof/>
        </w:rPr>
        <w:fldChar w:fldCharType="end"/>
      </w:r>
      <w:bookmarkEnd w:id="406"/>
      <w:r w:rsidRPr="00084655">
        <w:t>: Hierarchical directory structure</w:t>
      </w:r>
      <w:bookmarkEnd w:id="407"/>
    </w:p>
    <w:p w:rsidR="002A0FFE" w:rsidRPr="00084655" w:rsidRDefault="002A0FFE" w:rsidP="00A7583F">
      <w:pPr>
        <w:pStyle w:val="Body"/>
      </w:pPr>
      <w:r w:rsidRPr="00084655">
        <w:t xml:space="preserve">Although the term </w:t>
      </w:r>
      <w:r w:rsidR="00653690">
        <w:t>“</w:t>
      </w:r>
      <w:r w:rsidRPr="00084655">
        <w:t>species</w:t>
      </w:r>
      <w:r w:rsidR="00653690">
        <w:t>”</w:t>
      </w:r>
      <w:r w:rsidRPr="00084655">
        <w:t xml:space="preserve"> is used it essentially represents the different classes found in a study. These classes can either be assigned due to already existing classification systems for e.g. 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e.g. cluster analysis.</w:t>
      </w:r>
    </w:p>
    <w:p w:rsidR="002A0FFE" w:rsidRPr="002F155E" w:rsidRDefault="00990009" w:rsidP="00990009">
      <w:pPr>
        <w:pStyle w:val="Heading2"/>
      </w:pPr>
      <w:bookmarkStart w:id="408" w:name="_Ref130789629"/>
      <w:bookmarkStart w:id="409" w:name="_Toc355280358"/>
      <w:bookmarkStart w:id="410" w:name="_Toc355769295"/>
      <w:r>
        <w:t xml:space="preserve">Example </w:t>
      </w:r>
      <w:r w:rsidR="00A20F34">
        <w:t>for</w:t>
      </w:r>
      <w:r w:rsidR="002F155E">
        <w:t xml:space="preserve"> Reflectance Spectra of </w:t>
      </w:r>
      <w:r w:rsidR="00A20F34">
        <w:t>S</w:t>
      </w:r>
      <w:r w:rsidR="002F155E">
        <w:t>everal Species and Sampling Sites</w:t>
      </w:r>
      <w:bookmarkEnd w:id="409"/>
      <w:bookmarkEnd w:id="410"/>
    </w:p>
    <w:p w:rsidR="009E7491" w:rsidRDefault="009E7491" w:rsidP="009E7491">
      <w:pPr>
        <w:pStyle w:val="Note"/>
      </w:pPr>
      <w:r>
        <w:t>Note</w:t>
      </w:r>
      <w:r>
        <w:tab/>
        <w:t>The files</w:t>
      </w:r>
      <w:r w:rsidR="00A20F34">
        <w:t xml:space="preserve"> for this example can be found o</w:t>
      </w:r>
      <w:r>
        <w:t xml:space="preserve">n Specchio’s web site at </w:t>
      </w:r>
      <w:r w:rsidRPr="00A20F34">
        <w:rPr>
          <w:rStyle w:val="DocActionChar"/>
        </w:rPr>
        <w:t>%%%</w:t>
      </w:r>
      <w:r>
        <w:t>.</w:t>
      </w:r>
    </w:p>
    <w:p w:rsidR="00A20F34" w:rsidRDefault="00604510" w:rsidP="00A7583F">
      <w:pPr>
        <w:pStyle w:val="Body"/>
      </w:pPr>
      <w:r>
        <w:fldChar w:fldCharType="begin"/>
      </w:r>
      <w:r w:rsidR="00A30B2D">
        <w:instrText xml:space="preserve"> REF _Ref130790579 \h </w:instrText>
      </w:r>
      <w:r>
        <w:fldChar w:fldCharType="separate"/>
      </w:r>
      <w:r w:rsidR="00B91FA5" w:rsidRPr="00084655">
        <w:t xml:space="preserve">Figure </w:t>
      </w:r>
      <w:r w:rsidR="00B91FA5">
        <w:rPr>
          <w:noProof/>
        </w:rPr>
        <w:t>11</w:t>
      </w:r>
      <w:r>
        <w:fldChar w:fldCharType="end"/>
      </w:r>
      <w:r w:rsidR="002A0FFE" w:rsidRPr="00084655">
        <w:t xml:space="preserve"> shows an example of a directory structure containing ASD spectral files. The main directory ‘Vegetation_example’ holds all species directories of the study. This main directory is the folder that needs to be specified </w:t>
      </w:r>
      <w:r w:rsidR="00A20F34">
        <w:t>in the Path in the Campaign Creation dialog.</w:t>
      </w:r>
    </w:p>
    <w:p w:rsidR="002A0FFE" w:rsidRPr="00084655" w:rsidRDefault="002A0FFE" w:rsidP="00A7583F">
      <w:pPr>
        <w:pStyle w:val="Body"/>
      </w:pPr>
      <w:r w:rsidRPr="00084655">
        <w:t xml:space="preserve">The </w:t>
      </w:r>
      <w:r w:rsidR="00A20F34">
        <w:t xml:space="preserve">three </w:t>
      </w:r>
      <w:r w:rsidRPr="00084655">
        <w:t>species directories contain the</w:t>
      </w:r>
      <w:r w:rsidR="00A20F34">
        <w:t>ir related</w:t>
      </w:r>
      <w:r w:rsidRPr="00084655">
        <w:t xml:space="preserve"> site directories. </w:t>
      </w:r>
    </w:p>
    <w:p w:rsidR="00A20F34" w:rsidRDefault="002A0FFE" w:rsidP="00A7583F">
      <w:pPr>
        <w:pStyle w:val="Body"/>
      </w:pPr>
      <w:r w:rsidRPr="00084655">
        <w:t>The site directories contain all spectral files collected at these sites</w:t>
      </w:r>
      <w:r w:rsidR="00A20F34">
        <w:t xml:space="preserve"> for that species.</w:t>
      </w:r>
    </w:p>
    <w:p w:rsidR="002A0FFE" w:rsidRPr="00084655" w:rsidRDefault="002A0FFE" w:rsidP="00A7583F">
      <w:pPr>
        <w:pStyle w:val="Body"/>
      </w:pPr>
      <w:r w:rsidRPr="00084655">
        <w:t>The spectral files are auto-numbered by the ASD capturing software</w:t>
      </w:r>
      <w:r w:rsidR="00A20F34">
        <w:t xml:space="preserve"> within each site directory</w:t>
      </w:r>
      <w:r w:rsidRPr="00084655">
        <w:t>.</w:t>
      </w:r>
    </w:p>
    <w:p w:rsidR="002A0FFE" w:rsidRPr="00084655" w:rsidRDefault="00410FC7" w:rsidP="00EB49E0">
      <w:pPr>
        <w:pStyle w:val="Figure"/>
      </w:pPr>
      <w:r>
        <w:rPr>
          <w:lang w:val="en-AU"/>
        </w:rPr>
        <w:drawing>
          <wp:inline distT="0" distB="0" distL="0" distR="0">
            <wp:extent cx="3901440" cy="1473200"/>
            <wp:effectExtent l="25400" t="0" r="10160" b="0"/>
            <wp:docPr id="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21"/>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11" w:name="_Ref130790579"/>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11</w:t>
      </w:r>
      <w:r w:rsidR="00604510">
        <w:rPr>
          <w:noProof/>
        </w:rPr>
        <w:fldChar w:fldCharType="end"/>
      </w:r>
      <w:bookmarkEnd w:id="411"/>
      <w:r w:rsidRPr="00084655">
        <w:t>: Example of a directory structures holding spectral files</w:t>
      </w:r>
    </w:p>
    <w:p w:rsidR="002F155E" w:rsidRDefault="00990009" w:rsidP="00990009">
      <w:pPr>
        <w:pStyle w:val="Heading2"/>
      </w:pPr>
      <w:bookmarkStart w:id="412" w:name="_Toc355280359"/>
      <w:bookmarkStart w:id="413" w:name="_Toc355769296"/>
      <w:r>
        <w:t xml:space="preserve">Example </w:t>
      </w:r>
      <w:r w:rsidR="00A20F34">
        <w:t>for</w:t>
      </w:r>
      <w:r w:rsidR="002F155E">
        <w:t xml:space="preserve"> Reference and Target Spectra</w:t>
      </w:r>
      <w:bookmarkEnd w:id="412"/>
      <w:bookmarkEnd w:id="413"/>
    </w:p>
    <w:p w:rsidR="002F155E" w:rsidRDefault="002F155E" w:rsidP="00A3077B">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rsidR="002F155E" w:rsidRDefault="002F155E" w:rsidP="00A7583F">
      <w:pPr>
        <w:pStyle w:val="Body"/>
      </w:pPr>
      <w:r>
        <w:t>The structure must therefore hold target</w:t>
      </w:r>
      <w:r w:rsidR="00A20F34">
        <w:t xml:space="preserve"> and the related reference radiance spectra in adjacent directories.</w:t>
      </w:r>
    </w:p>
    <w:p w:rsidR="00A17CED" w:rsidRDefault="00A17CED" w:rsidP="00EB49E0">
      <w:pPr>
        <w:pStyle w:val="Figure"/>
      </w:pPr>
      <w:r>
        <w:rPr>
          <w:lang w:val="en-AU"/>
        </w:rPr>
        <w:drawing>
          <wp:inline distT="0" distB="0" distL="0" distR="0">
            <wp:extent cx="1503441" cy="1579245"/>
            <wp:effectExtent l="2540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rsidR="002A0FFE" w:rsidRDefault="00A17CED" w:rsidP="00EB49E0">
      <w:pPr>
        <w:pStyle w:val="Caption"/>
      </w:pPr>
      <w:bookmarkStart w:id="414" w:name="_Ref96530518"/>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12</w:t>
      </w:r>
      <w:r w:rsidR="00604510">
        <w:rPr>
          <w:noProof/>
        </w:rPr>
        <w:fldChar w:fldCharType="end"/>
      </w:r>
      <w:bookmarkEnd w:id="414"/>
      <w:r>
        <w:t>: A possible structure for the storage of target and reference radiance spectra</w:t>
      </w:r>
    </w:p>
    <w:p w:rsidR="00A20F34" w:rsidRPr="00A20F34" w:rsidRDefault="00A20F34" w:rsidP="00A20F34">
      <w:pPr>
        <w:pStyle w:val="Body"/>
      </w:pPr>
      <w:r>
        <w:t xml:space="preserve">In this example, the Reference sub-directory holds the reference spectra which relate to Plant A, Plant B and Plant C. The numbers of spectra in each of these directories should be the same in order to use Specchio’s </w:t>
      </w:r>
      <w:r w:rsidRPr="00A20F34">
        <w:rPr>
          <w:rStyle w:val="DocActionChar"/>
        </w:rPr>
        <w:t>%%%</w:t>
      </w:r>
      <w:r>
        <w:t xml:space="preserve"> feature.</w:t>
      </w:r>
    </w:p>
    <w:p w:rsidR="002A0FFE" w:rsidRDefault="002A0FFE" w:rsidP="00BA3445">
      <w:pPr>
        <w:pStyle w:val="Heading1"/>
      </w:pPr>
      <w:bookmarkStart w:id="415" w:name="_Toc355280360"/>
      <w:bookmarkStart w:id="416" w:name="_Toc355769297"/>
      <w:bookmarkEnd w:id="408"/>
      <w:r w:rsidRPr="00084655">
        <w:t xml:space="preserve">SPECCHIO </w:t>
      </w:r>
      <w:r w:rsidR="001A05D9">
        <w:t>Basic Operation</w:t>
      </w:r>
      <w:bookmarkEnd w:id="415"/>
      <w:bookmarkEnd w:id="416"/>
    </w:p>
    <w:p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rsidR="002A0FFE" w:rsidRPr="00084655" w:rsidRDefault="002A0FFE" w:rsidP="00A7583F">
      <w:pPr>
        <w:pStyle w:val="Body"/>
      </w:pPr>
      <w:r w:rsidRPr="00084655">
        <w:t>The screenshots provided in the following sections have been taken on Windows XP</w:t>
      </w:r>
      <w:r w:rsidR="00384FF3">
        <w:t xml:space="preserve"> and MacOS X</w:t>
      </w:r>
      <w:r w:rsidRPr="00084655">
        <w:t xml:space="preserve">. Depending on your system, the windows and widgets </w:t>
      </w:r>
      <w:r w:rsidR="00B40030">
        <w:t>may</w:t>
      </w:r>
      <w:r w:rsidRPr="00084655">
        <w:t xml:space="preserve"> look </w:t>
      </w:r>
      <w:ins w:id="417" w:author="Peter" w:date="2013-05-08T09:19:00Z">
        <w:r w:rsidR="00D04BE3">
          <w:t xml:space="preserve">a little </w:t>
        </w:r>
      </w:ins>
      <w:r w:rsidRPr="00084655">
        <w:t>different.</w:t>
      </w:r>
      <w:r w:rsidR="00D703EC">
        <w:t xml:space="preserve"> </w:t>
      </w:r>
      <w:r w:rsidR="00D703EC" w:rsidRPr="00D703EC">
        <w:rPr>
          <w:rStyle w:val="DocActionChar"/>
        </w:rPr>
        <w:t xml:space="preserve">%%% Consider a change to this </w:t>
      </w:r>
      <w:r w:rsidR="005755A6">
        <w:rPr>
          <w:rStyle w:val="DocActionChar"/>
        </w:rPr>
        <w:t xml:space="preserve">comment </w:t>
      </w:r>
      <w:r w:rsidR="00D703EC" w:rsidRPr="00D703EC">
        <w:rPr>
          <w:rStyle w:val="DocActionChar"/>
        </w:rPr>
        <w:t>after screenshots are redone.</w:t>
      </w:r>
    </w:p>
    <w:p w:rsidR="00B40030" w:rsidRDefault="00B40030" w:rsidP="00B40030">
      <w:pPr>
        <w:pStyle w:val="Heading2"/>
      </w:pPr>
      <w:bookmarkStart w:id="418" w:name="_Ref355008998"/>
      <w:bookmarkStart w:id="419" w:name="_Ref355009000"/>
      <w:bookmarkStart w:id="420" w:name="_Toc355280361"/>
      <w:bookmarkStart w:id="421" w:name="_Toc355769298"/>
      <w:r>
        <w:t>Unix Operation</w:t>
      </w:r>
      <w:bookmarkEnd w:id="418"/>
      <w:bookmarkEnd w:id="419"/>
      <w:bookmarkEnd w:id="420"/>
      <w:bookmarkEnd w:id="421"/>
    </w:p>
    <w:p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here is a difference in the selection of directory pathnames under UNIX. As a filename is required in the Open dialog, enter a dot ‘.’ in the filename box (</w:t>
      </w:r>
      <w:r w:rsidR="00604510">
        <w:fldChar w:fldCharType="begin"/>
      </w:r>
      <w:r w:rsidR="00A30B2D">
        <w:instrText xml:space="preserve"> REF _Ref157221331 \h </w:instrText>
      </w:r>
      <w:r w:rsidR="00604510">
        <w:fldChar w:fldCharType="separate"/>
      </w:r>
      <w:r w:rsidR="00B91FA5" w:rsidRPr="00084655">
        <w:t xml:space="preserve">Figure </w:t>
      </w:r>
      <w:r w:rsidR="00B91FA5">
        <w:rPr>
          <w:noProof/>
        </w:rPr>
        <w:t>13</w:t>
      </w:r>
      <w:r w:rsidR="00604510">
        <w:fldChar w:fldCharType="end"/>
      </w:r>
      <w:r w:rsidRPr="00084655">
        <w:t>). Alternatively, on some UNIX machines just click the folder but do not double click, in this fashion the folder will be selected and no ‘.’ has to be inserted in the filename box.</w:t>
      </w:r>
    </w:p>
    <w:p w:rsidR="002A0FFE" w:rsidRPr="00084655" w:rsidRDefault="00410FC7" w:rsidP="00EB49E0">
      <w:pPr>
        <w:pStyle w:val="Figure"/>
      </w:pPr>
      <w:r>
        <w:rPr>
          <w:lang w:val="en-AU"/>
        </w:rPr>
        <w:drawing>
          <wp:inline distT="0" distB="0" distL="0" distR="0">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23"/>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22" w:name="_Ref157221331"/>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13</w:t>
      </w:r>
      <w:r w:rsidR="00604510">
        <w:rPr>
          <w:noProof/>
        </w:rPr>
        <w:fldChar w:fldCharType="end"/>
      </w:r>
      <w:bookmarkEnd w:id="422"/>
      <w:r w:rsidRPr="00084655">
        <w:t>: Specifying a pathname under UNIX using the dot ‘.’ as entry in the filename box</w:t>
      </w:r>
    </w:p>
    <w:p w:rsidR="002A0FFE" w:rsidRPr="00084655" w:rsidRDefault="002A0FFE" w:rsidP="00A7583F">
      <w:pPr>
        <w:pStyle w:val="Body"/>
      </w:pPr>
      <w:r w:rsidRPr="00084655">
        <w:t>Depending on the UNIX windowing system, some of the dialogs are not properly displayed unless they are maximized.</w:t>
      </w:r>
    </w:p>
    <w:p w:rsidR="002A0FFE" w:rsidRPr="00084655" w:rsidRDefault="002A0FFE" w:rsidP="00BA3445">
      <w:pPr>
        <w:pStyle w:val="Heading2"/>
      </w:pPr>
      <w:bookmarkStart w:id="423" w:name="_Ref180291208"/>
      <w:bookmarkStart w:id="424" w:name="_Toc355280362"/>
      <w:bookmarkStart w:id="425" w:name="_Toc355769299"/>
      <w:r w:rsidRPr="00084655">
        <w:t>Main Window</w:t>
      </w:r>
      <w:bookmarkEnd w:id="423"/>
      <w:bookmarkEnd w:id="424"/>
      <w:bookmarkEnd w:id="425"/>
    </w:p>
    <w:p w:rsidR="00B40030" w:rsidRDefault="00B40030" w:rsidP="00A7583F">
      <w:pPr>
        <w:pStyle w:val="Body"/>
      </w:pPr>
      <w:r>
        <w:t>Specchio’s</w:t>
      </w:r>
      <w:r w:rsidR="002A0FFE" w:rsidRPr="00084655">
        <w:t xml:space="preserve"> </w:t>
      </w:r>
      <w:r>
        <w:t>M</w:t>
      </w:r>
      <w:r w:rsidR="002A0FFE" w:rsidRPr="00084655">
        <w:t xml:space="preserve">ain </w:t>
      </w:r>
      <w:r>
        <w:t>W</w:t>
      </w:r>
      <w:r w:rsidR="002A0FFE" w:rsidRPr="00084655">
        <w:t xml:space="preserve">indow </w:t>
      </w:r>
      <w:r>
        <w:t xml:space="preserve">opens when the application is started. It is used to launch all </w:t>
      </w:r>
      <w:r w:rsidR="00E05B19">
        <w:t>of</w:t>
      </w:r>
      <w:r>
        <w:t xml:space="preserve"> Specchio’s functions.</w:t>
      </w:r>
    </w:p>
    <w:p w:rsidR="002A0FFE" w:rsidRPr="00084655" w:rsidRDefault="00F86C48" w:rsidP="00EB49E0">
      <w:pPr>
        <w:pStyle w:val="Figure"/>
      </w:pPr>
      <w:r>
        <w:rPr>
          <w:lang w:val="en-AU"/>
        </w:rPr>
        <w:drawing>
          <wp:inline distT="0" distB="0" distL="0" distR="0">
            <wp:extent cx="5171168" cy="2866738"/>
            <wp:effectExtent l="19050" t="0" r="0" b="0"/>
            <wp:docPr id="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srcRect/>
                    <a:stretch>
                      <a:fillRect/>
                    </a:stretch>
                  </pic:blipFill>
                  <pic:spPr bwMode="auto">
                    <a:xfrm>
                      <a:off x="0" y="0"/>
                      <a:ext cx="5168800" cy="2865425"/>
                    </a:xfrm>
                    <a:prstGeom prst="rect">
                      <a:avLst/>
                    </a:prstGeom>
                    <a:noFill/>
                    <a:ln w="9525">
                      <a:noFill/>
                      <a:miter lim="800000"/>
                      <a:headEnd/>
                      <a:tailEnd/>
                    </a:ln>
                  </pic:spPr>
                </pic:pic>
              </a:graphicData>
            </a:graphic>
          </wp:inline>
        </w:drawing>
      </w:r>
      <w:r>
        <w:t xml:space="preserve"> </w:t>
      </w:r>
      <w:r w:rsidR="001176EE">
        <w:rPr>
          <w:lang w:val="en-AU"/>
        </w:rPr>
        <w:drawing>
          <wp:inline distT="0" distB="0" distL="0" distR="0">
            <wp:extent cx="5577840" cy="3027680"/>
            <wp:effectExtent l="25400" t="0" r="10160" b="0"/>
            <wp:docPr id="9" name="Picture 13" descr=":::Plots and Graphs and Screenshots:Main Window.pp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ots and Graphs and Screenshots:Main Window.ppt.pdf"/>
                    <pic:cNvPicPr>
                      <a:picLocks noChangeAspect="1" noChangeArrowheads="1"/>
                    </pic:cNvPicPr>
                  </pic:nvPicPr>
                  <pic:blipFill>
                    <a:blip r:embed="rId25"/>
                    <a:srcRect/>
                    <a:stretch>
                      <a:fillRect/>
                    </a:stretch>
                  </pic:blipFill>
                  <pic:spPr bwMode="auto">
                    <a:xfrm>
                      <a:off x="0" y="0"/>
                      <a:ext cx="5577840" cy="3027680"/>
                    </a:xfrm>
                    <a:prstGeom prst="rect">
                      <a:avLst/>
                    </a:prstGeom>
                    <a:noFill/>
                    <a:ln w="9525">
                      <a:noFill/>
                      <a:miter lim="800000"/>
                      <a:headEnd/>
                      <a:tailEnd/>
                    </a:ln>
                  </pic:spPr>
                </pic:pic>
              </a:graphicData>
            </a:graphic>
          </wp:inline>
        </w:drawing>
      </w:r>
    </w:p>
    <w:p w:rsidR="002A0FFE" w:rsidRDefault="002A0FFE" w:rsidP="00EB49E0">
      <w:pPr>
        <w:pStyle w:val="Caption"/>
      </w:pPr>
      <w:bookmarkStart w:id="426" w:name="_Ref130601899"/>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14</w:t>
      </w:r>
      <w:r w:rsidR="00604510">
        <w:rPr>
          <w:noProof/>
        </w:rPr>
        <w:fldChar w:fldCharType="end"/>
      </w:r>
      <w:bookmarkEnd w:id="426"/>
      <w:r w:rsidRPr="00084655">
        <w:t xml:space="preserve">: Main window </w:t>
      </w:r>
    </w:p>
    <w:p w:rsidR="00F86C48" w:rsidRDefault="00F86C48" w:rsidP="00F86C48">
      <w:pPr>
        <w:pStyle w:val="DocAction"/>
      </w:pPr>
      <w:r>
        <w:t>%%% After making final screenshots, copy annotations to it.</w:t>
      </w:r>
    </w:p>
    <w:p w:rsidR="00B40030" w:rsidRDefault="00B40030" w:rsidP="00B40030">
      <w:pPr>
        <w:pStyle w:val="HangingIndent"/>
      </w:pPr>
      <w:r>
        <w:t>Main menu</w:t>
      </w:r>
      <w:r>
        <w:tab/>
        <w:t xml:space="preserve">Select the </w:t>
      </w:r>
      <w:r w:rsidR="00F86C48">
        <w:t xml:space="preserve">Specchio </w:t>
      </w:r>
      <w:r>
        <w:t>functions you wish to run from here.</w:t>
      </w:r>
    </w:p>
    <w:p w:rsidR="00F86C48" w:rsidRDefault="00B40030" w:rsidP="00B40030">
      <w:pPr>
        <w:pStyle w:val="HangingIndent"/>
      </w:pPr>
      <w:r>
        <w:t xml:space="preserve">Progress Report Panel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Specchio’s </w:t>
      </w:r>
      <w:r w:rsidRPr="00084655">
        <w:t>processes (e.g. file loading)</w:t>
      </w:r>
      <w:r w:rsidR="00F86C48">
        <w:t>.</w:t>
      </w:r>
    </w:p>
    <w:p w:rsidR="00E05B19" w:rsidRDefault="00F86C48" w:rsidP="00B40030">
      <w:pPr>
        <w:pStyle w:val="HangingIndent"/>
      </w:pPr>
      <w:r>
        <w:t xml:space="preserve">Database Connection Information   </w:t>
      </w:r>
      <w:r>
        <w:tab/>
        <w:t>Is displayed in the Progress Report Panel and shows the User N</w:t>
      </w:r>
      <w:r w:rsidR="00E05B19">
        <w:t>ame you are logged in as, and the database you are logged in to.</w:t>
      </w:r>
    </w:p>
    <w:p w:rsidR="00B40030" w:rsidRPr="00084655" w:rsidRDefault="00B40030" w:rsidP="00E05B19">
      <w:pPr>
        <w:pStyle w:val="Body"/>
      </w:pPr>
      <w:r w:rsidRPr="00084655">
        <w:t xml:space="preserve">The panel on the right side </w:t>
      </w:r>
      <w:r w:rsidR="00E05B19">
        <w:t xml:space="preserve">of this window </w:t>
      </w:r>
      <w:r w:rsidRPr="00084655">
        <w:t>is not used</w:t>
      </w:r>
      <w:r>
        <w:t xml:space="preserve"> in this version of Specchio</w:t>
      </w:r>
      <w:r w:rsidRPr="00084655">
        <w:t>.</w:t>
      </w:r>
    </w:p>
    <w:p w:rsidR="002A0FFE" w:rsidRPr="00084655" w:rsidRDefault="00015032" w:rsidP="00BA3445">
      <w:pPr>
        <w:pStyle w:val="Heading2"/>
      </w:pPr>
      <w:bookmarkStart w:id="427" w:name="_Ref180396043"/>
      <w:bookmarkStart w:id="428" w:name="_Toc355280363"/>
      <w:bookmarkStart w:id="429" w:name="_Toc355769300"/>
      <w:bookmarkStart w:id="430" w:name="_Ref130639221"/>
      <w:bookmarkStart w:id="431" w:name="_Ref131844250"/>
      <w:r>
        <w:t>Logging In</w:t>
      </w:r>
      <w:r w:rsidRPr="00084655">
        <w:t xml:space="preserve"> </w:t>
      </w:r>
      <w:r>
        <w:t xml:space="preserve">and </w:t>
      </w:r>
      <w:r w:rsidR="002A0FFE" w:rsidRPr="00084655">
        <w:t>Connecting to a Database</w:t>
      </w:r>
      <w:bookmarkEnd w:id="427"/>
      <w:bookmarkEnd w:id="428"/>
      <w:bookmarkEnd w:id="429"/>
    </w:p>
    <w:p w:rsidR="00D778C5" w:rsidRDefault="00015032" w:rsidP="00A7583F">
      <w:pPr>
        <w:pStyle w:val="Body"/>
      </w:pPr>
      <w:r>
        <w:t xml:space="preserve">Because the user account details are kept in the database, </w:t>
      </w:r>
      <w:r w:rsidR="00D778C5">
        <w:t xml:space="preserve">connecting to the Specchio database and logging in are performed </w:t>
      </w:r>
      <w:ins w:id="432" w:author="Peter" w:date="2013-05-08T09:19:00Z">
        <w:r w:rsidR="00D04BE3">
          <w:t>as one operation</w:t>
        </w:r>
      </w:ins>
      <w:del w:id="433" w:author="Peter" w:date="2013-05-08T09:19:00Z">
        <w:r w:rsidR="00D778C5">
          <w:delText>together</w:delText>
        </w:r>
      </w:del>
      <w:r w:rsidR="00D778C5">
        <w:t>.</w:t>
      </w:r>
    </w:p>
    <w:p w:rsidR="00015032" w:rsidRDefault="00015032" w:rsidP="00A7583F">
      <w:pPr>
        <w:pStyle w:val="Body"/>
      </w:pPr>
      <w:r>
        <w:t xml:space="preserve">Preconfigured information </w:t>
      </w:r>
      <w:r w:rsidR="00D778C5">
        <w:t xml:space="preserve">for your database and the log in accounts you have created on your computer </w:t>
      </w:r>
      <w:r w:rsidR="00ED55EC">
        <w:t>is</w:t>
      </w:r>
      <w:r>
        <w:t xml:space="preserve"> stored in the </w:t>
      </w:r>
      <w:r w:rsidRPr="00D778C5">
        <w:rPr>
          <w:rStyle w:val="CodeChar"/>
        </w:rPr>
        <w:t>db-config.txt</w:t>
      </w:r>
      <w:r>
        <w:t xml:space="preserve"> file on your computer. See section </w:t>
      </w:r>
      <w:fldSimple w:instr=" REF _Ref353786217 \r \h  \* MERGEFORMAT ">
        <w:r w:rsidR="00B91FA5" w:rsidRPr="00B91FA5">
          <w:rPr>
            <w:rStyle w:val="CrossReference"/>
          </w:rPr>
          <w:t>3.1</w:t>
        </w:r>
      </w:fldSimple>
      <w:r w:rsidRPr="00E9051F">
        <w:rPr>
          <w:rStyle w:val="CrossReference"/>
        </w:rPr>
        <w:t xml:space="preserve"> </w:t>
      </w:r>
      <w:fldSimple w:instr=" REF _Ref353786223 \h  \* MERGEFORMAT ">
        <w:r w:rsidR="00B91FA5" w:rsidRPr="00B91FA5">
          <w:rPr>
            <w:rStyle w:val="CrossReference"/>
          </w:rPr>
          <w:t>User Accounts</w:t>
        </w:r>
      </w:fldSimple>
      <w:r w:rsidRPr="00E9051F">
        <w:rPr>
          <w:rStyle w:val="CrossReference"/>
        </w:rPr>
        <w:t xml:space="preserve"> </w:t>
      </w:r>
      <w:r>
        <w:t>for instructions on creating a User Account.</w:t>
      </w:r>
    </w:p>
    <w:p w:rsidR="00ED55EC" w:rsidRDefault="00ED55EC" w:rsidP="00ED55EC">
      <w:pPr>
        <w:pStyle w:val="ProcessHeading"/>
      </w:pPr>
      <w:r>
        <w:t>To log in to a Specchio Server...</w:t>
      </w:r>
    </w:p>
    <w:tbl>
      <w:tblPr>
        <w:tblStyle w:val="Instructions"/>
        <w:tblW w:w="0" w:type="auto"/>
        <w:tblLook w:val="04A0"/>
      </w:tblPr>
      <w:tblGrid>
        <w:gridCol w:w="8862"/>
      </w:tblGrid>
      <w:tr w:rsidR="00ED55EC" w:rsidTr="00ED55EC">
        <w:tc>
          <w:tcPr>
            <w:tcW w:w="9571" w:type="dxa"/>
          </w:tcPr>
          <w:p w:rsidR="00ED55EC" w:rsidRPr="00ED55EC" w:rsidRDefault="00ED55EC" w:rsidP="00ED55EC">
            <w:pPr>
              <w:pStyle w:val="ProcessStep"/>
            </w:pPr>
            <w:r>
              <w:t xml:space="preserve">Start the Specchio Application. (See the instructions specific to your computer in </w:t>
            </w:r>
            <w:r w:rsidRPr="00ED55EC">
              <w:t xml:space="preserve">sections </w:t>
            </w:r>
            <w:fldSimple w:instr=" REF _Ref355279324 \r \h  \* MERGEFORMAT ">
              <w:r w:rsidR="00B91FA5">
                <w:rPr>
                  <w:rStyle w:val="CrossReference"/>
                </w:rPr>
                <w:t>2.3</w:t>
              </w:r>
            </w:fldSimple>
            <w:r>
              <w:t xml:space="preserve">, </w:t>
            </w:r>
            <w:fldSimple w:instr=" REF _Ref355279326 \r \h  \* MERGEFORMAT ">
              <w:r w:rsidR="00B91FA5">
                <w:rPr>
                  <w:rStyle w:val="CrossReference"/>
                </w:rPr>
                <w:t>2.4</w:t>
              </w:r>
            </w:fldSimple>
            <w:r>
              <w:t xml:space="preserve"> or </w:t>
            </w:r>
            <w:fldSimple w:instr=" REF _Ref355279327 \r \h  \* MERGEFORMAT ">
              <w:r w:rsidR="00B91FA5">
                <w:rPr>
                  <w:rStyle w:val="CrossReference"/>
                </w:rPr>
                <w:t>2.5</w:t>
              </w:r>
            </w:fldSimple>
            <w:r>
              <w:t xml:space="preserve"> for Windows, UNIX or Mac respectively</w:t>
            </w:r>
            <w:r w:rsidRPr="00ED55EC">
              <w:t>.)</w:t>
            </w:r>
          </w:p>
          <w:p w:rsidR="00ED55EC" w:rsidRDefault="00ED55EC" w:rsidP="00ED55EC">
            <w:pPr>
              <w:pStyle w:val="ProcessStep"/>
            </w:pPr>
            <w:r>
              <w:t xml:space="preserve">Select the </w:t>
            </w:r>
            <w:r w:rsidRPr="00E12A44">
              <w:rPr>
                <w:rStyle w:val="GUIWord"/>
              </w:rPr>
              <w:t>Database</w:t>
            </w:r>
            <w:r>
              <w:t xml:space="preserve"> and </w:t>
            </w:r>
            <w:r w:rsidRPr="00E12A44">
              <w:rPr>
                <w:rStyle w:val="GUIWord"/>
              </w:rPr>
              <w:t>Connect to database</w:t>
            </w:r>
            <w:r>
              <w:t xml:space="preserve"> menu items from Specchio’s Main Windows to display the following dialog box.</w:t>
            </w:r>
          </w:p>
          <w:p w:rsidR="00ED55EC" w:rsidRDefault="00ED55EC" w:rsidP="00ED55EC">
            <w:pPr>
              <w:pStyle w:val="Figure"/>
            </w:pPr>
            <w:r>
              <w:drawing>
                <wp:inline distT="0" distB="0" distL="0" distR="0">
                  <wp:extent cx="4168321" cy="2011873"/>
                  <wp:effectExtent l="19050" t="0" r="3629" b="0"/>
                  <wp:docPr id="1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4168622" cy="2012018"/>
                          </a:xfrm>
                          <a:prstGeom prst="rect">
                            <a:avLst/>
                          </a:prstGeom>
                          <a:noFill/>
                          <a:ln w="9525">
                            <a:noFill/>
                            <a:miter lim="800000"/>
                            <a:headEnd/>
                            <a:tailEnd/>
                          </a:ln>
                        </pic:spPr>
                      </pic:pic>
                    </a:graphicData>
                  </a:graphic>
                </wp:inline>
              </w:drawing>
            </w:r>
          </w:p>
          <w:p w:rsidR="00ED55EC" w:rsidRPr="00084655" w:rsidRDefault="00ED55EC" w:rsidP="00ED55EC">
            <w:pPr>
              <w:pStyle w:val="Caption"/>
            </w:pPr>
            <w:r w:rsidRPr="00084655">
              <w:t xml:space="preserve">Figure </w:t>
            </w:r>
            <w:fldSimple w:instr=" SEQ Figure \* ARABIC ">
              <w:r w:rsidR="00B91FA5">
                <w:rPr>
                  <w:noProof/>
                </w:rPr>
                <w:t>15</w:t>
              </w:r>
            </w:fldSimple>
            <w:r w:rsidRPr="00084655">
              <w:t xml:space="preserve">: </w:t>
            </w:r>
            <w:r>
              <w:t>Connect to Database dialog</w:t>
            </w:r>
          </w:p>
          <w:p w:rsidR="00ED55EC" w:rsidRDefault="00ED55EC" w:rsidP="00ED55EC">
            <w:pPr>
              <w:pStyle w:val="ProcessStep"/>
            </w:pPr>
            <w:r>
              <w:t xml:space="preserve">From the </w:t>
            </w:r>
            <w:r w:rsidRPr="00E12A44">
              <w:rPr>
                <w:rStyle w:val="GUIWord"/>
              </w:rPr>
              <w:t>Known connections</w:t>
            </w:r>
            <w:r>
              <w:t xml:space="preserve"> dropdown list, select the connection with your User Name following the </w:t>
            </w:r>
            <w:r w:rsidRPr="00D778C5">
              <w:rPr>
                <w:rStyle w:val="CodeChar"/>
              </w:rPr>
              <w:t>https://</w:t>
            </w:r>
            <w:r w:rsidRPr="00595C57">
              <w:t xml:space="preserve"> </w:t>
            </w:r>
            <w:r>
              <w:t>characters. The User Name will be a contraction of your own First and Last Names.</w:t>
            </w:r>
          </w:p>
          <w:p w:rsidR="00ED55EC" w:rsidRDefault="00ED55EC" w:rsidP="00ED55EC">
            <w:pPr>
              <w:pStyle w:val="ProcessStep"/>
            </w:pPr>
            <w:r>
              <w:t>Inspect the values which are updated in the dialog box. It should not be necessary to change anything unless specifically requested by your database administrator.</w:t>
            </w:r>
          </w:p>
          <w:p w:rsidR="00ED55EC" w:rsidRDefault="00ED55EC" w:rsidP="00ED55EC">
            <w:pPr>
              <w:pStyle w:val="ProcessStep"/>
            </w:pPr>
            <w:r>
              <w:t xml:space="preserve">Click on </w:t>
            </w:r>
            <w:r w:rsidRPr="00AC5289">
              <w:rPr>
                <w:rStyle w:val="ActionButton"/>
              </w:rPr>
              <w:t> </w:t>
            </w:r>
            <w:r w:rsidRPr="00E12A44">
              <w:rPr>
                <w:rStyle w:val="ActionButton"/>
              </w:rPr>
              <w:t>Connect</w:t>
            </w:r>
            <w:r>
              <w:rPr>
                <w:rStyle w:val="ActionButton"/>
              </w:rPr>
              <w:t> </w:t>
            </w:r>
            <w:r>
              <w:t>. The dialog box will close and there will be short delay while the database is read. The details of your database and log in account will be displayed in the left hand panel of the Main Windows and the sub-menu items for Specchio functions will now be active.</w:t>
            </w:r>
          </w:p>
        </w:tc>
      </w:tr>
    </w:tbl>
    <w:p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rsidR="00D23C16" w:rsidRDefault="00D23C16" w:rsidP="00BA3445">
      <w:pPr>
        <w:pStyle w:val="Heading2"/>
      </w:pPr>
      <w:bookmarkStart w:id="434" w:name="_Toc355280365"/>
      <w:bookmarkStart w:id="435" w:name="_Toc355769302"/>
      <w:bookmarkStart w:id="436" w:name="_Ref153711531"/>
      <w:r>
        <w:t>Logging Out</w:t>
      </w:r>
      <w:bookmarkEnd w:id="434"/>
      <w:bookmarkEnd w:id="435"/>
    </w:p>
    <w:p w:rsidR="001A42EB" w:rsidRDefault="001A42EB" w:rsidP="001A42EB">
      <w:pPr>
        <w:pStyle w:val="Body"/>
      </w:pPr>
      <w:r>
        <w:t>There is no specific log out function for Specchio. Closing the Main Window will close your database session. If you restart Specchio, you will need to log in again.</w:t>
      </w:r>
    </w:p>
    <w:p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Specchio Main Window menus while you are logged in, Specchio will log you out before logging in again as the new User.</w:t>
      </w:r>
    </w:p>
    <w:p w:rsidR="00834A06" w:rsidRDefault="00834A06" w:rsidP="00BA3445">
      <w:pPr>
        <w:pStyle w:val="Heading2"/>
      </w:pPr>
      <w:bookmarkStart w:id="437" w:name="_Toc355280366"/>
      <w:bookmarkStart w:id="438" w:name="_Toc355769303"/>
      <w:r>
        <w:t>Changing your User Details</w:t>
      </w:r>
      <w:bookmarkEnd w:id="437"/>
      <w:bookmarkEnd w:id="438"/>
    </w:p>
    <w:p w:rsidR="00834A06" w:rsidRDefault="00834A06" w:rsidP="00A7583F">
      <w:pPr>
        <w:pStyle w:val="Body"/>
      </w:pPr>
      <w:r>
        <w:t>After you have logged in and connected to your database, you can adjust your User Information.</w:t>
      </w:r>
    </w:p>
    <w:p w:rsidR="00ED55EC" w:rsidRDefault="00ED55EC" w:rsidP="00ED55EC">
      <w:pPr>
        <w:pStyle w:val="ProcessHeading"/>
      </w:pPr>
      <w:r>
        <w:t>To edit your User Information...</w:t>
      </w:r>
    </w:p>
    <w:tbl>
      <w:tblPr>
        <w:tblStyle w:val="Instructions"/>
        <w:tblW w:w="0" w:type="auto"/>
        <w:tblLook w:val="04A0"/>
      </w:tblPr>
      <w:tblGrid>
        <w:gridCol w:w="8862"/>
      </w:tblGrid>
      <w:tr w:rsidR="00ED55EC" w:rsidTr="00ED55EC">
        <w:tc>
          <w:tcPr>
            <w:tcW w:w="9571" w:type="dxa"/>
          </w:tcPr>
          <w:p w:rsidR="00ED55EC" w:rsidRPr="00834A06" w:rsidRDefault="00ED55EC" w:rsidP="00ED55EC">
            <w:pPr>
              <w:pStyle w:val="ProcessStep"/>
            </w:pPr>
            <w:r>
              <w:t xml:space="preserve">Select </w:t>
            </w:r>
            <w:r w:rsidRPr="00D23C16">
              <w:rPr>
                <w:rStyle w:val="GUIWord"/>
              </w:rPr>
              <w:t>Database</w:t>
            </w:r>
            <w:r>
              <w:t xml:space="preserve"> and </w:t>
            </w:r>
            <w:r w:rsidRPr="00D23C16">
              <w:rPr>
                <w:rStyle w:val="GUIWord"/>
              </w:rPr>
              <w:t>Edit user information</w:t>
            </w:r>
            <w:r>
              <w:t xml:space="preserve"> from the menu items from the main Specchio screen. The following dialog box will be displayed showing your current User information.</w:t>
            </w:r>
          </w:p>
          <w:p w:rsidR="00ED55EC" w:rsidRDefault="00ED55EC" w:rsidP="00ED55EC">
            <w:pPr>
              <w:pStyle w:val="Figure"/>
            </w:pPr>
            <w:r>
              <w:drawing>
                <wp:inline distT="0" distB="0" distL="0" distR="0">
                  <wp:extent cx="3297464" cy="2683116"/>
                  <wp:effectExtent l="19050" t="0" r="0" b="0"/>
                  <wp:docPr id="1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srcRect/>
                          <a:stretch>
                            <a:fillRect/>
                          </a:stretch>
                        </pic:blipFill>
                        <pic:spPr bwMode="auto">
                          <a:xfrm>
                            <a:off x="0" y="0"/>
                            <a:ext cx="3297464" cy="2683116"/>
                          </a:xfrm>
                          <a:prstGeom prst="rect">
                            <a:avLst/>
                          </a:prstGeom>
                          <a:noFill/>
                          <a:ln w="9525">
                            <a:noFill/>
                            <a:miter lim="800000"/>
                            <a:headEnd/>
                            <a:tailEnd/>
                          </a:ln>
                        </pic:spPr>
                      </pic:pic>
                    </a:graphicData>
                  </a:graphic>
                </wp:inline>
              </w:drawing>
            </w:r>
          </w:p>
          <w:p w:rsidR="00ED55EC" w:rsidRDefault="00ED55EC" w:rsidP="00ED55EC">
            <w:pPr>
              <w:pStyle w:val="Caption"/>
            </w:pPr>
            <w:r>
              <w:t xml:space="preserve">Figure </w:t>
            </w:r>
            <w:fldSimple w:instr=" SEQ Figure \* ARABIC ">
              <w:r w:rsidR="00B91FA5">
                <w:rPr>
                  <w:noProof/>
                </w:rPr>
                <w:t>16</w:t>
              </w:r>
            </w:fldSimple>
            <w:r>
              <w:t>: User Information update dialog</w:t>
            </w:r>
          </w:p>
          <w:p w:rsidR="00ED55EC" w:rsidRDefault="00ED55EC" w:rsidP="00ED55EC">
            <w:pPr>
              <w:pStyle w:val="ProcessStep"/>
            </w:pPr>
            <w:r>
              <w:t>Update the information as required. You cannot change the ANDS Party Identifier.</w:t>
            </w:r>
          </w:p>
          <w:p w:rsidR="00ED55EC" w:rsidRDefault="00ED55EC" w:rsidP="00ED55EC">
            <w:pPr>
              <w:pStyle w:val="ProcessStep"/>
            </w:pPr>
            <w:r>
              <w:t xml:space="preserve">Clink on </w:t>
            </w:r>
            <w:r w:rsidRPr="00D23C16">
              <w:rPr>
                <w:rStyle w:val="ActionButton"/>
              </w:rPr>
              <w:t>Update</w:t>
            </w:r>
            <w:r>
              <w:t xml:space="preserve"> to cause the changes to be written back into the database.</w:t>
            </w:r>
          </w:p>
        </w:tc>
      </w:tr>
    </w:tbl>
    <w:p w:rsid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xml:space="preserve">, so there is no requirement to modify anything in the </w:t>
      </w:r>
      <w:r w:rsidRPr="001A42EB">
        <w:rPr>
          <w:rStyle w:val="CodeChar"/>
        </w:rPr>
        <w:t>db_config.txt</w:t>
      </w:r>
      <w:r>
        <w:t xml:space="preserve"> file.</w:t>
      </w:r>
    </w:p>
    <w:p w:rsidR="00350C84" w:rsidRDefault="00350C84" w:rsidP="00350C84">
      <w:pPr>
        <w:pStyle w:val="Heading2"/>
      </w:pPr>
      <w:r>
        <w:t>Browsing the Hierarchy Tree</w:t>
      </w:r>
    </w:p>
    <w:p w:rsidR="00350C84" w:rsidRPr="00834A06" w:rsidRDefault="00350C84" w:rsidP="00350C84">
      <w:pPr>
        <w:pStyle w:val="DocAction"/>
      </w:pPr>
      <w:r>
        <w:t>%%% I think we need to describe this method just once here.</w:t>
      </w:r>
    </w:p>
    <w:p w:rsidR="006B4F6F" w:rsidRDefault="006B4F6F" w:rsidP="006B4F6F">
      <w:pPr>
        <w:pStyle w:val="Heading1"/>
      </w:pPr>
      <w:bookmarkStart w:id="439" w:name="_Toc355280367"/>
      <w:bookmarkStart w:id="440" w:name="_Toc355769304"/>
      <w:r>
        <w:t>Loading</w:t>
      </w:r>
      <w:r w:rsidR="001A05D9">
        <w:t xml:space="preserve"> Data into Specchio</w:t>
      </w:r>
      <w:bookmarkEnd w:id="439"/>
      <w:bookmarkEnd w:id="440"/>
    </w:p>
    <w:p w:rsidR="0096594F" w:rsidRDefault="00D0301C" w:rsidP="0096594F">
      <w:pPr>
        <w:pStyle w:val="Body"/>
      </w:pPr>
      <w:r>
        <w:t>The process of loading data into Specchio involves a number of steps. Depending on your acquisition device, some of these steps may not be needed because the information is recorded by your device</w:t>
      </w:r>
      <w:r w:rsidR="0096594F">
        <w:t xml:space="preserve"> and uploaded with the spectral data</w:t>
      </w:r>
      <w:r>
        <w:t>.</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17"/>
        <w:gridCol w:w="6937"/>
      </w:tblGrid>
      <w:tr w:rsidR="00493D72" w:rsidTr="00D0301C">
        <w:tc>
          <w:tcPr>
            <w:tcW w:w="0" w:type="auto"/>
          </w:tcPr>
          <w:p w:rsidR="00D0301C" w:rsidRPr="00ED55EC" w:rsidRDefault="00D0301C" w:rsidP="00D0301C">
            <w:pPr>
              <w:pStyle w:val="TableText"/>
              <w:rPr>
                <w:rStyle w:val="iEmphasis"/>
              </w:rPr>
            </w:pPr>
            <w:r w:rsidRPr="00ED55EC">
              <w:rPr>
                <w:rStyle w:val="iEmphasis"/>
              </w:rPr>
              <w:t>Create a Campaign</w:t>
            </w:r>
          </w:p>
        </w:tc>
        <w:tc>
          <w:tcPr>
            <w:tcW w:w="0" w:type="auto"/>
          </w:tcPr>
          <w:p w:rsidR="00D0301C" w:rsidRDefault="00D0301C" w:rsidP="00D0301C">
            <w:pPr>
              <w:pStyle w:val="TableText"/>
            </w:pPr>
            <w:r>
              <w:t>This establishes a name for your Campaign and sets up structures in the Specchio database to receive the Campaign spectra and other information.</w:t>
            </w:r>
            <w:r w:rsidR="00493D72">
              <w:t xml:space="preserve"> See section </w:t>
            </w:r>
            <w:fldSimple w:instr=" REF _Ref356551522 \r \h  \* MERGEFORMAT ">
              <w:r w:rsidR="00B91FA5">
                <w:rPr>
                  <w:rStyle w:val="CrossReference"/>
                </w:rPr>
                <w:t>6.1</w:t>
              </w:r>
            </w:fldSimple>
            <w:r w:rsidR="00493D72" w:rsidRPr="00493D72">
              <w:rPr>
                <w:rStyle w:val="CrossReference"/>
              </w:rPr>
              <w:t xml:space="preserve"> </w:t>
            </w:r>
            <w:fldSimple w:instr=" REF _Ref356551524 \h  \* MERGEFORMAT ">
              <w:r w:rsidR="00B91FA5" w:rsidRPr="00B91FA5">
                <w:rPr>
                  <w:rStyle w:val="CrossReference"/>
                </w:rPr>
                <w:t>Creating a new Campaign</w:t>
              </w:r>
            </w:fldSimple>
            <w:r w:rsidR="00493D72">
              <w:t>.</w:t>
            </w:r>
          </w:p>
        </w:tc>
      </w:tr>
      <w:tr w:rsidR="00493D72" w:rsidTr="00D0301C">
        <w:tc>
          <w:tcPr>
            <w:tcW w:w="0" w:type="auto"/>
          </w:tcPr>
          <w:p w:rsidR="00D0301C" w:rsidRPr="00ED55EC" w:rsidRDefault="00D0301C" w:rsidP="00D0301C">
            <w:pPr>
              <w:pStyle w:val="TableText"/>
              <w:rPr>
                <w:rStyle w:val="iEmphasis"/>
              </w:rPr>
            </w:pPr>
            <w:r w:rsidRPr="00ED55EC">
              <w:rPr>
                <w:rStyle w:val="iEmphasis"/>
              </w:rPr>
              <w:t>Load Campaign Data</w:t>
            </w:r>
          </w:p>
        </w:tc>
        <w:tc>
          <w:tcPr>
            <w:tcW w:w="0" w:type="auto"/>
          </w:tcPr>
          <w:p w:rsidR="00D0301C" w:rsidRDefault="00D0301C" w:rsidP="00493D72">
            <w:pPr>
              <w:pStyle w:val="TableText"/>
            </w:pPr>
            <w:r>
              <w:t xml:space="preserve">This </w:t>
            </w:r>
            <w:r w:rsidR="00493D72">
              <w:t xml:space="preserve">determines the format of the Spectral data on your hard disk and </w:t>
            </w:r>
            <w:r>
              <w:t xml:space="preserve">copies </w:t>
            </w:r>
            <w:r w:rsidR="00493D72">
              <w:t>it</w:t>
            </w:r>
            <w:r>
              <w:t xml:space="preserve"> from your hard disk to the Specchio database.</w:t>
            </w:r>
            <w:r w:rsidR="00493D72">
              <w:t xml:space="preserve"> See section </w:t>
            </w:r>
            <w:fldSimple w:instr=" REF _Ref356551550 \r \h  \* MERGEFORMAT ">
              <w:r w:rsidR="00B91FA5">
                <w:rPr>
                  <w:rStyle w:val="CrossReference"/>
                </w:rPr>
                <w:t>6.2</w:t>
              </w:r>
            </w:fldSimple>
            <w:r w:rsidR="00493D72" w:rsidRPr="00493D72">
              <w:rPr>
                <w:rStyle w:val="CrossReference"/>
              </w:rPr>
              <w:t>.</w:t>
            </w:r>
            <w:fldSimple w:instr=" REF _Ref356551553 \h  \* MERGEFORMAT ">
              <w:r w:rsidR="00B91FA5" w:rsidRPr="00B91FA5">
                <w:rPr>
                  <w:rStyle w:val="CrossReference"/>
                </w:rPr>
                <w:t>Loading Campaign Spectrum Data</w:t>
              </w:r>
            </w:fldSimple>
            <w:r w:rsidR="00493D72">
              <w:t>.</w:t>
            </w:r>
          </w:p>
        </w:tc>
      </w:tr>
      <w:tr w:rsidR="000E3E59" w:rsidTr="00D0301C">
        <w:tc>
          <w:tcPr>
            <w:tcW w:w="0" w:type="auto"/>
          </w:tcPr>
          <w:p w:rsidR="000E3E59" w:rsidRPr="00ED55EC" w:rsidRDefault="000E3E59" w:rsidP="00D0301C">
            <w:pPr>
              <w:pStyle w:val="TableText"/>
              <w:rPr>
                <w:rStyle w:val="iEmphasis"/>
              </w:rPr>
            </w:pPr>
            <w:r w:rsidRPr="00ED55EC">
              <w:rPr>
                <w:rStyle w:val="iEmphasis"/>
              </w:rPr>
              <w:t>Correct Acquisition Times to UTC</w:t>
            </w:r>
          </w:p>
        </w:tc>
        <w:tc>
          <w:tcPr>
            <w:tcW w:w="0" w:type="auto"/>
          </w:tcPr>
          <w:p w:rsidR="000E3E59" w:rsidRDefault="000E3E59" w:rsidP="00D0301C">
            <w:pPr>
              <w:pStyle w:val="TableText"/>
            </w:pPr>
            <w:r>
              <w:t xml:space="preserve">Specchio expects Acquisition Times to be UTC, but many devices record a local time. Specchio provides a function to change local times to UTC. See section </w:t>
            </w:r>
            <w:fldSimple w:instr=" REF _Ref157338239 \r \h  \* MERGEFORMAT ">
              <w:r w:rsidR="00B91FA5">
                <w:rPr>
                  <w:rStyle w:val="CrossReference"/>
                </w:rPr>
                <w:t>6.4</w:t>
              </w:r>
            </w:fldSimple>
            <w:r w:rsidRPr="000E3E59">
              <w:rPr>
                <w:rStyle w:val="CrossReference"/>
              </w:rPr>
              <w:t xml:space="preserve"> </w:t>
            </w:r>
            <w:fldSimple w:instr=" REF _Ref157338239 \h  \* MERGEFORMAT ">
              <w:r w:rsidR="00B91FA5" w:rsidRPr="00B91FA5">
                <w:rPr>
                  <w:rStyle w:val="CrossReference"/>
                </w:rPr>
                <w:t>UTC Time Correction</w:t>
              </w:r>
            </w:fldSimple>
            <w:r>
              <w:t>.</w:t>
            </w:r>
          </w:p>
        </w:tc>
      </w:tr>
      <w:tr w:rsidR="00493D72" w:rsidTr="00D0301C">
        <w:tc>
          <w:tcPr>
            <w:tcW w:w="0" w:type="auto"/>
          </w:tcPr>
          <w:p w:rsidR="00D0301C" w:rsidRPr="00ED55EC" w:rsidRDefault="00493D72" w:rsidP="00D0301C">
            <w:pPr>
              <w:pStyle w:val="TableText"/>
              <w:rPr>
                <w:rStyle w:val="iEmphasis"/>
              </w:rPr>
            </w:pPr>
            <w:r w:rsidRPr="00ED55EC">
              <w:rPr>
                <w:rStyle w:val="iEmphasis"/>
              </w:rPr>
              <w:t>Add Target-Reference Links</w:t>
            </w:r>
          </w:p>
        </w:tc>
        <w:tc>
          <w:tcPr>
            <w:tcW w:w="0" w:type="auto"/>
          </w:tcPr>
          <w:p w:rsidR="00D0301C" w:rsidRDefault="00493D72" w:rsidP="000E3E59">
            <w:pPr>
              <w:pStyle w:val="TableText"/>
            </w:pPr>
            <w:r>
              <w:t>For acquisition devices which do not put this information into the spectral files, you will need to enter this information manually. See section</w:t>
            </w:r>
            <w:r w:rsidR="000E3E59">
              <w:t xml:space="preserve"> </w:t>
            </w:r>
            <w:fldSimple w:instr=" REF _Ref356553971 \r \h  \* MERGEFORMAT ">
              <w:r w:rsidR="00B91FA5">
                <w:rPr>
                  <w:rStyle w:val="CrossReference"/>
                </w:rPr>
                <w:t>6.5</w:t>
              </w:r>
            </w:fldSimple>
            <w:r w:rsidR="000E3E59" w:rsidRPr="000E3E59">
              <w:rPr>
                <w:rStyle w:val="CrossReference"/>
              </w:rPr>
              <w:t xml:space="preserve"> </w:t>
            </w:r>
            <w:fldSimple w:instr=" REF _Ref356553971 \h  \* MERGEFORMAT ">
              <w:ins w:id="441" w:author="Peter Roberts" w:date="2013-05-08T09:19:00Z">
                <w:r w:rsidR="00B91FA5" w:rsidRPr="00B91FA5">
                  <w:rPr>
                    <w:rStyle w:val="CrossReference"/>
                  </w:rPr>
                  <w:t xml:space="preserve">Adding </w:t>
                </w:r>
              </w:ins>
              <w:r w:rsidR="00B91FA5" w:rsidRPr="00B91FA5">
                <w:rPr>
                  <w:rStyle w:val="CrossReference"/>
                </w:rPr>
                <w:t>Add Target – Reference Links</w:t>
              </w:r>
            </w:fldSimple>
            <w:r>
              <w:t>.</w:t>
            </w:r>
          </w:p>
        </w:tc>
      </w:tr>
      <w:tr w:rsidR="00493D72" w:rsidTr="00D0301C">
        <w:tc>
          <w:tcPr>
            <w:tcW w:w="0" w:type="auto"/>
          </w:tcPr>
          <w:p w:rsidR="00D0301C" w:rsidRPr="00ED55EC" w:rsidRDefault="00493D72" w:rsidP="00D0301C">
            <w:pPr>
              <w:pStyle w:val="TableText"/>
              <w:rPr>
                <w:rStyle w:val="iEmphasis"/>
              </w:rPr>
            </w:pPr>
            <w:r w:rsidRPr="00ED55EC">
              <w:rPr>
                <w:rStyle w:val="iEmphasis"/>
              </w:rPr>
              <w:t>Complete Metadata upload</w:t>
            </w:r>
          </w:p>
        </w:tc>
        <w:tc>
          <w:tcPr>
            <w:tcW w:w="0" w:type="auto"/>
          </w:tcPr>
          <w:p w:rsidR="00D0301C" w:rsidRDefault="00493D72" w:rsidP="000E3E59">
            <w:pPr>
              <w:pStyle w:val="TableText"/>
            </w:pPr>
            <w:r>
              <w:t xml:space="preserve">The Spectral Metadata that was not included in the Spectral files must be uploaded, either from an Excel file or manually entered using Specchio’s Metadata editor. See sections </w:t>
            </w:r>
            <w:fldSimple w:instr=" REF _Ref356553888 \r \h  \* MERGEFORMAT ">
              <w:r w:rsidR="00B91FA5">
                <w:rPr>
                  <w:rStyle w:val="CrossReference"/>
                </w:rPr>
                <w:t>6.6</w:t>
              </w:r>
            </w:fldSimple>
            <w:r w:rsidR="000E3E59" w:rsidRPr="000E3E59">
              <w:rPr>
                <w:rStyle w:val="CrossReference"/>
              </w:rPr>
              <w:t xml:space="preserve"> </w:t>
            </w:r>
            <w:fldSimple w:instr=" REF _Ref356553888 \h  \* MERGEFORMAT ">
              <w:ins w:id="442" w:author="Peter" w:date="2013-05-08T09:19:00Z">
                <w:r w:rsidR="00B91FA5" w:rsidRPr="00B91FA5">
                  <w:rPr>
                    <w:rStyle w:val="CrossReference"/>
                  </w:rPr>
                  <w:t xml:space="preserve">Displaying and </w:t>
                </w:r>
              </w:ins>
              <w:r w:rsidR="00B91FA5" w:rsidRPr="00B91FA5">
                <w:rPr>
                  <w:rStyle w:val="CrossReference"/>
                </w:rPr>
                <w:t>Editing Metadata</w:t>
              </w:r>
            </w:fldSimple>
            <w:r w:rsidR="000E3E59">
              <w:t xml:space="preserve"> </w:t>
            </w:r>
            <w:r>
              <w:t xml:space="preserve">and </w:t>
            </w:r>
            <w:fldSimple w:instr=" REF _Ref356551623 \r \h  \* MERGEFORMAT ">
              <w:r w:rsidR="00B91FA5">
                <w:rPr>
                  <w:rStyle w:val="CrossReference"/>
                </w:rPr>
                <w:t>6.7</w:t>
              </w:r>
            </w:fldSimple>
            <w:r w:rsidRPr="00493D72">
              <w:rPr>
                <w:rStyle w:val="CrossReference"/>
              </w:rPr>
              <w:t xml:space="preserve"> </w:t>
            </w:r>
            <w:fldSimple w:instr=" REF _Ref356551635 \h  \* MERGEFORMAT ">
              <w:r w:rsidR="00B91FA5" w:rsidRPr="00B91FA5">
                <w:rPr>
                  <w:rStyle w:val="CrossReference"/>
                </w:rPr>
                <w:t>Uploading Metadata from Excel files</w:t>
              </w:r>
            </w:fldSimple>
          </w:p>
        </w:tc>
      </w:tr>
      <w:tr w:rsidR="00493D72" w:rsidTr="00D0301C">
        <w:tc>
          <w:tcPr>
            <w:tcW w:w="0" w:type="auto"/>
          </w:tcPr>
          <w:p w:rsidR="00493D72" w:rsidRPr="00ED55EC" w:rsidRDefault="00493D72" w:rsidP="00D0301C">
            <w:pPr>
              <w:pStyle w:val="TableText"/>
              <w:rPr>
                <w:rStyle w:val="iEmphasis"/>
              </w:rPr>
            </w:pPr>
            <w:r w:rsidRPr="00ED55EC">
              <w:rPr>
                <w:rStyle w:val="iEmphasis"/>
              </w:rPr>
              <w:t>Calculate Sun Angles</w:t>
            </w:r>
          </w:p>
        </w:tc>
        <w:tc>
          <w:tcPr>
            <w:tcW w:w="0" w:type="auto"/>
          </w:tcPr>
          <w:p w:rsidR="00493D72" w:rsidRDefault="00493D72" w:rsidP="00493D72">
            <w:pPr>
              <w:pStyle w:val="TableText"/>
            </w:pPr>
            <w:r>
              <w:t xml:space="preserve">Specchio provides a function to calculate sun angles based on the UTC date and time of the spectrum acquisition and the latitude and longitude of the acquisition location, and to write them into the spectra metadata. See section </w:t>
            </w:r>
            <w:fldSimple w:instr=" REF _Ref356551679 \r \h  \* MERGEFORMAT ">
              <w:r w:rsidR="00B91FA5">
                <w:rPr>
                  <w:rStyle w:val="CrossReference"/>
                </w:rPr>
                <w:t>6.8</w:t>
              </w:r>
            </w:fldSimple>
            <w:r w:rsidRPr="00493D72">
              <w:rPr>
                <w:rStyle w:val="CrossReference"/>
              </w:rPr>
              <w:t xml:space="preserve"> </w:t>
            </w:r>
            <w:fldSimple w:instr=" REF _Ref356551679 \h  \* MERGEFORMAT ">
              <w:r w:rsidR="00B91FA5" w:rsidRPr="00B91FA5">
                <w:rPr>
                  <w:rStyle w:val="CrossReference"/>
                </w:rPr>
                <w:t>Calculation of Sun Angles</w:t>
              </w:r>
            </w:fldSimple>
            <w:r>
              <w:t>.</w:t>
            </w:r>
          </w:p>
        </w:tc>
      </w:tr>
      <w:tr w:rsidR="00493D72" w:rsidTr="00D0301C">
        <w:tc>
          <w:tcPr>
            <w:tcW w:w="0" w:type="auto"/>
          </w:tcPr>
          <w:p w:rsidR="00493D72" w:rsidRPr="00ED55EC" w:rsidRDefault="00493D72" w:rsidP="00D0301C">
            <w:pPr>
              <w:pStyle w:val="TableText"/>
              <w:rPr>
                <w:rStyle w:val="iEmphasis"/>
              </w:rPr>
            </w:pPr>
            <w:r w:rsidRPr="00ED55EC">
              <w:rPr>
                <w:rStyle w:val="iEmphasis"/>
              </w:rPr>
              <w:t>Calculate Goniometer Angles</w:t>
            </w:r>
          </w:p>
        </w:tc>
        <w:tc>
          <w:tcPr>
            <w:tcW w:w="0" w:type="auto"/>
          </w:tcPr>
          <w:p w:rsidR="00493D72" w:rsidRDefault="00493D72" w:rsidP="00493D72">
            <w:pPr>
              <w:pStyle w:val="TableText"/>
            </w:pPr>
            <w:r>
              <w:t xml:space="preserve">If you have used a supported goniometer and collected the spectra in the correct sequence, Specchio provides a function to calculate the sensor orientation parameters and write them into the spectra metadata. See section </w:t>
            </w:r>
            <w:fldSimple w:instr=" REF _Ref157353485 \r \h  \* MERGEFORMAT ">
              <w:r w:rsidR="00B91FA5">
                <w:rPr>
                  <w:rStyle w:val="CrossReference"/>
                </w:rPr>
                <w:t>6.9</w:t>
              </w:r>
            </w:fldSimple>
            <w:r w:rsidRPr="00493D72">
              <w:rPr>
                <w:rStyle w:val="CrossReference"/>
              </w:rPr>
              <w:t xml:space="preserve"> </w:t>
            </w:r>
            <w:fldSimple w:instr=" REF _Ref157353485 \h  \* MERGEFORMAT ">
              <w:r w:rsidR="00B91FA5" w:rsidRPr="00B91FA5">
                <w:rPr>
                  <w:rStyle w:val="CrossReference"/>
                </w:rPr>
                <w:t>Calculation of Goniometer Angles</w:t>
              </w:r>
            </w:fldSimple>
            <w:r>
              <w:t>.</w:t>
            </w:r>
          </w:p>
        </w:tc>
      </w:tr>
    </w:tbl>
    <w:p w:rsidR="00D0301C" w:rsidRPr="00D0301C" w:rsidRDefault="00493D72" w:rsidP="00493D72">
      <w:pPr>
        <w:pStyle w:val="Body"/>
      </w:pPr>
      <w:r>
        <w:t>After these steps, you</w:t>
      </w:r>
      <w:r w:rsidR="000E3E59">
        <w:t>r</w:t>
      </w:r>
      <w:r>
        <w:t xml:space="preserve"> Campaign’s spectral data is </w:t>
      </w:r>
      <w:r w:rsidR="000E3E59">
        <w:t xml:space="preserve">complete and </w:t>
      </w:r>
      <w:r>
        <w:t>ready for use</w:t>
      </w:r>
      <w:r w:rsidR="00D0645C">
        <w:t xml:space="preserve">, </w:t>
      </w:r>
      <w:r w:rsidR="000E3E59">
        <w:t>export</w:t>
      </w:r>
      <w:r w:rsidR="00D0645C">
        <w:t xml:space="preserve"> or publishing to ANDS</w:t>
      </w:r>
      <w:r>
        <w:t>.</w:t>
      </w:r>
    </w:p>
    <w:p w:rsidR="002A0FFE" w:rsidRPr="00084655" w:rsidRDefault="002A0FFE" w:rsidP="00BA3445">
      <w:pPr>
        <w:pStyle w:val="Heading2"/>
      </w:pPr>
      <w:bookmarkStart w:id="443" w:name="_Toc355280368"/>
      <w:bookmarkStart w:id="444" w:name="_Toc355769305"/>
      <w:bookmarkStart w:id="445" w:name="_Ref356551522"/>
      <w:bookmarkStart w:id="446" w:name="_Ref356551524"/>
      <w:r w:rsidRPr="00084655">
        <w:t xml:space="preserve">Creating a new </w:t>
      </w:r>
      <w:bookmarkEnd w:id="430"/>
      <w:bookmarkEnd w:id="431"/>
      <w:r w:rsidRPr="00084655">
        <w:t>Campaign</w:t>
      </w:r>
      <w:bookmarkEnd w:id="436"/>
      <w:bookmarkEnd w:id="443"/>
      <w:bookmarkEnd w:id="444"/>
      <w:bookmarkEnd w:id="445"/>
      <w:bookmarkEnd w:id="446"/>
    </w:p>
    <w:tbl>
      <w:tblPr>
        <w:tblStyle w:val="Instructions"/>
        <w:tblW w:w="0" w:type="auto"/>
        <w:tblLook w:val="04A0"/>
      </w:tblPr>
      <w:tblGrid>
        <w:gridCol w:w="8862"/>
      </w:tblGrid>
      <w:tr w:rsidR="0096594F" w:rsidTr="0096594F">
        <w:tc>
          <w:tcPr>
            <w:tcW w:w="9571" w:type="dxa"/>
          </w:tcPr>
          <w:p w:rsidR="0096594F" w:rsidRPr="00084655" w:rsidRDefault="0096594F" w:rsidP="0096594F">
            <w:pPr>
              <w:pStyle w:val="ProcessStep"/>
            </w:pPr>
            <w:r>
              <w:t>S</w:t>
            </w:r>
            <w:r w:rsidRPr="00084655">
              <w:t xml:space="preserve">elect </w:t>
            </w:r>
            <w:r w:rsidRPr="00D23C16">
              <w:rPr>
                <w:rStyle w:val="GUIWord"/>
              </w:rPr>
              <w:t>Data Input</w:t>
            </w:r>
            <w:r w:rsidRPr="00084655">
              <w:t xml:space="preserve"> </w:t>
            </w:r>
            <w:r>
              <w:t xml:space="preserve">and </w:t>
            </w:r>
            <w:r w:rsidRPr="00D23C16">
              <w:rPr>
                <w:rStyle w:val="GUIWord"/>
              </w:rPr>
              <w:t>Create new campaign</w:t>
            </w:r>
            <w:r w:rsidRPr="00084655">
              <w:t xml:space="preserve"> </w:t>
            </w:r>
            <w:r>
              <w:t>from the Main Window menus</w:t>
            </w:r>
            <w:r w:rsidRPr="00084655">
              <w:t>. This brings up the new Campaign dialog.</w:t>
            </w:r>
          </w:p>
          <w:p w:rsidR="0096594F" w:rsidRPr="00084655" w:rsidRDefault="0096594F" w:rsidP="0096594F">
            <w:pPr>
              <w:pStyle w:val="Figure"/>
            </w:pPr>
            <w:r>
              <w:drawing>
                <wp:inline distT="0" distB="0" distL="0" distR="0">
                  <wp:extent cx="3332480" cy="1168400"/>
                  <wp:effectExtent l="2540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3332480" cy="1168400"/>
                          </a:xfrm>
                          <a:prstGeom prst="rect">
                            <a:avLst/>
                          </a:prstGeom>
                          <a:noFill/>
                          <a:ln w="9525">
                            <a:noFill/>
                            <a:miter lim="800000"/>
                            <a:headEnd/>
                            <a:tailEnd/>
                          </a:ln>
                        </pic:spPr>
                      </pic:pic>
                    </a:graphicData>
                  </a:graphic>
                </wp:inline>
              </w:drawing>
            </w:r>
          </w:p>
          <w:p w:rsidR="0096594F" w:rsidRPr="00084655" w:rsidRDefault="0096594F" w:rsidP="0096594F">
            <w:pPr>
              <w:pStyle w:val="Caption"/>
            </w:pPr>
            <w:bookmarkStart w:id="447" w:name="_Ref130604624"/>
            <w:r w:rsidRPr="00084655">
              <w:t xml:space="preserve">Figure </w:t>
            </w:r>
            <w:fldSimple w:instr=" SEQ Figure \* ARABIC ">
              <w:r w:rsidR="00B91FA5">
                <w:rPr>
                  <w:noProof/>
                </w:rPr>
                <w:t>17</w:t>
              </w:r>
            </w:fldSimple>
            <w:bookmarkEnd w:id="447"/>
            <w:r w:rsidRPr="00084655">
              <w:t>: New Campaign dialog</w:t>
            </w:r>
          </w:p>
          <w:p w:rsidR="0096594F" w:rsidRPr="00084655" w:rsidRDefault="0096594F" w:rsidP="0096594F">
            <w:pPr>
              <w:pStyle w:val="ProcessStep"/>
            </w:pPr>
            <w:r>
              <w:t>Enter the name you have selected for this</w:t>
            </w:r>
            <w:r w:rsidRPr="00084655">
              <w:t xml:space="preserve"> </w:t>
            </w:r>
            <w:r>
              <w:t>C</w:t>
            </w:r>
            <w:r w:rsidRPr="00084655">
              <w:t>ampaign</w:t>
            </w:r>
            <w:r>
              <w:t xml:space="preserve">. The maximum length is </w:t>
            </w:r>
            <w:r w:rsidRPr="00084655">
              <w:t>45 characters.</w:t>
            </w:r>
          </w:p>
          <w:p w:rsidR="0096594F" w:rsidRDefault="0096594F" w:rsidP="0096594F">
            <w:pPr>
              <w:pStyle w:val="ProcessStep"/>
            </w:pPr>
            <w:ins w:id="448" w:author="Peter" w:date="2013-05-08T09:19:00Z">
              <w:r w:rsidRPr="00084655">
                <w:t xml:space="preserve">To set the </w:t>
              </w:r>
              <w:r w:rsidRPr="00D23C16">
                <w:rPr>
                  <w:rStyle w:val="GUIWord"/>
                </w:rPr>
                <w:t>Main directory</w:t>
              </w:r>
              <w:r>
                <w:t>,</w:t>
              </w:r>
              <w:r w:rsidRPr="00084655">
                <w:t xml:space="preserve"> select the </w:t>
              </w:r>
            </w:ins>
            <w:r w:rsidRPr="00653690">
              <w:rPr>
                <w:rStyle w:val="ActionButton"/>
              </w:rPr>
              <w:t> </w:t>
            </w:r>
            <w:ins w:id="449" w:author="Peter" w:date="2013-05-08T09:19:00Z">
              <w:r w:rsidRPr="00D23C16">
                <w:rPr>
                  <w:rStyle w:val="ActionButton"/>
                </w:rPr>
                <w:t>Browse</w:t>
              </w:r>
            </w:ins>
            <w:r>
              <w:rPr>
                <w:rStyle w:val="ActionButton"/>
              </w:rPr>
              <w:t> </w:t>
            </w:r>
            <w:ins w:id="450" w:author="Peter" w:date="2013-05-08T09:19:00Z">
              <w:r w:rsidRPr="00084655">
                <w:t xml:space="preserve"> button </w:t>
              </w:r>
              <w:r>
                <w:t>to display</w:t>
              </w:r>
              <w:r w:rsidRPr="00084655">
                <w:t xml:space="preserve"> a directory tree. </w:t>
              </w:r>
            </w:ins>
          </w:p>
          <w:p w:rsidR="0096594F" w:rsidRDefault="0096594F" w:rsidP="0096594F">
            <w:pPr>
              <w:pStyle w:val="ProcessStep"/>
            </w:pPr>
            <w:r w:rsidRPr="00084655">
              <w:t xml:space="preserve">The </w:t>
            </w:r>
            <w:r w:rsidRPr="00D23C16">
              <w:rPr>
                <w:rStyle w:val="GUIWord"/>
              </w:rPr>
              <w:t>Main directory</w:t>
            </w:r>
            <w:r w:rsidRPr="00084655">
              <w:t xml:space="preserve"> path is a file system pathname pointing to the directory that contains all hierarchies and </w:t>
            </w:r>
            <w:del w:id="451" w:author="Peter Roberts" w:date="2013-05-08T09:19:00Z">
              <w:r w:rsidRPr="00084655">
                <w:delText>spectra of this study.</w:delText>
              </w:r>
            </w:del>
            <w:ins w:id="452" w:author="Peter Roberts" w:date="2013-05-08T09:19:00Z">
              <w:r>
                <w:t>S</w:t>
              </w:r>
              <w:r w:rsidRPr="00084655">
                <w:t xml:space="preserve">pectra </w:t>
              </w:r>
              <w:r>
                <w:t>for this Campaign</w:t>
              </w:r>
              <w:r w:rsidRPr="00084655">
                <w:t>.</w:t>
              </w:r>
              <w:r>
                <w:t xml:space="preserve"> When you load Spectral data, it will be loaded from this directory. </w:t>
              </w:r>
              <w:r w:rsidRPr="00084655">
                <w:t xml:space="preserve">To set the </w:t>
              </w:r>
              <w:r w:rsidRPr="00D23C16">
                <w:rPr>
                  <w:rStyle w:val="GUIWord"/>
                </w:rPr>
                <w:t>Main directory</w:t>
              </w:r>
              <w:r>
                <w:t>,</w:t>
              </w:r>
              <w:r w:rsidRPr="00084655">
                <w:t xml:space="preserve"> </w:t>
              </w:r>
              <w:r>
                <w:t>click on</w:t>
              </w:r>
              <w:r w:rsidRPr="00084655">
                <w:t xml:space="preserve"> the </w:t>
              </w:r>
            </w:ins>
            <w:r w:rsidRPr="00653690">
              <w:rPr>
                <w:rStyle w:val="ActionButton"/>
              </w:rPr>
              <w:t> </w:t>
            </w:r>
            <w:ins w:id="453" w:author="Peter Roberts" w:date="2013-05-08T09:19:00Z">
              <w:r w:rsidRPr="00D23C16">
                <w:rPr>
                  <w:rStyle w:val="ActionButton"/>
                </w:rPr>
                <w:t>Browse</w:t>
              </w:r>
            </w:ins>
            <w:r>
              <w:rPr>
                <w:rStyle w:val="ActionButton"/>
              </w:rPr>
              <w:t> </w:t>
            </w:r>
            <w:ins w:id="454" w:author="Peter Roberts" w:date="2013-05-08T09:19:00Z">
              <w:r w:rsidRPr="00084655">
                <w:t xml:space="preserve"> button </w:t>
              </w:r>
              <w:r>
                <w:t>to display</w:t>
              </w:r>
              <w:r w:rsidRPr="00084655">
                <w:t xml:space="preserve"> a directory tree</w:t>
              </w:r>
              <w:r>
                <w:t xml:space="preserve"> browser</w:t>
              </w:r>
              <w:r w:rsidRPr="00084655">
                <w:t xml:space="preserve">. </w:t>
              </w:r>
              <w:r>
                <w:t>Navigate to the required path on your hard disk.</w:t>
              </w:r>
            </w:ins>
            <w:r>
              <w:t xml:space="preserve"> (W</w:t>
            </w:r>
            <w:r w:rsidRPr="00084655">
              <w:t>hen using a UNIX system you may have</w:t>
            </w:r>
            <w:r>
              <w:t xml:space="preserve"> to enter a dot as filename – see </w:t>
            </w:r>
            <w:fldSimple w:instr=" REF _Ref355008998 \r \h  \* MERGEFORMAT ">
              <w:r w:rsidR="00B91FA5" w:rsidRPr="00B91FA5">
                <w:rPr>
                  <w:rStyle w:val="CrossReference"/>
                </w:rPr>
                <w:t>5.1</w:t>
              </w:r>
            </w:fldSimple>
            <w:r w:rsidRPr="00DF6BD7">
              <w:rPr>
                <w:rStyle w:val="CrossReference"/>
              </w:rPr>
              <w:t xml:space="preserve"> </w:t>
            </w:r>
            <w:fldSimple w:instr=" REF _Ref355009000 \h  \* MERGEFORMAT ">
              <w:r w:rsidR="00B91FA5" w:rsidRPr="00B91FA5">
                <w:rPr>
                  <w:rStyle w:val="CrossReference"/>
                </w:rPr>
                <w:t>Unix Operation</w:t>
              </w:r>
            </w:fldSimple>
            <w:r>
              <w:t>.</w:t>
            </w:r>
            <w:r w:rsidRPr="00084655">
              <w:t>)</w:t>
            </w:r>
          </w:p>
          <w:p w:rsidR="0096594F" w:rsidRPr="00084655" w:rsidRDefault="0096594F" w:rsidP="0096594F">
            <w:pPr>
              <w:pStyle w:val="ProcessStep"/>
              <w:rPr>
                <w:del w:id="455" w:author="Peter Roberts" w:date="2013-05-08T09:19:00Z"/>
              </w:rPr>
            </w:pPr>
            <w:r w:rsidRPr="00084655">
              <w:t xml:space="preserve">Click </w:t>
            </w:r>
            <w:r w:rsidRPr="00DF6BD7">
              <w:rPr>
                <w:rStyle w:val="ActionButton"/>
              </w:rPr>
              <w:t> </w:t>
            </w:r>
            <w:r w:rsidRPr="00D23C16">
              <w:rPr>
                <w:rStyle w:val="ActionButton"/>
              </w:rPr>
              <w:t>Create</w:t>
            </w:r>
            <w:r>
              <w:rPr>
                <w:rStyle w:val="ActionButton"/>
              </w:rPr>
              <w:t> </w:t>
            </w:r>
            <w:r w:rsidRPr="00084655">
              <w:t xml:space="preserve"> to create the new</w:t>
            </w:r>
            <w:del w:id="456" w:author="Peter Roberts" w:date="2013-05-08T09:19:00Z">
              <w:r w:rsidRPr="00084655">
                <w:delText>,</w:delText>
              </w:r>
            </w:del>
            <w:r>
              <w:t xml:space="preserve"> empty </w:t>
            </w:r>
            <w:del w:id="457" w:author="Peter Roberts" w:date="2013-05-08T09:19:00Z">
              <w:r>
                <w:delText>campaign on</w:delText>
              </w:r>
            </w:del>
            <w:ins w:id="458" w:author="Peter Roberts" w:date="2013-05-08T09:19:00Z">
              <w:r>
                <w:t>Campaign in</w:t>
              </w:r>
            </w:ins>
            <w:r>
              <w:t xml:space="preserve"> the database. </w:t>
            </w:r>
            <w:r w:rsidRPr="00084655">
              <w:t xml:space="preserve">A message box will appear once the </w:t>
            </w:r>
            <w:del w:id="459" w:author="Peter Roberts" w:date="2013-05-08T09:19:00Z">
              <w:r w:rsidRPr="00084655">
                <w:delText>campaign</w:delText>
              </w:r>
            </w:del>
            <w:ins w:id="460" w:author="Peter Roberts" w:date="2013-05-08T09:19:00Z">
              <w:r>
                <w:t>C</w:t>
              </w:r>
              <w:r w:rsidRPr="00084655">
                <w:t>ampaign</w:t>
              </w:r>
            </w:ins>
            <w:r w:rsidRPr="00084655">
              <w:t xml:space="preserve"> has been successfully created.</w:t>
            </w:r>
          </w:p>
          <w:p w:rsidR="0096594F" w:rsidRDefault="0096594F" w:rsidP="0096594F">
            <w:pPr>
              <w:pStyle w:val="ProcessStep"/>
            </w:pPr>
            <w:del w:id="461" w:author="Peter Roberts" w:date="2013-05-08T09:19:00Z">
              <w:r w:rsidRPr="00084655">
                <w:delText xml:space="preserve">Note </w:delText>
              </w:r>
              <w:r>
                <w:tab/>
                <w:delText>T</w:delText>
              </w:r>
              <w:r w:rsidRPr="00084655">
                <w:delText xml:space="preserve">here is no check if a campaign of the same name already exists. It is technically </w:delText>
              </w:r>
              <w:r>
                <w:delText>feasible</w:delText>
              </w:r>
            </w:del>
            <w:ins w:id="462" w:author="Peter Roberts" w:date="2013-05-08T09:19:00Z">
              <w:r>
                <w:t xml:space="preserve"> Click </w:t>
              </w:r>
              <w:r w:rsidRPr="000874EE">
                <w:rPr>
                  <w:rStyle w:val="ActionButton"/>
                </w:rPr>
                <w:t> OK </w:t>
              </w:r>
            </w:ins>
            <w:r>
              <w:t xml:space="preserve"> to </w:t>
            </w:r>
            <w:del w:id="463" w:author="Peter Roberts" w:date="2013-05-08T09:19:00Z">
              <w:r w:rsidRPr="00084655">
                <w:delText>have two campaigns named the same. However,</w:delText>
              </w:r>
            </w:del>
            <w:ins w:id="464" w:author="Peter Roberts" w:date="2013-05-08T09:19:00Z">
              <w:r>
                <w:t>close</w:t>
              </w:r>
            </w:ins>
            <w:r>
              <w:t xml:space="preserve"> it</w:t>
            </w:r>
            <w:del w:id="465" w:author="Peter Roberts" w:date="2013-05-08T09:19:00Z">
              <w:r w:rsidRPr="00084655">
                <w:delText xml:space="preserve"> is suggested to check on existing campaigns to avoid multiple campaigns with identical names. </w:delText>
              </w:r>
            </w:del>
            <w:ins w:id="466" w:author="Peter Roberts" w:date="2013-05-08T09:19:00Z">
              <w:r>
                <w:t>.</w:t>
              </w:r>
            </w:ins>
          </w:p>
          <w:p w:rsidR="0096594F" w:rsidRDefault="0096594F" w:rsidP="0096594F">
            <w:pPr>
              <w:pStyle w:val="ProcessStep"/>
            </w:pPr>
            <w:del w:id="467" w:author="Peter Roberts" w:date="2013-05-08T09:19:00Z">
              <w:r w:rsidRPr="00084655">
                <w:delText xml:space="preserve">No automatic loading of </w:delText>
              </w:r>
            </w:del>
            <w:ins w:id="468" w:author="Peter Roberts" w:date="2013-05-08T09:19:00Z">
              <w:r>
                <w:t xml:space="preserve">Wait for the Spectral data to upload. The progress is shown in the Main Screen’s left panel. When loading is completed, a message box will appear. Click </w:t>
              </w:r>
              <w:r w:rsidRPr="000874EE">
                <w:rPr>
                  <w:rStyle w:val="ActionButton"/>
                </w:rPr>
                <w:t> OK </w:t>
              </w:r>
              <w:r>
                <w:t xml:space="preserve"> to close this message box.</w:t>
              </w:r>
            </w:ins>
          </w:p>
        </w:tc>
      </w:tr>
    </w:tbl>
    <w:p w:rsidR="00893B8C" w:rsidRPr="00084655" w:rsidRDefault="00893B8C" w:rsidP="00893B8C">
      <w:pPr>
        <w:pStyle w:val="Note"/>
        <w:rPr>
          <w:ins w:id="469" w:author="Peter Roberts" w:date="2013-05-08T09:19:00Z"/>
        </w:rPr>
      </w:pPr>
      <w:ins w:id="470" w:author="Peter Roberts" w:date="2013-05-08T09:19:00Z">
        <w:r w:rsidRPr="00084655">
          <w:t xml:space="preserve">Note </w:t>
        </w:r>
        <w:r>
          <w:tab/>
          <w:t>T</w:t>
        </w:r>
        <w:r w:rsidRPr="00084655">
          <w:t xml:space="preserve">here is no check </w:t>
        </w:r>
      </w:ins>
      <w:r>
        <w:t>for the existence o</w:t>
      </w:r>
      <w:ins w:id="471" w:author="Peter Roberts" w:date="2013-05-08T09:19:00Z">
        <w:r w:rsidRPr="00084655">
          <w:t xml:space="preserve">f a Campaign of the same name. </w:t>
        </w:r>
      </w:ins>
      <w:r>
        <w:t>Although it would work, it is not advisable</w:t>
      </w:r>
      <w:r w:rsidR="00653690">
        <w:t xml:space="preserve"> to have two Campaigns with the same name</w:t>
      </w:r>
      <w:ins w:id="472" w:author="Peter Roberts" w:date="2013-05-08T09:19:00Z">
        <w:r w:rsidRPr="00084655">
          <w:t xml:space="preserve">. </w:t>
        </w:r>
        <w:r>
          <w:t>C</w:t>
        </w:r>
        <w:r w:rsidRPr="00084655">
          <w:t xml:space="preserve">heck </w:t>
        </w:r>
      </w:ins>
      <w:r>
        <w:t xml:space="preserve">the </w:t>
      </w:r>
      <w:ins w:id="473" w:author="Peter Roberts" w:date="2013-05-08T09:19:00Z">
        <w:r>
          <w:t>e</w:t>
        </w:r>
        <w:r w:rsidRPr="00084655">
          <w:t xml:space="preserve">xisting Campaigns to avoid multiple Campaigns with identical </w:t>
        </w:r>
      </w:ins>
      <w:r>
        <w:t xml:space="preserve">or confusing </w:t>
      </w:r>
      <w:ins w:id="474" w:author="Peter Roberts" w:date="2013-05-08T09:19:00Z">
        <w:r w:rsidRPr="00084655">
          <w:t>names.</w:t>
        </w:r>
      </w:ins>
    </w:p>
    <w:p w:rsidR="00AA303E" w:rsidRDefault="00AA303E" w:rsidP="00AA303E">
      <w:pPr>
        <w:pStyle w:val="Body"/>
        <w:rPr>
          <w:ins w:id="475" w:author="Peter Roberts" w:date="2013-05-08T09:19:00Z"/>
        </w:rPr>
      </w:pPr>
      <w:ins w:id="476" w:author="Peter Roberts" w:date="2013-05-08T09:19:00Z">
        <w:r>
          <w:t xml:space="preserve">You can now load </w:t>
        </w:r>
      </w:ins>
      <w:r w:rsidR="006D1BDC">
        <w:t>S</w:t>
      </w:r>
      <w:r>
        <w:t xml:space="preserve">pectral </w:t>
      </w:r>
      <w:del w:id="477" w:author="Peter Roberts" w:date="2013-05-08T09:19:00Z">
        <w:r w:rsidR="002A0FFE" w:rsidRPr="00084655">
          <w:delText xml:space="preserve">files is initiated when a new campaign is created. To load </w:delText>
        </w:r>
      </w:del>
      <w:r>
        <w:t xml:space="preserve">data into </w:t>
      </w:r>
      <w:del w:id="478" w:author="Peter Roberts" w:date="2013-05-08T09:19:00Z">
        <w:r w:rsidR="002A0FFE" w:rsidRPr="00084655">
          <w:delText>a new campaign</w:delText>
        </w:r>
      </w:del>
      <w:ins w:id="479" w:author="Peter Roberts" w:date="2013-05-08T09:19:00Z">
        <w:r>
          <w:t xml:space="preserve">that Campaign using the </w:t>
        </w:r>
        <w:r w:rsidRPr="00AA303E">
          <w:rPr>
            <w:rStyle w:val="GUIWord"/>
          </w:rPr>
          <w:t>Data input/Load campaign data</w:t>
        </w:r>
        <w:r>
          <w:t xml:space="preserve"> menu item from the Main Window menu.</w:t>
        </w:r>
      </w:ins>
    </w:p>
    <w:p w:rsidR="00AA303E" w:rsidRDefault="00AA303E" w:rsidP="00AA303E">
      <w:pPr>
        <w:pStyle w:val="Body"/>
      </w:pPr>
      <w:ins w:id="480" w:author="Peter Roberts" w:date="2013-05-08T09:19:00Z">
        <w:r>
          <w:t>It is possible to</w:t>
        </w:r>
      </w:ins>
      <w:r>
        <w:t xml:space="preserve"> use the</w:t>
      </w:r>
      <w:r w:rsidR="000874EE">
        <w:t xml:space="preserve"> </w:t>
      </w:r>
      <w:del w:id="481" w:author="Peter Roberts" w:date="2013-05-08T09:19:00Z">
        <w:r w:rsidR="002A0FFE" w:rsidRPr="00084655">
          <w:delText>function ‘load campaign data’</w:delText>
        </w:r>
      </w:del>
      <w:ins w:id="482" w:author="Peter Roberts" w:date="2013-05-08T09:19:00Z">
        <w:r w:rsidR="000874EE" w:rsidRPr="00DF6BD7">
          <w:rPr>
            <w:rStyle w:val="ActionButton"/>
          </w:rPr>
          <w:t> </w:t>
        </w:r>
        <w:r w:rsidR="000874EE" w:rsidRPr="00D23C16">
          <w:rPr>
            <w:rStyle w:val="ActionButton"/>
          </w:rPr>
          <w:t>Create</w:t>
        </w:r>
        <w:r w:rsidR="000874EE">
          <w:rPr>
            <w:rStyle w:val="ActionButton"/>
          </w:rPr>
          <w:t xml:space="preserve"> and Load </w:t>
        </w:r>
        <w:r w:rsidR="000874EE">
          <w:t xml:space="preserve"> button</w:t>
        </w:r>
        <w:r>
          <w:t xml:space="preserve"> to combine the operations of creating the Campaign and uploading the data</w:t>
        </w:r>
        <w:r w:rsidR="00A42ED3">
          <w:t xml:space="preserve">. </w:t>
        </w:r>
        <w:r>
          <w:t xml:space="preserve">Read </w:t>
        </w:r>
        <w:r w:rsidR="00A42ED3">
          <w:t>the following</w:t>
        </w:r>
        <w:r>
          <w:t xml:space="preserve"> section before using the combined operation</w:t>
        </w:r>
      </w:ins>
      <w:r>
        <w:t>.</w:t>
      </w:r>
    </w:p>
    <w:p w:rsidR="002A0FFE" w:rsidRDefault="006B4F6F" w:rsidP="00A7583F">
      <w:pPr>
        <w:pStyle w:val="DocAction"/>
        <w:rPr>
          <w:del w:id="483" w:author="Peter Roberts" w:date="2013-05-08T09:19:00Z"/>
        </w:rPr>
      </w:pPr>
      <w:bookmarkStart w:id="484" w:name="_Ref153794251"/>
      <w:bookmarkStart w:id="485" w:name="_Ref130607984"/>
      <w:del w:id="486" w:author="Peter Roberts" w:date="2013-05-08T09:19:00Z">
        <w:r>
          <w:delText>%%% Create and Load button isn’t documented.</w:delText>
        </w:r>
      </w:del>
    </w:p>
    <w:p w:rsidR="002A0FFE" w:rsidRDefault="002A0FFE" w:rsidP="00BA3445">
      <w:pPr>
        <w:pStyle w:val="Heading2"/>
      </w:pPr>
      <w:bookmarkStart w:id="487" w:name="_Toc355280369"/>
      <w:bookmarkStart w:id="488" w:name="_Toc355769306"/>
      <w:bookmarkStart w:id="489" w:name="_Ref356551550"/>
      <w:bookmarkStart w:id="490" w:name="_Ref356551553"/>
      <w:r w:rsidRPr="00084655">
        <w:t xml:space="preserve">Loading Campaign </w:t>
      </w:r>
      <w:r w:rsidR="00363277">
        <w:t xml:space="preserve">Spectrum </w:t>
      </w:r>
      <w:r w:rsidRPr="00084655">
        <w:t>Data</w:t>
      </w:r>
      <w:bookmarkEnd w:id="484"/>
      <w:bookmarkEnd w:id="487"/>
      <w:bookmarkEnd w:id="488"/>
      <w:bookmarkEnd w:id="489"/>
      <w:bookmarkEnd w:id="490"/>
    </w:p>
    <w:p w:rsidR="00FE5251" w:rsidRDefault="00363277" w:rsidP="00363277">
      <w:pPr>
        <w:pStyle w:val="Body"/>
        <w:rPr>
          <w:ins w:id="491" w:author="Peter Roberts" w:date="2013-05-08T09:19:00Z"/>
        </w:rPr>
      </w:pPr>
      <w:del w:id="492" w:author="Peter Roberts" w:date="2013-05-08T09:19:00Z">
        <w:r>
          <w:delText xml:space="preserve">Loading of Campaign </w:delText>
        </w:r>
      </w:del>
      <w:ins w:id="493" w:author="Peter Roberts" w:date="2013-05-08T09:19:00Z">
        <w:r w:rsidR="00AA303E">
          <w:t xml:space="preserve">All </w:t>
        </w:r>
      </w:ins>
      <w:r>
        <w:t>Spectr</w:t>
      </w:r>
      <w:r w:rsidR="006D1BDC">
        <w:t>al</w:t>
      </w:r>
      <w:r>
        <w:t xml:space="preserve"> data </w:t>
      </w:r>
      <w:del w:id="494" w:author="Peter Roberts" w:date="2013-05-08T09:19:00Z">
        <w:r>
          <w:delText>occurs</w:delText>
        </w:r>
      </w:del>
      <w:ins w:id="495" w:author="Peter Roberts" w:date="2013-05-08T09:19:00Z">
        <w:r w:rsidR="00AA303E">
          <w:t>in the hard disk</w:t>
        </w:r>
        <w:r>
          <w:t xml:space="preserve"> </w:t>
        </w:r>
        <w:r w:rsidR="00633AC3">
          <w:t>location associated with this Campaign will be loaded from your computer to the database</w:t>
        </w:r>
      </w:ins>
      <w:r w:rsidR="00633AC3">
        <w:t xml:space="preserve"> </w:t>
      </w:r>
      <w:r>
        <w:t xml:space="preserve">as </w:t>
      </w:r>
      <w:r w:rsidR="00633AC3">
        <w:t>a single operation.</w:t>
      </w:r>
      <w:r w:rsidR="00FE5251">
        <w:t xml:space="preserve"> </w:t>
      </w:r>
    </w:p>
    <w:p w:rsidR="00AE0AA7" w:rsidRDefault="00204599" w:rsidP="00363277">
      <w:pPr>
        <w:pStyle w:val="Body"/>
      </w:pPr>
      <w:r>
        <w:t xml:space="preserve">On your local disk drive, prepare a sub-directory structure which reflects the hierarchy you require for your data in Specchio and put your Spectrum data files into this </w:t>
      </w:r>
      <w:del w:id="496" w:author="Peter Roberts" w:date="2013-05-08T09:19:00Z">
        <w:r>
          <w:delText>sub-directory structure</w:delText>
        </w:r>
      </w:del>
      <w:ins w:id="497" w:author="Peter Roberts" w:date="2013-05-08T09:19:00Z">
        <w:r>
          <w:t xml:space="preserve">structure. </w:t>
        </w:r>
      </w:ins>
      <w:r w:rsidR="00AE0AA7">
        <w:t xml:space="preserve">See </w:t>
      </w:r>
      <w:r w:rsidR="00AE0AA7" w:rsidRPr="00AE0AA7">
        <w:rPr>
          <w:rStyle w:val="CrossReference"/>
        </w:rPr>
        <w:t xml:space="preserve">Chapter </w:t>
      </w:r>
      <w:fldSimple w:instr=" REF _Ref356466848 \r \h  \* MERGEFORMAT ">
        <w:r w:rsidR="00B91FA5" w:rsidRPr="00B91FA5">
          <w:rPr>
            <w:rStyle w:val="CrossReference"/>
          </w:rPr>
          <w:t>4</w:t>
        </w:r>
      </w:fldSimple>
      <w:r w:rsidR="00AE0AA7" w:rsidRPr="00AE0AA7">
        <w:rPr>
          <w:rStyle w:val="CrossReference"/>
        </w:rPr>
        <w:t xml:space="preserve"> </w:t>
      </w:r>
      <w:fldSimple w:instr=" REF _Ref356466853 \h  \* MERGEFORMAT ">
        <w:r w:rsidR="00B91FA5" w:rsidRPr="00B91FA5">
          <w:rPr>
            <w:rStyle w:val="CrossReference"/>
          </w:rPr>
          <w:t>Design of Sampling Experiments and Data Structuring</w:t>
        </w:r>
      </w:fldSimple>
      <w:r w:rsidR="00AE0AA7">
        <w:t xml:space="preserve"> for more information on designing this structure.</w:t>
      </w:r>
    </w:p>
    <w:p w:rsidR="00BF0F6A" w:rsidRDefault="00BF0F6A" w:rsidP="00363277">
      <w:pPr>
        <w:pStyle w:val="Body"/>
      </w:pPr>
      <w:r>
        <w:t xml:space="preserve">See section </w:t>
      </w:r>
      <w:fldSimple w:instr=" REF _Ref356491633 \r \h  \* MERGEFORMAT ">
        <w:r w:rsidR="00B91FA5" w:rsidRPr="00B91FA5">
          <w:rPr>
            <w:rStyle w:val="CrossReference"/>
          </w:rPr>
          <w:t>3.9</w:t>
        </w:r>
      </w:fldSimple>
      <w:r w:rsidRPr="00BF0F6A">
        <w:rPr>
          <w:rStyle w:val="CrossReference"/>
        </w:rPr>
        <w:t xml:space="preserve"> </w:t>
      </w:r>
      <w:fldSimple w:instr=" REF _Ref356491633 \h  \* MERGEFORMAT ">
        <w:r w:rsidR="00B91FA5" w:rsidRPr="00B91FA5">
          <w:rPr>
            <w:rStyle w:val="CrossReference"/>
          </w:rPr>
          <w:t>Matching Spectra to Instruments and Sensors on Loading</w:t>
        </w:r>
      </w:fldSimple>
      <w:r>
        <w:t xml:space="preserve"> for information on the loading algorithm.</w:t>
      </w:r>
    </w:p>
    <w:p w:rsidR="00204599" w:rsidRDefault="00204599" w:rsidP="00204599">
      <w:pPr>
        <w:pStyle w:val="Body"/>
      </w:pPr>
      <w:r>
        <w:t>The</w:t>
      </w:r>
      <w:ins w:id="498" w:author="Peter Roberts" w:date="2013-05-08T09:19:00Z">
        <w:r>
          <w:t xml:space="preserve"> </w:t>
        </w:r>
        <w:r w:rsidR="00FE5251">
          <w:t>entire</w:t>
        </w:r>
      </w:ins>
      <w:r w:rsidR="00FE5251">
        <w:t xml:space="preserve"> </w:t>
      </w:r>
      <w:r>
        <w:t xml:space="preserve">sub-directory tree must contain only </w:t>
      </w:r>
      <w:r w:rsidR="006D1BDC">
        <w:t xml:space="preserve">Spectrum </w:t>
      </w:r>
      <w:r>
        <w:t xml:space="preserve">files, and each sub-directory within the tree must contain only one type of </w:t>
      </w:r>
      <w:ins w:id="499" w:author="Peter Roberts" w:date="2013-05-08T09:19:00Z">
        <w:r w:rsidR="00A42ED3">
          <w:t xml:space="preserve">Spectrum </w:t>
        </w:r>
      </w:ins>
      <w:r>
        <w:t>file format.</w:t>
      </w:r>
    </w:p>
    <w:p w:rsidR="00204599" w:rsidRDefault="00204599" w:rsidP="00204599">
      <w:pPr>
        <w:pStyle w:val="Body"/>
      </w:pPr>
      <w:r>
        <w:t>When you start the Spectrum load process, Specchio will process all sub-directories and files within this sub-directory tree and create a matching structure</w:t>
      </w:r>
      <w:r w:rsidR="00A42ED3">
        <w:t xml:space="preserve"> </w:t>
      </w:r>
      <w:ins w:id="500" w:author="Peter Roberts" w:date="2013-05-08T09:19:00Z">
        <w:r w:rsidR="006D1BDC">
          <w:t xml:space="preserve">for </w:t>
        </w:r>
      </w:ins>
      <w:r w:rsidR="006D1BDC">
        <w:t xml:space="preserve">your Campaign </w:t>
      </w:r>
      <w:r w:rsidR="00A42ED3">
        <w:t xml:space="preserve">in </w:t>
      </w:r>
      <w:ins w:id="501" w:author="Peter Roberts" w:date="2013-05-08T09:19:00Z">
        <w:r w:rsidR="00A42ED3">
          <w:t>the database</w:t>
        </w:r>
      </w:ins>
      <w:r>
        <w:t xml:space="preserve">. For each sub-directory, it will open </w:t>
      </w:r>
      <w:r w:rsidR="006D1BDC">
        <w:t>the first</w:t>
      </w:r>
      <w:r>
        <w:t xml:space="preserve"> file </w:t>
      </w:r>
      <w:r w:rsidR="006D1BDC">
        <w:t xml:space="preserve">it finds </w:t>
      </w:r>
      <w:r>
        <w:t>and check its format</w:t>
      </w:r>
      <w:r w:rsidR="00AE0AA7" w:rsidRPr="00AE0AA7">
        <w:t xml:space="preserve"> </w:t>
      </w:r>
      <w:r w:rsidR="00AE0AA7">
        <w:t>be reading both the file extension and the file contents</w:t>
      </w:r>
      <w:r>
        <w:t>. It will then read all files in the sub-directory using the reading functions for that file format. If any file cannot be read, it will stop processing. Correct th</w:t>
      </w:r>
      <w:r w:rsidR="008F7525">
        <w:t>e offending</w:t>
      </w:r>
      <w:r>
        <w:t xml:space="preserve"> file (either by removing it if it is not a spectrum file, </w:t>
      </w:r>
      <w:r w:rsidR="006D1BDC">
        <w:t xml:space="preserve">sorting it into a sub-directory with similarly formatted files, </w:t>
      </w:r>
      <w:r>
        <w:t xml:space="preserve">or finding an uncorrupted version of the file). Then restart the upload process. Those </w:t>
      </w:r>
      <w:r w:rsidR="006D1BDC">
        <w:t xml:space="preserve">Spectra </w:t>
      </w:r>
      <w:r>
        <w:t>which have already been successfully uploaded will not be processed a second time.</w:t>
      </w:r>
    </w:p>
    <w:tbl>
      <w:tblPr>
        <w:tblStyle w:val="Instructions"/>
        <w:tblW w:w="0" w:type="auto"/>
        <w:tblLook w:val="04A0"/>
      </w:tblPr>
      <w:tblGrid>
        <w:gridCol w:w="8862"/>
      </w:tblGrid>
      <w:tr w:rsidR="002E3320" w:rsidTr="00ED55EC">
        <w:tc>
          <w:tcPr>
            <w:tcW w:w="8862" w:type="dxa"/>
          </w:tcPr>
          <w:p w:rsidR="002E3320" w:rsidRDefault="002E3320" w:rsidP="0096594F">
            <w:pPr>
              <w:pStyle w:val="ProcessStep"/>
            </w:pPr>
            <w:r>
              <w:t>S</w:t>
            </w:r>
            <w:r w:rsidRPr="00084655">
              <w:t xml:space="preserve">elect </w:t>
            </w:r>
            <w:r w:rsidRPr="002574CB">
              <w:rPr>
                <w:rStyle w:val="GUIWord"/>
              </w:rPr>
              <w:t>Data Input</w:t>
            </w:r>
            <w:r>
              <w:t xml:space="preserve"> and </w:t>
            </w:r>
            <w:r w:rsidRPr="002574CB">
              <w:rPr>
                <w:rStyle w:val="GUIWord"/>
              </w:rPr>
              <w:t>Load campaign data</w:t>
            </w:r>
            <w:r>
              <w:t xml:space="preserve"> from the Specchio Main Window.</w:t>
            </w:r>
          </w:p>
          <w:p w:rsidR="002E3320" w:rsidRPr="00084655" w:rsidRDefault="002E3320" w:rsidP="0096594F">
            <w:pPr>
              <w:pStyle w:val="Figure"/>
            </w:pPr>
            <w:r>
              <w:drawing>
                <wp:inline distT="0" distB="0" distL="0" distR="0">
                  <wp:extent cx="4761379" cy="1857593"/>
                  <wp:effectExtent l="19050" t="0" r="1121"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srcRect/>
                          <a:stretch>
                            <a:fillRect/>
                          </a:stretch>
                        </pic:blipFill>
                        <pic:spPr bwMode="auto">
                          <a:xfrm>
                            <a:off x="0" y="0"/>
                            <a:ext cx="4767364" cy="1859928"/>
                          </a:xfrm>
                          <a:prstGeom prst="rect">
                            <a:avLst/>
                          </a:prstGeom>
                          <a:noFill/>
                          <a:ln w="9525">
                            <a:noFill/>
                            <a:miter lim="800000"/>
                            <a:headEnd/>
                            <a:tailEnd/>
                          </a:ln>
                        </pic:spPr>
                      </pic:pic>
                    </a:graphicData>
                  </a:graphic>
                </wp:inline>
              </w:drawing>
            </w:r>
          </w:p>
          <w:p w:rsidR="002E3320" w:rsidRPr="00084655" w:rsidRDefault="002E3320" w:rsidP="0096594F">
            <w:pPr>
              <w:pStyle w:val="Caption"/>
            </w:pPr>
            <w:r w:rsidRPr="00084655">
              <w:t xml:space="preserve">Figure </w:t>
            </w:r>
            <w:fldSimple w:instr=" SEQ Figure \* ARABIC ">
              <w:r w:rsidR="00B91FA5">
                <w:rPr>
                  <w:noProof/>
                </w:rPr>
                <w:t>18</w:t>
              </w:r>
            </w:fldSimple>
            <w:r w:rsidRPr="00084655">
              <w:t>: Load Spectral Data dialog</w:t>
            </w:r>
          </w:p>
          <w:p w:rsidR="002E3320" w:rsidRDefault="002E3320" w:rsidP="0096594F">
            <w:pPr>
              <w:pStyle w:val="ProcessStep"/>
            </w:pPr>
            <w:ins w:id="502" w:author="Peter Roberts" w:date="2013-05-08T09:19:00Z">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ins>
          </w:p>
          <w:p w:rsidR="002E3320" w:rsidRDefault="002E3320" w:rsidP="0096594F">
            <w:pPr>
              <w:pStyle w:val="ProcessStep"/>
              <w:rPr>
                <w:ins w:id="503" w:author="Peter Roberts" w:date="2013-05-08T09:19:00Z"/>
              </w:rPr>
            </w:pPr>
            <w:r>
              <w:t xml:space="preserve">Highlight the </w:t>
            </w:r>
            <w:r w:rsidRPr="00E6022A">
              <w:rPr>
                <w:rStyle w:val="GUIWord"/>
              </w:rPr>
              <w:t>Path</w:t>
            </w:r>
            <w:r>
              <w:t xml:space="preserve"> name which contains the Campaign data directory tree on your computer. If the </w:t>
            </w:r>
            <w:r w:rsidRPr="00E6022A">
              <w:t>path</w:t>
            </w:r>
            <w:r>
              <w:t xml:space="preserve"> name is not in the list, click on </w:t>
            </w:r>
            <w:r w:rsidRPr="00E6022A">
              <w:rPr>
                <w:rStyle w:val="ActionButton"/>
              </w:rPr>
              <w:t> New Path </w:t>
            </w:r>
            <w:r>
              <w:t>, navigate to the path on your computer and select it. It will now be highlighted.</w:t>
            </w:r>
          </w:p>
          <w:p w:rsidR="002E3320" w:rsidRDefault="002E3320" w:rsidP="00ED55EC">
            <w:pPr>
              <w:pStyle w:val="ProcessStep"/>
            </w:pPr>
            <w:r>
              <w:t>C</w:t>
            </w:r>
            <w:r w:rsidRPr="00084655">
              <w:t xml:space="preserve">lick the </w:t>
            </w:r>
            <w:r w:rsidRPr="007362C3">
              <w:rPr>
                <w:rStyle w:val="ActionButton"/>
              </w:rPr>
              <w:t xml:space="preserve"> </w:t>
            </w:r>
            <w:r w:rsidRPr="002574CB">
              <w:rPr>
                <w:rStyle w:val="ActionButton"/>
              </w:rPr>
              <w:t>Load</w:t>
            </w:r>
            <w:r>
              <w:rPr>
                <w:rStyle w:val="ActionButton"/>
              </w:rPr>
              <w:t xml:space="preserve"> </w:t>
            </w:r>
            <w:r w:rsidRPr="007362C3">
              <w:t xml:space="preserve"> </w:t>
            </w:r>
            <w:r w:rsidRPr="00084655">
              <w:t xml:space="preserve">button. </w:t>
            </w:r>
            <w:r>
              <w:t xml:space="preserve">The </w:t>
            </w:r>
            <w:ins w:id="504" w:author="Peter Roberts" w:date="2013-05-08T09:19:00Z">
              <w:r>
                <w:t xml:space="preserve">dialog box closes and the </w:t>
              </w:r>
            </w:ins>
            <w:r w:rsidRPr="00084655">
              <w:t xml:space="preserve">loading progress is shown in the </w:t>
            </w:r>
            <w:ins w:id="505" w:author="Peter Roberts" w:date="2013-05-08T09:19:00Z">
              <w:r>
                <w:t xml:space="preserve">left panel of the </w:t>
              </w:r>
            </w:ins>
            <w:r w:rsidRPr="00084655">
              <w:t>Main Window. A message box will appear once all data</w:t>
            </w:r>
            <w:r>
              <w:t xml:space="preserve"> has been loaded to the system.</w:t>
            </w:r>
            <w:ins w:id="506" w:author="Peter Roberts" w:date="2013-05-08T09:19:00Z">
              <w:r>
                <w:t xml:space="preserve"> Do not perform other operations on this Campaign until the load has completed. Click </w:t>
              </w:r>
              <w:r w:rsidRPr="005E1014">
                <w:rPr>
                  <w:rStyle w:val="ActionButton"/>
                </w:rPr>
                <w:t> OK </w:t>
              </w:r>
              <w:r>
                <w:t xml:space="preserve"> to clear the message box.</w:t>
              </w:r>
            </w:ins>
          </w:p>
        </w:tc>
      </w:tr>
    </w:tbl>
    <w:p w:rsidR="00ED55EC" w:rsidRDefault="00ED55EC" w:rsidP="00ED55EC">
      <w:pPr>
        <w:pStyle w:val="Warning"/>
      </w:pPr>
      <w:r>
        <w:t>Warning</w:t>
      </w:r>
      <w:r>
        <w:tab/>
        <w:t>If the message box advising successful completion does not appear, the upload did not complete normally. Check the count of uploaded spectra and ensure that the upload was completed. See below for information on recovering from upload errors.</w:t>
      </w:r>
    </w:p>
    <w:p w:rsidR="00204599" w:rsidRDefault="00204599" w:rsidP="00204599">
      <w:pPr>
        <w:pStyle w:val="DocAction"/>
        <w:rPr>
          <w:del w:id="507" w:author="Peter Roberts" w:date="2013-05-08T09:19:00Z"/>
        </w:rPr>
      </w:pPr>
      <w:del w:id="508" w:author="Peter Roberts" w:date="2013-05-08T09:19:00Z">
        <w:r>
          <w:delText>%%% Clarify the following...</w:delText>
        </w:r>
      </w:del>
    </w:p>
    <w:p w:rsidR="002574CB" w:rsidRPr="00084655" w:rsidRDefault="002574CB" w:rsidP="00A7583F">
      <w:pPr>
        <w:pStyle w:val="Body"/>
        <w:rPr>
          <w:del w:id="509" w:author="Peter Roberts" w:date="2013-05-08T09:19:00Z"/>
        </w:rPr>
      </w:pPr>
      <w:del w:id="510" w:author="Peter Roberts" w:date="2013-05-08T09:19:00Z">
        <w:r w:rsidRPr="00084655">
          <w:delText>Note that if different file types (e.g. ASD binary files and GER signature files) are occurring in the same campaign, hierarchies must contain only one file type. This restriction is due to two reasons: (a) the file loading process is instantiating one concrete file loader class and applies it to all files in a directory and (b) it is against common sense to put files from different instruments/sensors into one directory. Consider a case where one species is being sampled with ASD and GER. A logical folder setup would be: a species folder with two subfolders for ASD and GER. These subfolders then contain the spectral files.</w:delText>
        </w:r>
      </w:del>
    </w:p>
    <w:p w:rsidR="002A0FFE" w:rsidRDefault="002A0FFE" w:rsidP="00A7583F">
      <w:pPr>
        <w:pStyle w:val="Body"/>
        <w:rPr>
          <w:del w:id="511" w:author="Peter Roberts" w:date="2013-05-08T09:19:00Z"/>
        </w:rPr>
      </w:pPr>
      <w:del w:id="512" w:author="Peter Roberts" w:date="2013-05-08T09:19:00Z">
        <w:r w:rsidRPr="00084655">
          <w:delText xml:space="preserve">If a campaign is ongoing over a longer period of time, new data can be added by first loading the new files and hierarchies into the existing file structure on </w:delText>
        </w:r>
        <w:r w:rsidR="002574CB">
          <w:delText>you</w:delText>
        </w:r>
        <w:r w:rsidR="00BA0289">
          <w:delText>r</w:delText>
        </w:r>
        <w:r w:rsidR="002574CB">
          <w:delText xml:space="preserve"> computer’s</w:delText>
        </w:r>
        <w:r w:rsidRPr="00084655">
          <w:delText xml:space="preserve"> disc and then running the loading process again. Each spectral data loading process check</w:delText>
        </w:r>
        <w:r w:rsidR="002574CB">
          <w:delText>s</w:delText>
        </w:r>
        <w:r w:rsidRPr="00084655">
          <w:delText xml:space="preserve"> if hierarchies and spectra already exist in the database. Only new hierarchies and spectra will be </w:delText>
        </w:r>
        <w:r w:rsidR="002574CB">
          <w:delText>loaded</w:delText>
        </w:r>
        <w:r w:rsidRPr="00084655">
          <w:delText>.</w:delText>
        </w:r>
      </w:del>
    </w:p>
    <w:p w:rsidR="00BA0289" w:rsidRDefault="00BA0289" w:rsidP="00BA0289">
      <w:pPr>
        <w:pStyle w:val="DocAction"/>
        <w:rPr>
          <w:del w:id="513" w:author="Peter Roberts" w:date="2013-05-08T09:19:00Z"/>
        </w:rPr>
      </w:pPr>
      <w:del w:id="514" w:author="Peter Roberts" w:date="2013-05-08T09:19:00Z">
        <w:r>
          <w:delText xml:space="preserve">%%% Clearly the system identifies the input format being read. How robust is this </w:delText>
        </w:r>
        <w:r w:rsidR="00D84FA6">
          <w:delText>process? D</w:delText>
        </w:r>
        <w:r>
          <w:delText>oes the user need to take any precautions? For example, if the catch all TXT file uses an inappropriate heading name in the first column, can it be misrecognised as something else? Are file extens</w:delText>
        </w:r>
        <w:r w:rsidR="008761BA">
          <w:delText>ions used to help recognise the file type, or can you use any file extension you like</w:delText>
        </w:r>
        <w:r>
          <w:delText>? Clearly it sniffs one file</w:delText>
        </w:r>
        <w:r w:rsidR="008761BA">
          <w:delText xml:space="preserve"> from the directory</w:delText>
        </w:r>
        <w:r>
          <w:delText xml:space="preserve"> to find out its type, loads that type’s loading class and then cycles through the directory files. It would appear then that you cannot have any other files at all in the directory – no images, no readmes, no other stuff at all, or it would crash the reading class. Even worse, it could be the one that gets sniffed, and that would stuff everything up for the whole directory.</w:delText>
        </w:r>
        <w:r w:rsidR="008761BA">
          <w:delText xml:space="preserve"> What’s more, you can’t have your images anywhere in your sub-tree or they’ll get found and the loading process will trip over them and stop.</w:delText>
        </w:r>
        <w:r w:rsidR="00CC1762">
          <w:delText xml:space="preserve"> You can’t even put them in afterwards if there’s any chance you might have more data for this campaign to load later.</w:delText>
        </w:r>
      </w:del>
    </w:p>
    <w:p w:rsidR="00335C2A" w:rsidRDefault="00335C2A" w:rsidP="00335C2A">
      <w:pPr>
        <w:pStyle w:val="Note"/>
        <w:rPr>
          <w:ins w:id="515" w:author="Peter Roberts" w:date="2013-05-08T09:19:00Z"/>
        </w:rPr>
      </w:pPr>
      <w:ins w:id="516" w:author="Peter Roberts" w:date="2013-05-08T09:19:00Z">
        <w:r>
          <w:t>Note</w:t>
        </w:r>
        <w:r>
          <w:tab/>
          <w:t>After uploading your Spectral data to Specchio, do not change the sub-directory structure</w:t>
        </w:r>
        <w:r w:rsidR="00C20C86">
          <w:t xml:space="preserve"> on the hard disk that</w:t>
        </w:r>
        <w:r>
          <w:t xml:space="preserve"> you set up and used. You will need this</w:t>
        </w:r>
      </w:ins>
      <w:r w:rsidR="00E6022A">
        <w:t xml:space="preserve"> again</w:t>
      </w:r>
      <w:ins w:id="517" w:author="Peter Roberts" w:date="2013-05-08T09:19:00Z">
        <w:r>
          <w:t xml:space="preserve"> if you wish to upload further spectral data to this Campaign in the future.</w:t>
        </w:r>
      </w:ins>
    </w:p>
    <w:p w:rsidR="00945FEF" w:rsidRDefault="00945FEF" w:rsidP="00EC5FA4">
      <w:pPr>
        <w:pStyle w:val="Body"/>
      </w:pPr>
      <w:r>
        <w:t xml:space="preserve">If a directory contains unknown file types, </w:t>
      </w:r>
      <w:r w:rsidR="002E3320">
        <w:t>mixed file types or files with invalid data, the loading process will stop and no load completion dialog will be shown. In some cases, the following warning message may appear.</w:t>
      </w:r>
    </w:p>
    <w:p w:rsidR="00945FEF" w:rsidRDefault="00945FEF" w:rsidP="00EC5FA4">
      <w:pPr>
        <w:pStyle w:val="Figure"/>
      </w:pPr>
      <w:r>
        <w:rPr>
          <w:lang w:val="en-AU"/>
        </w:rPr>
        <w:drawing>
          <wp:inline distT="0" distB="0" distL="0" distR="0">
            <wp:extent cx="5580380" cy="1060525"/>
            <wp:effectExtent l="25400" t="0" r="7620"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5580380" cy="1060525"/>
                    </a:xfrm>
                    <a:prstGeom prst="rect">
                      <a:avLst/>
                    </a:prstGeom>
                    <a:noFill/>
                    <a:ln w="9525">
                      <a:noFill/>
                      <a:miter lim="800000"/>
                      <a:headEnd/>
                      <a:tailEnd/>
                    </a:ln>
                  </pic:spPr>
                </pic:pic>
              </a:graphicData>
            </a:graphic>
          </wp:inline>
        </w:drawing>
      </w:r>
    </w:p>
    <w:p w:rsidR="002E3320" w:rsidRDefault="002E3320" w:rsidP="00EC5FA4">
      <w:pPr>
        <w:pStyle w:val="Body"/>
      </w:pPr>
      <w:r>
        <w:t>You should check for any of the following, rectify it and select the upload again. Spectra which successfully uploaded the first time will not be uploaded again.</w:t>
      </w:r>
    </w:p>
    <w:p w:rsidR="002A0FFE" w:rsidRDefault="00945FEF" w:rsidP="002E3320">
      <w:pPr>
        <w:pStyle w:val="Bullet"/>
      </w:pPr>
      <w:r>
        <w:t>Make sure that the files in the indicated directory are supported by SPECCHIO.</w:t>
      </w:r>
    </w:p>
    <w:p w:rsidR="008761BA" w:rsidRDefault="008761BA" w:rsidP="008761BA">
      <w:pPr>
        <w:pStyle w:val="DocAction"/>
      </w:pPr>
      <w:r>
        <w:t xml:space="preserve">%%% What should you do if you get this message? Delete </w:t>
      </w:r>
      <w:r w:rsidR="00CC1762">
        <w:t xml:space="preserve">teh Campaign hierarchy </w:t>
      </w:r>
      <w:r>
        <w:t>and start again? Correct and retry without cleanup? Does it tell you which was the offending file, so you can correct the problem? In the current app, does it tell you the directory? Check when server comes up again?</w:t>
      </w:r>
    </w:p>
    <w:p w:rsidR="00D84FA6" w:rsidRDefault="00D84FA6" w:rsidP="00EC5FA4">
      <w:pPr>
        <w:pStyle w:val="Body"/>
      </w:pPr>
      <w:r>
        <w:t>The following sections list all of the supported Spectrum file types.</w:t>
      </w:r>
    </w:p>
    <w:p w:rsidR="00105693" w:rsidRDefault="00105693" w:rsidP="00D84FA6">
      <w:pPr>
        <w:pStyle w:val="Heading3"/>
      </w:pPr>
      <w:bookmarkStart w:id="518" w:name="_Toc355280370"/>
      <w:bookmarkStart w:id="519" w:name="_Toc355769307"/>
      <w:bookmarkStart w:id="520" w:name="_Ref153795826"/>
      <w:r>
        <w:t>ASD Files</w:t>
      </w:r>
      <w:bookmarkEnd w:id="518"/>
      <w:bookmarkEnd w:id="519"/>
    </w:p>
    <w:p w:rsidR="00105693" w:rsidRDefault="00105693" w:rsidP="00EC5FA4">
      <w:pPr>
        <w:pStyle w:val="Body"/>
      </w:pPr>
      <w:r>
        <w:t>SPECCHIO has been tested with ASD FS3, ASD FS PRO and ASD FSVNIR binary files.</w:t>
      </w:r>
    </w:p>
    <w:p w:rsidR="00105693" w:rsidRPr="00105693" w:rsidRDefault="006E74A3" w:rsidP="00EC5FA4">
      <w:pPr>
        <w:pStyle w:val="Body"/>
      </w:pPr>
      <w:r>
        <w:t>Since SPECCHIO version 2.2</w:t>
      </w:r>
      <w:r w:rsidR="00712354">
        <w:t>.0</w:t>
      </w:r>
      <w:r w:rsidR="002574CB">
        <w:t xml:space="preserve">, </w:t>
      </w:r>
      <w:r>
        <w:t>the new ASD file format (Indico Version 7) is supported.</w:t>
      </w:r>
    </w:p>
    <w:p w:rsidR="002A0FFE" w:rsidRPr="00084655" w:rsidRDefault="002A0FFE" w:rsidP="00D84FA6">
      <w:pPr>
        <w:pStyle w:val="Heading3"/>
      </w:pPr>
      <w:bookmarkStart w:id="521" w:name="_Toc355280371"/>
      <w:bookmarkStart w:id="522" w:name="_Toc355769308"/>
      <w:r w:rsidRPr="00084655">
        <w:t>GER Signature Files</w:t>
      </w:r>
      <w:bookmarkEnd w:id="520"/>
      <w:bookmarkEnd w:id="521"/>
      <w:bookmarkEnd w:id="522"/>
    </w:p>
    <w:p w:rsidR="002A0FFE" w:rsidRPr="00084655" w:rsidRDefault="002A0FFE" w:rsidP="00EC5FA4">
      <w:pPr>
        <w:pStyle w:val="Body"/>
      </w:pPr>
      <w:r w:rsidRPr="00084655">
        <w:t xml:space="preserve">These files hold two spectral measurements at once: the target and the white reference </w:t>
      </w:r>
      <w:r w:rsidR="002100B4" w:rsidRPr="00084655">
        <w:t>Spectr</w:t>
      </w:r>
      <w:r w:rsidR="002100B4">
        <w:t>a</w:t>
      </w:r>
      <w:r w:rsidRPr="00084655">
        <w:t xml:space="preserve">. When loading GER files two hierarchies named </w:t>
      </w:r>
      <w:r w:rsidR="002574CB">
        <w:rPr>
          <w:rStyle w:val="GUIWord"/>
        </w:rPr>
        <w:t>t</w:t>
      </w:r>
      <w:r w:rsidRPr="002574CB">
        <w:rPr>
          <w:rStyle w:val="GUIWord"/>
        </w:rPr>
        <w:t>argets</w:t>
      </w:r>
      <w:r w:rsidRPr="00084655">
        <w:t xml:space="preserve"> and </w:t>
      </w:r>
      <w:r w:rsidR="002574CB">
        <w:rPr>
          <w:rStyle w:val="GUIWord"/>
        </w:rPr>
        <w:t>r</w:t>
      </w:r>
      <w:r w:rsidRPr="002574CB">
        <w:rPr>
          <w:rStyle w:val="GUIWord"/>
        </w:rPr>
        <w:t>eferences</w:t>
      </w:r>
      <w:r w:rsidR="002574CB">
        <w:t xml:space="preserve"> are created</w:t>
      </w:r>
      <w:r w:rsidRPr="00084655">
        <w:t xml:space="preserve">. The target and the reference </w:t>
      </w:r>
      <w:r w:rsidR="002100B4">
        <w:t>Spectra</w:t>
      </w:r>
      <w:r w:rsidR="002100B4" w:rsidRPr="00084655">
        <w:t xml:space="preserve"> </w:t>
      </w:r>
      <w:r w:rsidRPr="00084655">
        <w:t>filename</w:t>
      </w:r>
      <w:r w:rsidR="006F0D43">
        <w:t>s are duplicated in each hierarchy</w:t>
      </w:r>
      <w:r w:rsidRPr="00084655">
        <w:t xml:space="preserve"> (</w:t>
      </w:r>
      <w:r w:rsidR="006F0D43">
        <w:t>e.g.</w:t>
      </w:r>
      <w:r w:rsidRPr="00084655">
        <w:t xml:space="preserve"> </w:t>
      </w:r>
      <w:r w:rsidR="00604510">
        <w:fldChar w:fldCharType="begin"/>
      </w:r>
      <w:r w:rsidR="00A30B2D">
        <w:instrText xml:space="preserve"> REF _Ref153795734 \h </w:instrText>
      </w:r>
      <w:r w:rsidR="00604510">
        <w:fldChar w:fldCharType="separate"/>
      </w:r>
      <w:r w:rsidR="00B91FA5" w:rsidRPr="00084655">
        <w:t xml:space="preserve">Figure </w:t>
      </w:r>
      <w:r w:rsidR="00B91FA5">
        <w:rPr>
          <w:noProof/>
        </w:rPr>
        <w:t>19</w:t>
      </w:r>
      <w:r w:rsidR="00604510">
        <w:fldChar w:fldCharType="end"/>
      </w:r>
      <w:r w:rsidR="002574CB">
        <w:t xml:space="preserve">). A data link of the type </w:t>
      </w:r>
      <w:r w:rsidR="002574CB" w:rsidRPr="002574CB">
        <w:rPr>
          <w:rStyle w:val="GUIWord"/>
        </w:rPr>
        <w:t>Spectralon</w:t>
      </w:r>
      <w:r w:rsidRPr="00084655">
        <w:t xml:space="preserve"> is </w:t>
      </w:r>
      <w:r w:rsidR="002574CB">
        <w:t>created</w:t>
      </w:r>
      <w:r w:rsidRPr="00084655">
        <w:t xml:space="preserve"> linking the target to the reference </w:t>
      </w:r>
      <w:r w:rsidR="002100B4" w:rsidRPr="00084655">
        <w:t>Spectrum</w:t>
      </w:r>
      <w:r w:rsidRPr="00084655">
        <w:t>.</w:t>
      </w:r>
    </w:p>
    <w:p w:rsidR="002A0FFE" w:rsidRPr="00084655" w:rsidRDefault="00410FC7" w:rsidP="00EC5FA4">
      <w:pPr>
        <w:pStyle w:val="Figure"/>
      </w:pPr>
      <w:r>
        <w:rPr>
          <w:lang w:val="en-AU"/>
        </w:rPr>
        <w:drawing>
          <wp:inline distT="0" distB="0" distL="0" distR="0">
            <wp:extent cx="1493520" cy="802640"/>
            <wp:effectExtent l="2540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2A0FFE" w:rsidRPr="00084655" w:rsidRDefault="002A0FFE" w:rsidP="00EC5FA4">
      <w:pPr>
        <w:pStyle w:val="Caption"/>
      </w:pPr>
      <w:bookmarkStart w:id="523" w:name="_Ref153795734"/>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19</w:t>
      </w:r>
      <w:r w:rsidR="00604510">
        <w:rPr>
          <w:noProof/>
        </w:rPr>
        <w:fldChar w:fldCharType="end"/>
      </w:r>
      <w:bookmarkEnd w:id="523"/>
      <w:r w:rsidR="002100B4">
        <w:rPr>
          <w:noProof/>
        </w:rPr>
        <w:t xml:space="preserve">: </w:t>
      </w:r>
      <w:r w:rsidRPr="00084655">
        <w:t xml:space="preserve"> Automatically created hierarchies for GER files</w:t>
      </w:r>
    </w:p>
    <w:p w:rsidR="002A0FFE" w:rsidRPr="00084655" w:rsidRDefault="002A0FFE" w:rsidP="00D84FA6">
      <w:pPr>
        <w:pStyle w:val="Heading3"/>
      </w:pPr>
      <w:bookmarkStart w:id="524" w:name="_Toc355280372"/>
      <w:bookmarkStart w:id="525" w:name="_Toc355769309"/>
      <w:r w:rsidRPr="00084655">
        <w:t>MFR OUT Files</w:t>
      </w:r>
      <w:bookmarkEnd w:id="524"/>
      <w:bookmarkEnd w:id="525"/>
    </w:p>
    <w:p w:rsidR="006F0D43" w:rsidRDefault="002A0FFE" w:rsidP="00EC5FA4">
      <w:pPr>
        <w:pStyle w:val="Body"/>
      </w:pPr>
      <w:r w:rsidRPr="00084655">
        <w:t>These files contain the capture time, the sun zenith angle and the spectral data for total, diffuse and direct irradiance.</w:t>
      </w:r>
      <w:r w:rsidR="006F0D43">
        <w:t xml:space="preserve"> </w:t>
      </w:r>
      <w:r w:rsidRPr="00084655">
        <w:t xml:space="preserve">The sun angle and the direct irradiance data are discarded and only the total </w:t>
      </w:r>
      <w:r w:rsidR="006F0D43">
        <w:t>and diffuse spectra are stored.</w:t>
      </w:r>
    </w:p>
    <w:p w:rsidR="002A0FFE" w:rsidRPr="00084655" w:rsidRDefault="006F0D43" w:rsidP="00EC5FA4">
      <w:pPr>
        <w:pStyle w:val="Body"/>
      </w:pPr>
      <w:r>
        <w:t>When loading these files</w:t>
      </w:r>
      <w:r w:rsidR="002A0FFE" w:rsidRPr="00084655">
        <w:t xml:space="preserve"> two hierarchies named </w:t>
      </w:r>
      <w:r w:rsidR="002A0FFE" w:rsidRPr="006F0D43">
        <w:rPr>
          <w:rStyle w:val="GUIWord"/>
        </w:rPr>
        <w:t>total</w:t>
      </w:r>
      <w:r w:rsidR="002A0FFE" w:rsidRPr="00084655">
        <w:t xml:space="preserve"> and </w:t>
      </w:r>
      <w:r w:rsidR="002A0FFE" w:rsidRPr="006F0D43">
        <w:rPr>
          <w:rStyle w:val="GUIWord"/>
        </w:rPr>
        <w:t>diffuse</w:t>
      </w:r>
      <w:r w:rsidR="002A0FFE" w:rsidRPr="00084655">
        <w:t xml:space="preserve"> are created. The filenames a</w:t>
      </w:r>
      <w:r w:rsidR="005A0AA1">
        <w:t xml:space="preserve">ssigned to the spectra are </w:t>
      </w:r>
      <w:r w:rsidR="002A0FFE" w:rsidRPr="00084655">
        <w:t>generated using the captur</w:t>
      </w:r>
      <w:r w:rsidR="002100B4">
        <w:t>e</w:t>
      </w:r>
      <w:r w:rsidR="002A0FFE" w:rsidRPr="00084655">
        <w:t xml:space="preserve"> date and time.</w:t>
      </w:r>
      <w:r>
        <w:t xml:space="preserve"> The same filenames will appear in the </w:t>
      </w:r>
      <w:r w:rsidRPr="006F0D43">
        <w:rPr>
          <w:rStyle w:val="GUIWord"/>
        </w:rPr>
        <w:t>total</w:t>
      </w:r>
      <w:r>
        <w:t xml:space="preserve"> and </w:t>
      </w:r>
      <w:r w:rsidRPr="006F0D43">
        <w:rPr>
          <w:rStyle w:val="GUIWord"/>
        </w:rPr>
        <w:t>diffuse</w:t>
      </w:r>
      <w:r>
        <w:t xml:space="preserve"> hierarchies</w:t>
      </w:r>
      <w:r w:rsidRPr="00084655">
        <w:t xml:space="preserve"> (</w:t>
      </w:r>
      <w:r>
        <w:t>e.g</w:t>
      </w:r>
      <w:r w:rsidRPr="00084655">
        <w:t xml:space="preserve">. </w:t>
      </w:r>
      <w:r w:rsidR="00604510">
        <w:fldChar w:fldCharType="begin"/>
      </w:r>
      <w:r w:rsidR="00A30B2D">
        <w:instrText xml:space="preserve"> REF _Ref153796254 \h </w:instrText>
      </w:r>
      <w:r w:rsidR="00604510">
        <w:fldChar w:fldCharType="separate"/>
      </w:r>
      <w:r w:rsidR="00B91FA5" w:rsidRPr="00084655">
        <w:t xml:space="preserve">Figure </w:t>
      </w:r>
      <w:r w:rsidR="00B91FA5">
        <w:rPr>
          <w:noProof/>
        </w:rPr>
        <w:t>20</w:t>
      </w:r>
      <w:r w:rsidR="00604510">
        <w:fldChar w:fldCharType="end"/>
      </w:r>
      <w:r w:rsidRPr="00084655">
        <w:t>)</w:t>
      </w:r>
      <w:r>
        <w:t>.</w:t>
      </w:r>
    </w:p>
    <w:p w:rsidR="002A0FFE" w:rsidRPr="00084655" w:rsidRDefault="00410FC7" w:rsidP="00EC5FA4">
      <w:pPr>
        <w:pStyle w:val="Figure"/>
      </w:pPr>
      <w:r>
        <w:rPr>
          <w:lang w:val="en-AU"/>
        </w:rPr>
        <w:drawing>
          <wp:inline distT="0" distB="0" distL="0" distR="0">
            <wp:extent cx="2011680" cy="3352800"/>
            <wp:effectExtent l="2540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2A0FFE" w:rsidRDefault="002A0FFE" w:rsidP="00EC5FA4">
      <w:pPr>
        <w:pStyle w:val="Caption"/>
      </w:pPr>
      <w:bookmarkStart w:id="526" w:name="_Ref153796254"/>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20</w:t>
      </w:r>
      <w:r w:rsidR="00604510">
        <w:rPr>
          <w:noProof/>
        </w:rPr>
        <w:fldChar w:fldCharType="end"/>
      </w:r>
      <w:bookmarkEnd w:id="526"/>
      <w:r w:rsidRPr="00084655">
        <w:t>: Automatically created total and diffuse hierarchies for MFR data</w:t>
      </w:r>
    </w:p>
    <w:p w:rsidR="002100B4" w:rsidRPr="002100B4" w:rsidRDefault="002100B4" w:rsidP="002100B4">
      <w:pPr>
        <w:pStyle w:val="DocAction"/>
      </w:pPr>
      <w:r>
        <w:t xml:space="preserve">%%% Why are all the times in the above list :59 seconds, except for the last? It looks like a bug somewhere. It should be </w:t>
      </w:r>
      <w:r w:rsidR="00CC1762">
        <w:t xml:space="preserve">either </w:t>
      </w:r>
      <w:r>
        <w:t>corrected or commented on.</w:t>
      </w:r>
    </w:p>
    <w:p w:rsidR="00D31B9F" w:rsidRPr="00A7583F" w:rsidRDefault="00D31B9F" w:rsidP="00D84FA6">
      <w:pPr>
        <w:pStyle w:val="Heading3"/>
      </w:pPr>
      <w:bookmarkStart w:id="527" w:name="_Toc355280373"/>
      <w:bookmarkStart w:id="528" w:name="_Toc355769310"/>
      <w:r w:rsidRPr="00A7583F">
        <w:t>SVC HR-1024 Files</w:t>
      </w:r>
      <w:bookmarkEnd w:id="527"/>
      <w:bookmarkEnd w:id="528"/>
    </w:p>
    <w:p w:rsidR="00D31B9F" w:rsidRDefault="00D31B9F" w:rsidP="00EC5FA4">
      <w:pPr>
        <w:pStyle w:val="Body"/>
      </w:pPr>
      <w:r>
        <w:t>SPECCHIO supports SVC HR-1024 files provided that they were captured using a PDA</w:t>
      </w:r>
      <w:r w:rsidR="006F0D43">
        <w:t>. F</w:t>
      </w:r>
      <w:r>
        <w:t>iles acquired with a laptop are different in file format and are not recognised by th</w:t>
      </w:r>
      <w:r w:rsidR="006F0D43">
        <w:t>e current file loading routine.</w:t>
      </w:r>
    </w:p>
    <w:p w:rsidR="00E74C65" w:rsidRDefault="00D31B9F" w:rsidP="00EC5FA4">
      <w:pPr>
        <w:pStyle w:val="Body"/>
      </w:pPr>
      <w:r>
        <w:t xml:space="preserve">The HR-1024 stores radiances of reflectance panel, target and the computed target reflectance. During the data loading, SPECCHIO generates a hierarchical structure to store these files (see </w:t>
      </w:r>
      <w:r w:rsidR="00604510">
        <w:fldChar w:fldCharType="begin"/>
      </w:r>
      <w:r w:rsidR="00A30B2D">
        <w:instrText xml:space="preserve"> REF _Ref145054801 \h </w:instrText>
      </w:r>
      <w:r w:rsidR="00604510">
        <w:fldChar w:fldCharType="separate"/>
      </w:r>
      <w:r w:rsidR="00B91FA5">
        <w:t xml:space="preserve">Figure </w:t>
      </w:r>
      <w:r w:rsidR="00B91FA5">
        <w:rPr>
          <w:noProof/>
        </w:rPr>
        <w:t>21</w:t>
      </w:r>
      <w:r w:rsidR="00604510">
        <w:fldChar w:fldCharType="end"/>
      </w:r>
      <w:r>
        <w:t>), setting up data links that connect the reflectance to the target radiance (</w:t>
      </w:r>
      <w:r w:rsidRPr="006F0D43">
        <w:rPr>
          <w:rStyle w:val="GUIWord"/>
        </w:rPr>
        <w:t>Radiance</w:t>
      </w:r>
      <w:r>
        <w:t xml:space="preserve"> data link) and connecting the target radiance to the reference radiance (</w:t>
      </w:r>
      <w:r w:rsidRPr="006F0D43">
        <w:rPr>
          <w:rStyle w:val="GUIWord"/>
        </w:rPr>
        <w:t>Spectralon</w:t>
      </w:r>
      <w:r>
        <w:t xml:space="preserve"> data link).</w:t>
      </w:r>
      <w:r w:rsidR="0029326D">
        <w:t xml:space="preserve"> If the instrument was set to acquire radiances only (i.e. no white reference taken), then no special structure will be created.</w:t>
      </w:r>
    </w:p>
    <w:p w:rsidR="00D31B9F" w:rsidRDefault="00E74C65" w:rsidP="00EC5FA4">
      <w:pPr>
        <w:pStyle w:val="Note"/>
      </w:pPr>
      <w:r w:rsidRPr="006F0D43">
        <w:t>Note</w:t>
      </w:r>
      <w:r w:rsidR="006F0D43">
        <w:tab/>
        <w:t>I</w:t>
      </w:r>
      <w:r>
        <w:t>t is highly recommended to enter the instrument into the database and load a wavelengths calibration</w:t>
      </w:r>
      <w:r w:rsidR="006F0D43">
        <w:t>.</w:t>
      </w:r>
      <w:r w:rsidR="002100B4">
        <w:t xml:space="preserve"> </w:t>
      </w:r>
      <w:r w:rsidR="006F0D43">
        <w:t>T</w:t>
      </w:r>
      <w:r>
        <w:t xml:space="preserve">he wavelengths between instruments differ quite a lot and the blueprint sensor </w:t>
      </w:r>
      <w:r w:rsidR="001361E8">
        <w:t>definition in SPECCHIO</w:t>
      </w:r>
      <w:r>
        <w:t xml:space="preserve"> </w:t>
      </w:r>
      <w:r w:rsidR="001361E8">
        <w:t>is only a poor representation of the real wavelengths.</w:t>
      </w:r>
    </w:p>
    <w:p w:rsidR="00D31B9F" w:rsidRDefault="006F0D43" w:rsidP="00EC5FA4">
      <w:pPr>
        <w:pStyle w:val="DocAction"/>
      </w:pPr>
      <w:r>
        <w:t>%%% This diagram doesn’t match in style.</w:t>
      </w:r>
    </w:p>
    <w:p w:rsidR="00085B0D" w:rsidRDefault="00085B0D" w:rsidP="00EC5FA4">
      <w:pPr>
        <w:pStyle w:val="Figure"/>
      </w:pPr>
      <w:r>
        <w:rPr>
          <w:lang w:val="en-AU"/>
        </w:rPr>
        <w:drawing>
          <wp:inline distT="0" distB="0" distL="0" distR="0">
            <wp:extent cx="1989051" cy="1924050"/>
            <wp:effectExtent l="2540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D31B9F" w:rsidRDefault="00085B0D" w:rsidP="00EC5FA4">
      <w:pPr>
        <w:pStyle w:val="Caption"/>
      </w:pPr>
      <w:bookmarkStart w:id="529" w:name="_Ref145054801"/>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21</w:t>
      </w:r>
      <w:r w:rsidR="00604510">
        <w:rPr>
          <w:noProof/>
        </w:rPr>
        <w:fldChar w:fldCharType="end"/>
      </w:r>
      <w:bookmarkEnd w:id="529"/>
      <w:r>
        <w:t>: Automatically generated hierarchy for HR-1024 files</w:t>
      </w:r>
    </w:p>
    <w:p w:rsidR="00D31B9F" w:rsidRDefault="00E74C65" w:rsidP="00EC5FA4">
      <w:pPr>
        <w:pStyle w:val="Body"/>
      </w:pPr>
      <w:r>
        <w:t>Examples of two valid</w:t>
      </w:r>
      <w:r w:rsidR="00D31B9F">
        <w:t xml:space="preserve"> file</w:t>
      </w:r>
      <w:r>
        <w:t>s</w:t>
      </w:r>
      <w:r w:rsidR="00D31B9F">
        <w:t xml:space="preserve"> </w:t>
      </w:r>
      <w:r w:rsidR="006F0D43">
        <w:t>are</w:t>
      </w:r>
      <w:r w:rsidR="00D31B9F">
        <w:t xml:space="preserve"> given below:</w:t>
      </w:r>
    </w:p>
    <w:p w:rsidR="00D31B9F" w:rsidRPr="006F0D43" w:rsidRDefault="00D31B9F" w:rsidP="00C96D90">
      <w:pPr>
        <w:pStyle w:val="Code"/>
      </w:pPr>
      <w:r w:rsidRPr="006F0D43">
        <w:t>/*** Spectra Vista HR-1024 ***/</w:t>
      </w:r>
    </w:p>
    <w:p w:rsidR="00D31B9F" w:rsidRPr="006F0D43" w:rsidRDefault="00D31B9F" w:rsidP="00C96D90">
      <w:pPr>
        <w:pStyle w:val="Code"/>
      </w:pPr>
      <w:r w:rsidRPr="006F0D43">
        <w:t>name= \My Documents\HR1024_Data\HR.071710.0017.sig</w:t>
      </w:r>
    </w:p>
    <w:p w:rsidR="00D31B9F" w:rsidRPr="006F0D43" w:rsidRDefault="00D31B9F" w:rsidP="00C96D90">
      <w:pPr>
        <w:pStyle w:val="Code"/>
      </w:pPr>
      <w:r w:rsidRPr="006F0D43">
        <w:t>instrument= HR: 0761008</w:t>
      </w:r>
    </w:p>
    <w:p w:rsidR="00D31B9F" w:rsidRPr="006F0D43" w:rsidRDefault="00D31B9F" w:rsidP="00C96D90">
      <w:pPr>
        <w:pStyle w:val="Code"/>
      </w:pPr>
      <w:r w:rsidRPr="006F0D43">
        <w:t>integration= 2, 22, 20, 12, 50, 30</w:t>
      </w:r>
    </w:p>
    <w:p w:rsidR="00D31B9F" w:rsidRPr="006F0D43" w:rsidRDefault="00D31B9F" w:rsidP="00C96D90">
      <w:pPr>
        <w:pStyle w:val="Code"/>
      </w:pPr>
      <w:r w:rsidRPr="006F0D43">
        <w:t>scan time=1, 1</w:t>
      </w:r>
    </w:p>
    <w:p w:rsidR="00D31B9F" w:rsidRPr="006F0D43" w:rsidRDefault="00D31B9F" w:rsidP="00C96D90">
      <w:pPr>
        <w:pStyle w:val="Code"/>
      </w:pPr>
      <w:r w:rsidRPr="006F0D43">
        <w:t>optic= LENS14, LENS14</w:t>
      </w:r>
    </w:p>
    <w:p w:rsidR="00D31B9F" w:rsidRPr="006F0D43" w:rsidRDefault="00D31B9F" w:rsidP="00C96D90">
      <w:pPr>
        <w:pStyle w:val="Code"/>
      </w:pPr>
      <w:r w:rsidRPr="006F0D43">
        <w:t>temp= 31.29, 0.41, -5.71, 31.53, 0.41, -5.77</w:t>
      </w:r>
    </w:p>
    <w:p w:rsidR="00D31B9F" w:rsidRPr="006F0D43" w:rsidRDefault="00D31B9F" w:rsidP="00C96D90">
      <w:pPr>
        <w:pStyle w:val="Code"/>
      </w:pPr>
      <w:r w:rsidRPr="006F0D43">
        <w:t>battery= 7.7, 7.7</w:t>
      </w:r>
    </w:p>
    <w:p w:rsidR="00D31B9F" w:rsidRPr="006F0D43" w:rsidRDefault="00D31B9F" w:rsidP="00C96D90">
      <w:pPr>
        <w:pStyle w:val="Code"/>
      </w:pPr>
      <w:r w:rsidRPr="006F0D43">
        <w:t>error= 0, 0</w:t>
      </w:r>
    </w:p>
    <w:p w:rsidR="00D31B9F" w:rsidRPr="006F0D43" w:rsidRDefault="00D31B9F" w:rsidP="00C96D90">
      <w:pPr>
        <w:pStyle w:val="Code"/>
      </w:pPr>
      <w:r w:rsidRPr="006F0D43">
        <w:t>units= Radiance, Radiance</w:t>
      </w:r>
    </w:p>
    <w:p w:rsidR="00D31B9F" w:rsidRPr="006F0D43" w:rsidRDefault="00D31B9F" w:rsidP="00C96D90">
      <w:pPr>
        <w:pStyle w:val="Code"/>
      </w:pPr>
      <w:r w:rsidRPr="006F0D43">
        <w:t>time= 7/18/10 9:47:09 AM, 7/18/10 9:47:31 AM</w:t>
      </w:r>
    </w:p>
    <w:p w:rsidR="00D31B9F" w:rsidRPr="006F0D43" w:rsidRDefault="00D31B9F" w:rsidP="00C96D90">
      <w:pPr>
        <w:pStyle w:val="Code"/>
      </w:pPr>
      <w:r w:rsidRPr="006F0D43">
        <w:t>longitude= 11121.2335,W, 11121.2324,W</w:t>
      </w:r>
    </w:p>
    <w:p w:rsidR="00D31B9F" w:rsidRPr="006F0D43" w:rsidRDefault="00D31B9F" w:rsidP="00C96D90">
      <w:pPr>
        <w:pStyle w:val="Code"/>
      </w:pPr>
      <w:r w:rsidRPr="006F0D43">
        <w:t>latitude= 5330.5955,N, 5330.5964,N</w:t>
      </w:r>
    </w:p>
    <w:p w:rsidR="00D31B9F" w:rsidRPr="006F0D43" w:rsidRDefault="00D31B9F" w:rsidP="00C96D90">
      <w:pPr>
        <w:pStyle w:val="Code"/>
      </w:pPr>
      <w:r w:rsidRPr="006F0D43">
        <w:t>gpstime= 154336.000, 154356.000</w:t>
      </w:r>
    </w:p>
    <w:p w:rsidR="00D31B9F" w:rsidRPr="006F0D43" w:rsidRDefault="00D31B9F" w:rsidP="00C96D90">
      <w:pPr>
        <w:pStyle w:val="Code"/>
      </w:pPr>
      <w:r w:rsidRPr="006F0D43">
        <w:t xml:space="preserve">comm= </w:t>
      </w:r>
    </w:p>
    <w:p w:rsidR="00D31B9F" w:rsidRPr="006F0D43" w:rsidRDefault="00D31B9F" w:rsidP="00C96D90">
      <w:pPr>
        <w:pStyle w:val="Code"/>
      </w:pPr>
      <w:r w:rsidRPr="006F0D43">
        <w:t>memory slot= 0, 0</w:t>
      </w:r>
    </w:p>
    <w:p w:rsidR="00D31B9F" w:rsidRPr="006F0D43" w:rsidRDefault="00D31B9F" w:rsidP="00C96D90">
      <w:pPr>
        <w:pStyle w:val="Code"/>
      </w:pPr>
      <w:r w:rsidRPr="006F0D43">
        <w:t xml:space="preserve">factors= </w:t>
      </w:r>
    </w:p>
    <w:p w:rsidR="00D31B9F" w:rsidRPr="006F0D43" w:rsidRDefault="00D31B9F" w:rsidP="00C96D90">
      <w:pPr>
        <w:pStyle w:val="Code"/>
      </w:pPr>
      <w:r w:rsidRPr="006F0D43">
        <w:t xml:space="preserve">data= </w:t>
      </w:r>
    </w:p>
    <w:p w:rsidR="00D31B9F" w:rsidRPr="006F0D43" w:rsidRDefault="00D31B9F" w:rsidP="00C96D90">
      <w:pPr>
        <w:pStyle w:val="Code"/>
      </w:pPr>
      <w:r w:rsidRPr="006F0D43">
        <w:t>344.2 56023.55 4381.86 7.82</w:t>
      </w:r>
    </w:p>
    <w:p w:rsidR="00D31B9F" w:rsidRPr="006F0D43" w:rsidRDefault="00D31B9F" w:rsidP="00C96D90">
      <w:pPr>
        <w:pStyle w:val="Code"/>
      </w:pPr>
      <w:r w:rsidRPr="006F0D43">
        <w:t>345.8 54418.00 4186.00 7.69</w:t>
      </w:r>
    </w:p>
    <w:p w:rsidR="00D31B9F" w:rsidRPr="006F0D43" w:rsidRDefault="00D31B9F" w:rsidP="00C96D90">
      <w:pPr>
        <w:pStyle w:val="Code"/>
      </w:pPr>
      <w:r w:rsidRPr="006F0D43">
        <w:t>347.3 56037.65 4365.57 7.79</w:t>
      </w:r>
    </w:p>
    <w:p w:rsidR="00D31B9F" w:rsidRPr="006F0D43" w:rsidRDefault="00D31B9F" w:rsidP="00C96D90">
      <w:pPr>
        <w:pStyle w:val="Code"/>
      </w:pPr>
      <w:r w:rsidRPr="006F0D43">
        <w:t>348.9 59474.63 4568.75 7.68</w:t>
      </w:r>
    </w:p>
    <w:p w:rsidR="00E74C65" w:rsidRPr="006F0D43" w:rsidRDefault="00F2736F" w:rsidP="00C96D90">
      <w:pPr>
        <w:pStyle w:val="Code"/>
      </w:pPr>
      <w:r>
        <w:t>…</w:t>
      </w:r>
    </w:p>
    <w:p w:rsidR="006F0D43" w:rsidRDefault="006F0D43" w:rsidP="00EC5FA4">
      <w:pPr>
        <w:pStyle w:val="Body"/>
      </w:pPr>
    </w:p>
    <w:p w:rsidR="00E74C65" w:rsidRPr="006F0D43" w:rsidRDefault="00E74C65" w:rsidP="00C96D90">
      <w:pPr>
        <w:pStyle w:val="Code"/>
      </w:pPr>
      <w:r w:rsidRPr="006F0D43">
        <w:t>/*** Spectra Vista SIG Data ***/</w:t>
      </w:r>
    </w:p>
    <w:p w:rsidR="00E74C65" w:rsidRPr="006F0D43" w:rsidRDefault="00E74C65" w:rsidP="00C96D90">
      <w:pPr>
        <w:pStyle w:val="Code"/>
      </w:pPr>
      <w:r w:rsidRPr="006F0D43">
        <w:t>name= \My Documents\HR1024_Data\HR.080910.0010.sig</w:t>
      </w:r>
    </w:p>
    <w:p w:rsidR="00E74C65" w:rsidRPr="006F0D43" w:rsidRDefault="00E74C65" w:rsidP="00C96D90">
      <w:pPr>
        <w:pStyle w:val="Code"/>
      </w:pPr>
      <w:r w:rsidRPr="006F0D43">
        <w:t>instrument= HR: 0971030</w:t>
      </w:r>
    </w:p>
    <w:p w:rsidR="00E74C65" w:rsidRPr="006F0D43" w:rsidRDefault="00E74C65" w:rsidP="00C96D90">
      <w:pPr>
        <w:pStyle w:val="Code"/>
      </w:pPr>
      <w:r w:rsidRPr="006F0D43">
        <w:t>integration= 20, 19.2, 30, 200, 60, 30</w:t>
      </w:r>
    </w:p>
    <w:p w:rsidR="00E74C65" w:rsidRPr="006F0D43" w:rsidRDefault="00E74C65" w:rsidP="00C96D90">
      <w:pPr>
        <w:pStyle w:val="Code"/>
      </w:pPr>
      <w:r w:rsidRPr="006F0D43">
        <w:t>scan time= 3, 3</w:t>
      </w:r>
    </w:p>
    <w:p w:rsidR="00E74C65" w:rsidRPr="006F0D43" w:rsidRDefault="00E74C65" w:rsidP="00C96D90">
      <w:pPr>
        <w:pStyle w:val="Code"/>
      </w:pPr>
      <w:r w:rsidRPr="006F0D43">
        <w:t>scan settings= AD, AI, AD, AI</w:t>
      </w:r>
    </w:p>
    <w:p w:rsidR="00E74C65" w:rsidRPr="006F0D43" w:rsidRDefault="00E74C65" w:rsidP="00C96D90">
      <w:pPr>
        <w:pStyle w:val="Code"/>
      </w:pPr>
      <w:r w:rsidRPr="006F0D43">
        <w:t>external data set1= 8224, 8224, 8224, 8224, 8224, 8224, 8224, 8224, 8224, 8224, 8224, 8224, 8224, 8224, 8224, 8224</w:t>
      </w:r>
    </w:p>
    <w:p w:rsidR="00E74C65" w:rsidRPr="006F0D43" w:rsidRDefault="00E74C65" w:rsidP="00C96D90">
      <w:pPr>
        <w:pStyle w:val="Code"/>
      </w:pPr>
      <w:r w:rsidRPr="006F0D43">
        <w:t>external data set2= 8224, 8224, 8224, 8224, 8224, 8224, 8224, 8224, 8224, 8224, 8224, 8224, 8224, 8224, 8224, 8224</w:t>
      </w:r>
    </w:p>
    <w:p w:rsidR="00E74C65" w:rsidRPr="006F0D43" w:rsidRDefault="00E74C65" w:rsidP="00C96D90">
      <w:pPr>
        <w:pStyle w:val="Code"/>
      </w:pPr>
      <w:r w:rsidRPr="006F0D43">
        <w:t>external data dark= 0,0,0,0,0,0,0,0</w:t>
      </w:r>
    </w:p>
    <w:p w:rsidR="00E74C65" w:rsidRPr="006F0D43" w:rsidRDefault="00E74C65" w:rsidP="00C96D90">
      <w:pPr>
        <w:pStyle w:val="Code"/>
      </w:pPr>
      <w:r w:rsidRPr="006F0D43">
        <w:t>external data mask= 0</w:t>
      </w:r>
    </w:p>
    <w:p w:rsidR="00E74C65" w:rsidRPr="006F0D43" w:rsidRDefault="00E74C65" w:rsidP="00C96D90">
      <w:pPr>
        <w:pStyle w:val="Code"/>
      </w:pPr>
      <w:r w:rsidRPr="006F0D43">
        <w:t>optic= LENS 4, LENS 4</w:t>
      </w:r>
    </w:p>
    <w:p w:rsidR="00E74C65" w:rsidRPr="006F0D43" w:rsidRDefault="00E74C65" w:rsidP="00C96D90">
      <w:pPr>
        <w:pStyle w:val="Code"/>
      </w:pPr>
      <w:r w:rsidRPr="006F0D43">
        <w:t>temp= 36.21, 9.08, -5.30, 36.45, 9.08, -5.37</w:t>
      </w:r>
    </w:p>
    <w:p w:rsidR="00E74C65" w:rsidRPr="006F0D43" w:rsidRDefault="00E74C65" w:rsidP="00C96D90">
      <w:pPr>
        <w:pStyle w:val="Code"/>
      </w:pPr>
      <w:r w:rsidRPr="006F0D43">
        <w:t>battery= 7.5, 7.4</w:t>
      </w:r>
    </w:p>
    <w:p w:rsidR="00E74C65" w:rsidRPr="006F0D43" w:rsidRDefault="00E74C65" w:rsidP="00C96D90">
      <w:pPr>
        <w:pStyle w:val="Code"/>
      </w:pPr>
      <w:r w:rsidRPr="006F0D43">
        <w:t>error= 0, 0</w:t>
      </w:r>
    </w:p>
    <w:p w:rsidR="00E74C65" w:rsidRPr="006F0D43" w:rsidRDefault="00E74C65" w:rsidP="00C96D90">
      <w:pPr>
        <w:pStyle w:val="Code"/>
      </w:pPr>
      <w:r w:rsidRPr="006F0D43">
        <w:t>units= Radiance, Radiance</w:t>
      </w:r>
    </w:p>
    <w:p w:rsidR="00E74C65" w:rsidRPr="006F0D43" w:rsidRDefault="00E74C65" w:rsidP="00C96D90">
      <w:pPr>
        <w:pStyle w:val="Code"/>
      </w:pPr>
      <w:r w:rsidRPr="006F0D43">
        <w:t>time= 8/9/10 10:49:47 AM, 8/9/10 10:52:36 AM</w:t>
      </w:r>
    </w:p>
    <w:p w:rsidR="00E74C65" w:rsidRPr="006F0D43" w:rsidRDefault="00E74C65" w:rsidP="00C96D90">
      <w:pPr>
        <w:pStyle w:val="Code"/>
      </w:pPr>
      <w:r w:rsidRPr="006F0D43">
        <w:t>longitude= 01116.9879,E, 01116.9933,E</w:t>
      </w:r>
    </w:p>
    <w:p w:rsidR="00E74C65" w:rsidRPr="006F0D43" w:rsidRDefault="00E74C65" w:rsidP="00C96D90">
      <w:pPr>
        <w:pStyle w:val="Code"/>
      </w:pPr>
      <w:r w:rsidRPr="006F0D43">
        <w:t>latitude= 4806.4988,N, 4806.5075,N</w:t>
      </w:r>
    </w:p>
    <w:p w:rsidR="00E74C65" w:rsidRPr="006F0D43" w:rsidRDefault="00E74C65" w:rsidP="00C96D90">
      <w:pPr>
        <w:pStyle w:val="Code"/>
      </w:pPr>
      <w:r w:rsidRPr="006F0D43">
        <w:t>gpstime= 084748.000, 085034.000</w:t>
      </w:r>
    </w:p>
    <w:p w:rsidR="00E74C65" w:rsidRPr="006F0D43" w:rsidRDefault="00E74C65" w:rsidP="00C96D90">
      <w:pPr>
        <w:pStyle w:val="Code"/>
      </w:pPr>
      <w:r w:rsidRPr="006F0D43">
        <w:t xml:space="preserve">comm= </w:t>
      </w:r>
    </w:p>
    <w:p w:rsidR="00E74C65" w:rsidRPr="006F0D43" w:rsidRDefault="00E74C65" w:rsidP="00C96D90">
      <w:pPr>
        <w:pStyle w:val="Code"/>
      </w:pPr>
      <w:r w:rsidRPr="006F0D43">
        <w:t>memory slot= 0, 0</w:t>
      </w:r>
    </w:p>
    <w:p w:rsidR="00E74C65" w:rsidRPr="006F0D43" w:rsidRDefault="00E74C65" w:rsidP="00C96D90">
      <w:pPr>
        <w:pStyle w:val="Code"/>
      </w:pPr>
      <w:r w:rsidRPr="006F0D43">
        <w:t xml:space="preserve">factors= </w:t>
      </w:r>
    </w:p>
    <w:p w:rsidR="00E74C65" w:rsidRPr="006F0D43" w:rsidRDefault="00E74C65" w:rsidP="00C96D90">
      <w:pPr>
        <w:pStyle w:val="Code"/>
      </w:pPr>
      <w:r w:rsidRPr="006F0D43">
        <w:t xml:space="preserve">data= </w:t>
      </w:r>
    </w:p>
    <w:p w:rsidR="00E74C65" w:rsidRPr="006F0D43" w:rsidRDefault="00E74C65" w:rsidP="00C96D90">
      <w:pPr>
        <w:pStyle w:val="Code"/>
      </w:pPr>
      <w:r w:rsidRPr="006F0D43">
        <w:t>350.6 127369.73 4658.17 3.66</w:t>
      </w:r>
    </w:p>
    <w:p w:rsidR="00E74C65" w:rsidRPr="006F0D43" w:rsidRDefault="00E74C65" w:rsidP="00C96D90">
      <w:pPr>
        <w:pStyle w:val="Code"/>
      </w:pPr>
      <w:r w:rsidRPr="006F0D43">
        <w:t>352.1 130962.30 4815.39 3.68</w:t>
      </w:r>
    </w:p>
    <w:p w:rsidR="00E74C65" w:rsidRPr="006F0D43" w:rsidRDefault="00E74C65" w:rsidP="00C96D90">
      <w:pPr>
        <w:pStyle w:val="Code"/>
      </w:pPr>
      <w:r w:rsidRPr="006F0D43">
        <w:t>353.7 132239.65 4916.35 3.72</w:t>
      </w:r>
    </w:p>
    <w:p w:rsidR="00E74C65" w:rsidRPr="006F0D43" w:rsidRDefault="00E74C65" w:rsidP="00C96D90">
      <w:pPr>
        <w:pStyle w:val="Code"/>
      </w:pPr>
      <w:r w:rsidRPr="006F0D43">
        <w:t>355.3 128726.40 4836.48 3.76</w:t>
      </w:r>
    </w:p>
    <w:p w:rsidR="00E74C65" w:rsidRPr="006F0D43" w:rsidRDefault="00E74C65" w:rsidP="00C96D90">
      <w:pPr>
        <w:pStyle w:val="Code"/>
      </w:pPr>
      <w:r w:rsidRPr="006F0D43">
        <w:t>356.8 124030.10 4677.99 3.77</w:t>
      </w:r>
    </w:p>
    <w:p w:rsidR="00E74C65" w:rsidRPr="006F0D43" w:rsidRDefault="00E74C65" w:rsidP="00C96D90">
      <w:pPr>
        <w:pStyle w:val="Code"/>
      </w:pPr>
      <w:r w:rsidRPr="006F0D43">
        <w:t>358.4 123421.08 4677.13 3.79</w:t>
      </w:r>
    </w:p>
    <w:p w:rsidR="00D31B9F" w:rsidRPr="006F0D43" w:rsidRDefault="00E74C65" w:rsidP="00C96D90">
      <w:pPr>
        <w:pStyle w:val="Code"/>
      </w:pPr>
      <w:r w:rsidRPr="006F0D43">
        <w:t>359.9 130810.10 4966.42 3.80</w:t>
      </w:r>
    </w:p>
    <w:p w:rsidR="00E74C65" w:rsidRPr="006F0D43" w:rsidRDefault="00E74C65" w:rsidP="00C96D90">
      <w:pPr>
        <w:pStyle w:val="Code"/>
      </w:pPr>
      <w:r w:rsidRPr="006F0D43">
        <w:t>…</w:t>
      </w:r>
    </w:p>
    <w:p w:rsidR="00085B0D" w:rsidRDefault="00085B0D" w:rsidP="00D84FA6">
      <w:pPr>
        <w:pStyle w:val="Heading3"/>
      </w:pPr>
      <w:bookmarkStart w:id="530" w:name="_Toc355280374"/>
      <w:bookmarkStart w:id="531" w:name="_Toc355769311"/>
      <w:r>
        <w:t>Apogee Files</w:t>
      </w:r>
      <w:bookmarkEnd w:id="530"/>
      <w:bookmarkEnd w:id="531"/>
    </w:p>
    <w:p w:rsidR="00085B0D" w:rsidRDefault="00085B0D" w:rsidP="00EC5FA4">
      <w:pPr>
        <w:pStyle w:val="Body"/>
      </w:pPr>
      <w:r>
        <w:t>Apogee files are supported but not extensively tested as yet.</w:t>
      </w:r>
      <w:r w:rsidR="006B4F6F">
        <w:t xml:space="preserve"> </w:t>
      </w:r>
      <w:r w:rsidR="006B4F6F" w:rsidRPr="006B4F6F">
        <w:rPr>
          <w:rStyle w:val="DocActionChar"/>
        </w:rPr>
        <w:t>%%% I</w:t>
      </w:r>
      <w:r w:rsidR="006F0D43">
        <w:rPr>
          <w:rStyle w:val="DocActionChar"/>
        </w:rPr>
        <w:t>s</w:t>
      </w:r>
      <w:r w:rsidR="006B4F6F" w:rsidRPr="006B4F6F">
        <w:rPr>
          <w:rStyle w:val="DocActionChar"/>
        </w:rPr>
        <w:t xml:space="preserve"> this still true?</w:t>
      </w:r>
      <w:r w:rsidR="006F0D43">
        <w:rPr>
          <w:rStyle w:val="DocActionChar"/>
        </w:rPr>
        <w:t xml:space="preserve"> I</w:t>
      </w:r>
      <w:r w:rsidR="002100B4">
        <w:rPr>
          <w:rStyle w:val="DocActionChar"/>
        </w:rPr>
        <w:t>f</w:t>
      </w:r>
      <w:r w:rsidR="006F0D43">
        <w:rPr>
          <w:rStyle w:val="DocActionChar"/>
        </w:rPr>
        <w:t xml:space="preserve"> they’re not tested, why are they released?</w:t>
      </w:r>
      <w:r w:rsidR="002100B4">
        <w:rPr>
          <w:rStyle w:val="DocActionChar"/>
        </w:rPr>
        <w:t xml:space="preserve"> If they don’t get tested, perhaps they should not be mentioned in the doc.</w:t>
      </w:r>
    </w:p>
    <w:p w:rsidR="00085B0D" w:rsidRDefault="00085B0D" w:rsidP="00EC5FA4">
      <w:pPr>
        <w:pStyle w:val="Body"/>
      </w:pPr>
      <w:r>
        <w:t>The file format currently recognised is shown below:</w:t>
      </w:r>
    </w:p>
    <w:p w:rsidR="00085B0D" w:rsidRPr="006F0D43" w:rsidRDefault="00085B0D" w:rsidP="00C96D90">
      <w:pPr>
        <w:pStyle w:val="CodeSmall"/>
      </w:pPr>
      <w:r w:rsidRPr="006F0D43">
        <w:t>" File: cachimbalito2\p5_2.TRM</w:t>
      </w:r>
    </w:p>
    <w:p w:rsidR="00085B0D" w:rsidRPr="002100B4" w:rsidRDefault="00085B0D" w:rsidP="00C96D90">
      <w:pPr>
        <w:pStyle w:val="CodeSmall"/>
      </w:pPr>
      <w:r w:rsidRPr="002100B4">
        <w:t xml:space="preserve">" TRANS-&gt;  Wave:733.53nm  Pix:1050  Val: 25.767  Time:23ms  Avg:7  Sm:0  Sg:0  Tc:on  Xt:1  Ch:1 </w:t>
      </w:r>
    </w:p>
    <w:p w:rsidR="00085B0D" w:rsidRPr="006F0D43" w:rsidRDefault="00085B0D" w:rsidP="00C96D90">
      <w:pPr>
        <w:pStyle w:val="CodeSmall"/>
      </w:pPr>
      <w:r w:rsidRPr="006F0D43">
        <w:t xml:space="preserve"> 400.00  1.102E+000</w:t>
      </w:r>
    </w:p>
    <w:p w:rsidR="00085B0D" w:rsidRPr="006F0D43" w:rsidRDefault="00085B0D" w:rsidP="00C96D90">
      <w:pPr>
        <w:pStyle w:val="CodeSmall"/>
      </w:pPr>
      <w:r w:rsidRPr="006F0D43">
        <w:t xml:space="preserve"> 400.50  1.131E+000</w:t>
      </w:r>
    </w:p>
    <w:p w:rsidR="00085B0D" w:rsidRPr="006F0D43" w:rsidRDefault="00085B0D" w:rsidP="00C96D90">
      <w:pPr>
        <w:pStyle w:val="CodeSmall"/>
      </w:pPr>
      <w:r w:rsidRPr="006F0D43">
        <w:t xml:space="preserve"> 401.00  1.205E+000</w:t>
      </w:r>
    </w:p>
    <w:p w:rsidR="00085B0D" w:rsidRPr="006F0D43" w:rsidRDefault="00085B0D" w:rsidP="00C96D90">
      <w:pPr>
        <w:pStyle w:val="CodeSmall"/>
      </w:pPr>
      <w:r w:rsidRPr="006F0D43">
        <w:t xml:space="preserve"> 401.50  1.257E+000</w:t>
      </w:r>
    </w:p>
    <w:p w:rsidR="00085B0D" w:rsidRPr="006F0D43" w:rsidRDefault="00085B0D" w:rsidP="00C96D90">
      <w:pPr>
        <w:pStyle w:val="CodeSmall"/>
      </w:pPr>
      <w:r w:rsidRPr="006F0D43">
        <w:t xml:space="preserve"> 402.00  1.260E+000</w:t>
      </w:r>
    </w:p>
    <w:p w:rsidR="00085B0D" w:rsidRPr="006F0D43" w:rsidRDefault="00085B0D" w:rsidP="00C96D90">
      <w:pPr>
        <w:pStyle w:val="CodeSmall"/>
      </w:pPr>
      <w:r w:rsidRPr="006F0D43">
        <w:t xml:space="preserve"> 402.50  1.336E+000</w:t>
      </w:r>
    </w:p>
    <w:p w:rsidR="00085B0D" w:rsidRPr="006F0D43" w:rsidRDefault="00085B0D" w:rsidP="00C96D90">
      <w:pPr>
        <w:pStyle w:val="CodeSmall"/>
      </w:pPr>
      <w:r w:rsidRPr="006F0D43">
        <w:t xml:space="preserve"> 403.00  1.341E+000</w:t>
      </w:r>
    </w:p>
    <w:p w:rsidR="00085B0D" w:rsidRPr="006F0D43" w:rsidRDefault="00085B0D" w:rsidP="00C96D90">
      <w:pPr>
        <w:pStyle w:val="CodeSmall"/>
      </w:pPr>
      <w:r w:rsidRPr="006F0D43">
        <w:t xml:space="preserve"> 403.50  1.418E+000</w:t>
      </w:r>
    </w:p>
    <w:p w:rsidR="00085B0D" w:rsidRPr="006F0D43" w:rsidRDefault="00085B0D" w:rsidP="00C96D90">
      <w:pPr>
        <w:pStyle w:val="CodeSmall"/>
      </w:pPr>
      <w:r w:rsidRPr="006F0D43">
        <w:t xml:space="preserve"> 404.00  1.451E+000</w:t>
      </w:r>
    </w:p>
    <w:p w:rsidR="00085B0D" w:rsidRPr="006F0D43" w:rsidRDefault="00085B0D" w:rsidP="00C96D90">
      <w:pPr>
        <w:pStyle w:val="CodeSmall"/>
      </w:pPr>
      <w:r w:rsidRPr="006F0D43">
        <w:t xml:space="preserve"> 404.50  1.444E+000</w:t>
      </w:r>
    </w:p>
    <w:p w:rsidR="00085B0D" w:rsidRPr="006F0D43" w:rsidRDefault="00085B0D" w:rsidP="00C96D90">
      <w:pPr>
        <w:pStyle w:val="CodeSmall"/>
      </w:pPr>
      <w:r w:rsidRPr="006F0D43">
        <w:t xml:space="preserve"> 405.00  1.488E+000</w:t>
      </w:r>
    </w:p>
    <w:p w:rsidR="00085B0D" w:rsidRPr="006F0D43" w:rsidRDefault="00085B0D" w:rsidP="00C96D90">
      <w:pPr>
        <w:pStyle w:val="CodeSmall"/>
      </w:pPr>
      <w:r w:rsidRPr="006F0D43">
        <w:t>…</w:t>
      </w:r>
    </w:p>
    <w:p w:rsidR="002A0FFE" w:rsidRPr="00084655" w:rsidRDefault="002A0FFE" w:rsidP="00D84FA6">
      <w:pPr>
        <w:pStyle w:val="Heading3"/>
      </w:pPr>
      <w:bookmarkStart w:id="532" w:name="_Ref355167308"/>
      <w:bookmarkStart w:id="533" w:name="_Ref355167311"/>
      <w:bookmarkStart w:id="534" w:name="_Toc355280375"/>
      <w:bookmarkStart w:id="535" w:name="_Toc355769312"/>
      <w:r w:rsidRPr="00084655">
        <w:t>ENVI Spectral Library Files</w:t>
      </w:r>
      <w:bookmarkEnd w:id="532"/>
      <w:bookmarkEnd w:id="533"/>
      <w:bookmarkEnd w:id="534"/>
      <w:bookmarkEnd w:id="535"/>
    </w:p>
    <w:p w:rsidR="00851208" w:rsidRDefault="00851208" w:rsidP="00EC5FA4">
      <w:pPr>
        <w:pStyle w:val="Body"/>
      </w:pPr>
      <w:r w:rsidRPr="00851208">
        <w:t>The impo</w:t>
      </w:r>
      <w:r>
        <w:t>rt routine expects the spectral library files to have exte</w:t>
      </w:r>
      <w:r w:rsidR="002100B4">
        <w:t>nsions of either .slb or .sli. A</w:t>
      </w:r>
      <w:r>
        <w:t xml:space="preserve"> valid example is given hereafter:</w:t>
      </w:r>
    </w:p>
    <w:p w:rsidR="00851208" w:rsidRPr="00851208" w:rsidRDefault="00851208" w:rsidP="00C96D90">
      <w:pPr>
        <w:pStyle w:val="Code"/>
      </w:pPr>
      <w:r w:rsidRPr="00851208">
        <w:t>my_spectra.slb</w:t>
      </w:r>
    </w:p>
    <w:p w:rsidR="00851208" w:rsidRPr="00851208" w:rsidRDefault="00851208" w:rsidP="00C96D90">
      <w:pPr>
        <w:pStyle w:val="Code"/>
      </w:pPr>
      <w:r w:rsidRPr="00851208">
        <w:t>my_spectra.hdr</w:t>
      </w:r>
    </w:p>
    <w:p w:rsidR="00851208" w:rsidRDefault="00851208" w:rsidP="00EC5FA4">
      <w:pPr>
        <w:pStyle w:val="DocAction"/>
      </w:pPr>
      <w:r>
        <w:t>%%% How does .hdr make sense here?</w:t>
      </w:r>
      <w:r w:rsidR="002100B4">
        <w:t xml:space="preserve"> I was expecting the second file to be .sli.</w:t>
      </w:r>
    </w:p>
    <w:p w:rsidR="002A0FFE" w:rsidRPr="00084655" w:rsidRDefault="002A0FFE" w:rsidP="00EC5FA4">
      <w:pPr>
        <w:pStyle w:val="Body"/>
      </w:pPr>
      <w:r w:rsidRPr="00084655">
        <w:t xml:space="preserve">These files can contain more than one spectrum. </w:t>
      </w:r>
      <w:r w:rsidR="00851208">
        <w:t>Specchio saves e</w:t>
      </w:r>
      <w:r w:rsidRPr="00084655">
        <w:t>ach spectrum separately.</w:t>
      </w:r>
      <w:r w:rsidR="002100B4">
        <w:t xml:space="preserve"> </w:t>
      </w:r>
      <w:r w:rsidR="002100B4" w:rsidRPr="002100B4">
        <w:rPr>
          <w:rStyle w:val="DocActionChar"/>
        </w:rPr>
        <w:t xml:space="preserve">%%% Does it generate </w:t>
      </w:r>
      <w:r w:rsidR="007B0B88">
        <w:rPr>
          <w:rStyle w:val="DocActionChar"/>
        </w:rPr>
        <w:t xml:space="preserve">unique </w:t>
      </w:r>
      <w:r w:rsidR="002100B4" w:rsidRPr="002100B4">
        <w:rPr>
          <w:rStyle w:val="DocActionChar"/>
        </w:rPr>
        <w:t>names?</w:t>
      </w:r>
    </w:p>
    <w:p w:rsidR="00851208" w:rsidRDefault="00851208" w:rsidP="00EC5FA4">
      <w:pPr>
        <w:pStyle w:val="Body"/>
      </w:pPr>
      <w:r>
        <w:t>If</w:t>
      </w:r>
      <w:r w:rsidRPr="00084655">
        <w:t xml:space="preserve"> </w:t>
      </w:r>
      <w:r>
        <w:t>present,</w:t>
      </w:r>
      <w:r w:rsidRPr="00084655">
        <w:t xml:space="preserve"> Spectra names are read from the header file and stored in the database as spectral name entry with a spectral name type = </w:t>
      </w:r>
      <w:r w:rsidRPr="00851208">
        <w:rPr>
          <w:rStyle w:val="GUIWord"/>
        </w:rPr>
        <w:t>ENVI Hdr</w:t>
      </w:r>
      <w:r w:rsidRPr="00084655">
        <w:t>.</w:t>
      </w:r>
    </w:p>
    <w:p w:rsidR="00851208" w:rsidRDefault="002A0FFE" w:rsidP="00EC5FA4">
      <w:pPr>
        <w:pStyle w:val="Note"/>
      </w:pPr>
      <w:r w:rsidRPr="00084655">
        <w:t>Note</w:t>
      </w:r>
      <w:r w:rsidR="00ED55EC">
        <w:t>s</w:t>
      </w:r>
      <w:r w:rsidR="00851208">
        <w:tab/>
        <w:t>T</w:t>
      </w:r>
      <w:r w:rsidRPr="00084655">
        <w:t>he sensor definition</w:t>
      </w:r>
      <w:r w:rsidR="004F362E">
        <w:t xml:space="preserve"> (i.e. central wavelengths)</w:t>
      </w:r>
      <w:r w:rsidRPr="00084655">
        <w:t xml:space="preserve"> is not read from the ENVI header file</w:t>
      </w:r>
      <w:r w:rsidR="004F362E">
        <w:t>.</w:t>
      </w:r>
    </w:p>
    <w:p w:rsidR="00851208" w:rsidRDefault="00851208" w:rsidP="00EC5FA4">
      <w:pPr>
        <w:pStyle w:val="Note"/>
      </w:pPr>
      <w:r>
        <w:tab/>
      </w:r>
      <w:r w:rsidR="004F362E">
        <w:t>S</w:t>
      </w:r>
      <w:r w:rsidR="002A0FFE" w:rsidRPr="00084655">
        <w:t>pectra loaded from ENVI SLB or ENVI SLI files are assigned a sensor</w:t>
      </w:r>
      <w:r w:rsidR="004F362E">
        <w:t xml:space="preserve"> based on the number of channels</w:t>
      </w:r>
      <w:r w:rsidR="006577FD">
        <w:t xml:space="preserve"> if existing; this approach m</w:t>
      </w:r>
      <w:r w:rsidR="0079332C">
        <w:t>a</w:t>
      </w:r>
      <w:r w:rsidR="006577FD">
        <w:t>y produce wrong sensor assignments</w:t>
      </w:r>
      <w:r w:rsidR="002A0FFE" w:rsidRPr="00084655">
        <w:t>. Use the Metadata Editor to set a sensor</w:t>
      </w:r>
      <w:r w:rsidR="006577FD">
        <w:t xml:space="preserve"> if needed</w:t>
      </w:r>
      <w:r>
        <w:t>.</w:t>
      </w:r>
    </w:p>
    <w:p w:rsidR="00B35F44" w:rsidRDefault="00B35F44" w:rsidP="00D84FA6">
      <w:pPr>
        <w:pStyle w:val="Heading3"/>
      </w:pPr>
      <w:bookmarkStart w:id="536" w:name="_Toc355280376"/>
      <w:bookmarkStart w:id="537" w:name="_Toc355769313"/>
      <w:r>
        <w:t>Ocean Optics SpectraSuite Data Files</w:t>
      </w:r>
      <w:bookmarkEnd w:id="536"/>
      <w:bookmarkEnd w:id="537"/>
    </w:p>
    <w:p w:rsidR="00B35F44" w:rsidRDefault="00B35F44" w:rsidP="00EC5FA4">
      <w:pPr>
        <w:pStyle w:val="Body"/>
      </w:pPr>
      <w:r>
        <w:t>The format of these files is as follows:</w:t>
      </w:r>
    </w:p>
    <w:p w:rsidR="00B35F44" w:rsidRPr="00851208" w:rsidRDefault="00B35F44" w:rsidP="00C96D90">
      <w:pPr>
        <w:pStyle w:val="Code"/>
      </w:pPr>
      <w:r w:rsidRPr="00851208">
        <w:t>SpectraSuite Data File</w:t>
      </w:r>
    </w:p>
    <w:p w:rsidR="00B35F44" w:rsidRPr="00851208" w:rsidRDefault="00B35F44" w:rsidP="00C96D90">
      <w:pPr>
        <w:pStyle w:val="Code"/>
      </w:pPr>
      <w:r w:rsidRPr="00851208">
        <w:t>++++++++++++++++++++++++++++++++++++</w:t>
      </w:r>
    </w:p>
    <w:p w:rsidR="00B35F44" w:rsidRPr="00851208" w:rsidRDefault="00B35F44" w:rsidP="00C96D90">
      <w:pPr>
        <w:pStyle w:val="Code"/>
      </w:pPr>
      <w:r w:rsidRPr="00851208">
        <w:t>Date: Wed Sep 15 19:14:15 CEST 2010</w:t>
      </w:r>
    </w:p>
    <w:p w:rsidR="00B35F44" w:rsidRPr="00851208" w:rsidRDefault="00B35F44" w:rsidP="00C96D90">
      <w:pPr>
        <w:pStyle w:val="Code"/>
      </w:pPr>
      <w:r w:rsidRPr="00851208">
        <w:t>User: telerilevamento</w:t>
      </w:r>
    </w:p>
    <w:p w:rsidR="00B35F44" w:rsidRPr="00851208" w:rsidRDefault="00B35F44" w:rsidP="00C96D90">
      <w:pPr>
        <w:pStyle w:val="Code"/>
      </w:pPr>
      <w:r w:rsidRPr="00851208">
        <w:t>Dark Spectrum Present: No</w:t>
      </w:r>
    </w:p>
    <w:p w:rsidR="00B35F44" w:rsidRPr="00851208" w:rsidRDefault="00B35F44" w:rsidP="00C96D90">
      <w:pPr>
        <w:pStyle w:val="Code"/>
      </w:pPr>
      <w:r w:rsidRPr="00851208">
        <w:t>Reference Spectrum Present: No</w:t>
      </w:r>
    </w:p>
    <w:p w:rsidR="00B35F44" w:rsidRPr="00851208" w:rsidRDefault="00B35F44" w:rsidP="00C96D90">
      <w:pPr>
        <w:pStyle w:val="Code"/>
      </w:pPr>
      <w:r w:rsidRPr="00851208">
        <w:t>Number of Sampled Component Spectra: 1</w:t>
      </w:r>
    </w:p>
    <w:p w:rsidR="00B35F44" w:rsidRPr="00851208" w:rsidRDefault="00B35F44" w:rsidP="00C96D90">
      <w:pPr>
        <w:pStyle w:val="Code"/>
      </w:pPr>
      <w:r w:rsidRPr="00851208">
        <w:t>Spectrometers: HR4C1076</w:t>
      </w:r>
    </w:p>
    <w:p w:rsidR="00B35F44" w:rsidRPr="00851208" w:rsidRDefault="00B35F44" w:rsidP="00C96D90">
      <w:pPr>
        <w:pStyle w:val="Code"/>
      </w:pPr>
      <w:r w:rsidRPr="00851208">
        <w:t>Integration Time (usec): 1000000 (HR4C1076)</w:t>
      </w:r>
    </w:p>
    <w:p w:rsidR="00B35F44" w:rsidRPr="00851208" w:rsidRDefault="00B35F44" w:rsidP="00C96D90">
      <w:pPr>
        <w:pStyle w:val="Code"/>
      </w:pPr>
      <w:r w:rsidRPr="00851208">
        <w:t>Spectra Averaged: 10 (HR4C1076)</w:t>
      </w:r>
    </w:p>
    <w:p w:rsidR="00B35F44" w:rsidRPr="00851208" w:rsidRDefault="00B35F44" w:rsidP="00C96D90">
      <w:pPr>
        <w:pStyle w:val="Code"/>
      </w:pPr>
      <w:r w:rsidRPr="00851208">
        <w:t>Boxcar Smoothing: 0 (HR4C1076)</w:t>
      </w:r>
    </w:p>
    <w:p w:rsidR="00B35F44" w:rsidRPr="00851208" w:rsidRDefault="00B35F44" w:rsidP="00C96D90">
      <w:pPr>
        <w:pStyle w:val="Code"/>
      </w:pPr>
      <w:r w:rsidRPr="00851208">
        <w:t>Correct for Electrical Dark: No (HR4C1076)</w:t>
      </w:r>
    </w:p>
    <w:p w:rsidR="00B35F44" w:rsidRPr="00851208" w:rsidRDefault="00B35F44" w:rsidP="00C96D90">
      <w:pPr>
        <w:pStyle w:val="Code"/>
      </w:pPr>
      <w:r w:rsidRPr="00851208">
        <w:t>Strobe/Lamp Enabled: No (HR4C1076)</w:t>
      </w:r>
    </w:p>
    <w:p w:rsidR="00B35F44" w:rsidRPr="00851208" w:rsidRDefault="00B35F44" w:rsidP="00C96D90">
      <w:pPr>
        <w:pStyle w:val="Code"/>
      </w:pPr>
      <w:r w:rsidRPr="00851208">
        <w:t>Correct for Detector Non-linearity: No (HR4C1076)</w:t>
      </w:r>
    </w:p>
    <w:p w:rsidR="00B35F44" w:rsidRPr="00851208" w:rsidRDefault="00B35F44" w:rsidP="00C96D90">
      <w:pPr>
        <w:pStyle w:val="Code"/>
      </w:pPr>
      <w:r w:rsidRPr="00851208">
        <w:t>Correct for Stray Light: No (HR4C1076)</w:t>
      </w:r>
    </w:p>
    <w:p w:rsidR="00B35F44" w:rsidRPr="00851208" w:rsidRDefault="00B35F44" w:rsidP="00C96D90">
      <w:pPr>
        <w:pStyle w:val="Code"/>
      </w:pPr>
      <w:r w:rsidRPr="00851208">
        <w:t>Number of Pixels in Processed Spectrum: 3648</w:t>
      </w:r>
    </w:p>
    <w:p w:rsidR="00B35F44" w:rsidRPr="00851208" w:rsidRDefault="00B35F44" w:rsidP="00C96D90">
      <w:pPr>
        <w:pStyle w:val="Code"/>
      </w:pPr>
      <w:r w:rsidRPr="00851208">
        <w:t>&gt;&gt;&gt;&gt;&gt;Begin Processed Spectral Data&lt;&lt;&lt;&lt;&lt;</w:t>
      </w:r>
    </w:p>
    <w:p w:rsidR="00B35F44" w:rsidRPr="00851208" w:rsidRDefault="00B35F44" w:rsidP="00C96D90">
      <w:pPr>
        <w:pStyle w:val="Code"/>
      </w:pPr>
      <w:r w:rsidRPr="00851208">
        <w:t>Wavelength(nm); radiance(W*m-2*sr-1*nm-1)</w:t>
      </w:r>
    </w:p>
    <w:p w:rsidR="00B35F44" w:rsidRPr="00851208" w:rsidRDefault="00B35F44" w:rsidP="00C96D90">
      <w:pPr>
        <w:pStyle w:val="Code"/>
      </w:pPr>
      <w:r w:rsidRPr="00851208">
        <w:t>717.00000;0.17904775</w:t>
      </w:r>
    </w:p>
    <w:p w:rsidR="00B35F44" w:rsidRPr="00851208" w:rsidRDefault="00B35F44" w:rsidP="00C96D90">
      <w:pPr>
        <w:pStyle w:val="Code"/>
      </w:pPr>
      <w:r w:rsidRPr="00851208">
        <w:t>717.02000;0.17878146</w:t>
      </w:r>
    </w:p>
    <w:p w:rsidR="00B35F44" w:rsidRPr="00851208" w:rsidRDefault="00B35F44" w:rsidP="00C96D90">
      <w:pPr>
        <w:pStyle w:val="Code"/>
      </w:pPr>
      <w:r w:rsidRPr="00851208">
        <w:t>717.04000;0.17849983</w:t>
      </w:r>
    </w:p>
    <w:p w:rsidR="00B35F44" w:rsidRPr="00851208" w:rsidRDefault="00B35F44" w:rsidP="00C96D90">
      <w:pPr>
        <w:pStyle w:val="Code"/>
      </w:pPr>
      <w:r w:rsidRPr="00851208">
        <w:t>717.06000;0.17820124</w:t>
      </w:r>
    </w:p>
    <w:p w:rsidR="00B35F44" w:rsidRPr="00851208" w:rsidRDefault="00B35F44" w:rsidP="00C96D90">
      <w:pPr>
        <w:pStyle w:val="Code"/>
      </w:pPr>
      <w:r w:rsidRPr="00851208">
        <w:t>…</w:t>
      </w:r>
    </w:p>
    <w:p w:rsidR="00BA0289" w:rsidRDefault="00BA0289" w:rsidP="00BA0289">
      <w:pPr>
        <w:pStyle w:val="DocAction"/>
      </w:pPr>
      <w:r>
        <w:t>%%% If this is a standard, why is it defined by example when other standards are not? Is it to allow the User to identify these files for some purpose?</w:t>
      </w:r>
    </w:p>
    <w:p w:rsidR="00B35F44" w:rsidRDefault="00B35F44" w:rsidP="00EC5FA4">
      <w:pPr>
        <w:pStyle w:val="Body"/>
      </w:pPr>
      <w:r>
        <w:t xml:space="preserve">The expected file extension is </w:t>
      </w:r>
      <w:r w:rsidR="00851208">
        <w:t>.</w:t>
      </w:r>
      <w:r>
        <w:t>csv, although the files are not comma separated as such.</w:t>
      </w:r>
    </w:p>
    <w:p w:rsidR="00B35F44" w:rsidRDefault="00B35F44" w:rsidP="00EC5FA4">
      <w:pPr>
        <w:pStyle w:val="Body"/>
      </w:pPr>
      <w:r>
        <w:t>The instrument number is taken to be the last four numbers of the spectrometer name, e.g. 1076 in the above example. The time format is expected to be as in the above example, i.e. it is probably depending on the settings of the controlling/post-processing computer.</w:t>
      </w:r>
    </w:p>
    <w:p w:rsidR="0079332C" w:rsidRDefault="0079332C" w:rsidP="00D84FA6">
      <w:pPr>
        <w:pStyle w:val="Heading3"/>
      </w:pPr>
      <w:bookmarkStart w:id="538" w:name="_Toc355280377"/>
      <w:bookmarkStart w:id="539" w:name="_Toc355769314"/>
      <w:r>
        <w:t>HDF5 Files containing FGI goniometer measurements</w:t>
      </w:r>
      <w:bookmarkEnd w:id="538"/>
      <w:bookmarkEnd w:id="539"/>
    </w:p>
    <w:p w:rsidR="00EE466C" w:rsidRDefault="0079332C" w:rsidP="00EC5FA4">
      <w:pPr>
        <w:pStyle w:val="Body"/>
      </w:pPr>
      <w:r>
        <w:t xml:space="preserve">SPECCHIO is able to read HDF5 files </w:t>
      </w:r>
      <w:r w:rsidR="00C705A6">
        <w:t xml:space="preserve">that contain goniometer measurements carried out by the Finish Geodetic Institute (FGI). </w:t>
      </w:r>
      <w:r w:rsidR="00851208">
        <w:t xml:space="preserve">Specchio supports reading </w:t>
      </w:r>
      <w:r w:rsidR="00C705A6">
        <w:t xml:space="preserve">the newest data structure version with a coupled xml-file, containing all the metadata. But as this data structure version is still </w:t>
      </w:r>
      <w:r w:rsidR="00497214">
        <w:t>at</w:t>
      </w:r>
      <w:r w:rsidR="00C705A6">
        <w:t xml:space="preserve"> an experimental </w:t>
      </w:r>
      <w:r w:rsidR="00497214">
        <w:t>stage</w:t>
      </w:r>
      <w:r w:rsidR="00851208">
        <w:t xml:space="preserve"> </w:t>
      </w:r>
      <w:r w:rsidR="00851208" w:rsidRPr="00C51056">
        <w:rPr>
          <w:rStyle w:val="DocActionChar"/>
        </w:rPr>
        <w:t>(%%% Truly? Or just Specchio’s support of it?)</w:t>
      </w:r>
      <w:r w:rsidR="00C705A6">
        <w:t xml:space="preserve">, the insert is not fully </w:t>
      </w:r>
      <w:r w:rsidR="00FD3B94">
        <w:t xml:space="preserve">supported yet. </w:t>
      </w:r>
      <w:r w:rsidR="00C51056" w:rsidRPr="00C51056">
        <w:rPr>
          <w:rStyle w:val="DocActionChar"/>
        </w:rPr>
        <w:t>%%% What isn’t supported, exactly?</w:t>
      </w:r>
    </w:p>
    <w:p w:rsidR="00EE466C" w:rsidRDefault="00FD3B94" w:rsidP="002100B4">
      <w:pPr>
        <w:pStyle w:val="Body"/>
        <w:ind w:right="-568"/>
      </w:pPr>
      <w:r>
        <w:t>As there are more than one spectr</w:t>
      </w:r>
      <w:r w:rsidR="00C51056">
        <w:t>a</w:t>
      </w:r>
      <w:r>
        <w:t xml:space="preserve"> per file, each spectrum is saved separately. The name of each spectrum is constructed </w:t>
      </w:r>
      <w:r w:rsidR="00C51056">
        <w:t>from</w:t>
      </w:r>
      <w:r>
        <w:t xml:space="preserve"> the campaign name, the beam geometry (if HDRF or BRF), a data structure identifier and </w:t>
      </w:r>
      <w:r w:rsidR="00FB7375">
        <w:t xml:space="preserve">an </w:t>
      </w:r>
      <w:r>
        <w:t>auto numbered id</w:t>
      </w:r>
      <w:r w:rsidR="00FB7375">
        <w:t>entifier (e.</w:t>
      </w:r>
      <w:r w:rsidR="00497214">
        <w:t>g.</w:t>
      </w:r>
      <w:r w:rsidR="00FB7375">
        <w:t xml:space="preserve"> Snow7.HDRF.lib2.14</w:t>
      </w:r>
      <w:r>
        <w:t>).</w:t>
      </w:r>
    </w:p>
    <w:p w:rsidR="005D7D09" w:rsidRDefault="005D7D09" w:rsidP="00D84FA6">
      <w:pPr>
        <w:pStyle w:val="Heading3"/>
      </w:pPr>
      <w:bookmarkStart w:id="540" w:name="_Toc355280378"/>
      <w:bookmarkStart w:id="541" w:name="_Toc355769315"/>
      <w:bookmarkStart w:id="542" w:name="_Ref157236952"/>
      <w:bookmarkEnd w:id="485"/>
      <w:r>
        <w:t>Excel files</w:t>
      </w:r>
      <w:bookmarkEnd w:id="540"/>
      <w:bookmarkEnd w:id="541"/>
    </w:p>
    <w:p w:rsidR="008E2F3C" w:rsidRDefault="008E2F3C" w:rsidP="008E2F3C">
      <w:pPr>
        <w:pStyle w:val="Body"/>
      </w:pPr>
      <w:r>
        <w:t>Specchio can read any .XLS file which is formatted as follows. It cannot read other Excel formats, such as .CSV, XLSX, etc.</w:t>
      </w:r>
    </w:p>
    <w:p w:rsidR="008E2F3C" w:rsidRDefault="008E2F3C" w:rsidP="008E2F3C">
      <w:pPr>
        <w:pStyle w:val="Body"/>
      </w:pPr>
      <w:r>
        <w:t>The first column of the Excel file must contain the Wavelength values in increasing order, with a heading in the first row. The heading is otherwise ignored.</w:t>
      </w:r>
    </w:p>
    <w:p w:rsidR="008E2F3C" w:rsidRDefault="008E2F3C" w:rsidP="008E2F3C">
      <w:pPr>
        <w:pStyle w:val="Body"/>
      </w:pPr>
      <w:r>
        <w:t>Each of the second and subsequent columns contains the data for a single spectrum. The first row is the name of the spectrum. Subsequent rows in the column contain the spectrum values for the wavelengths specified in the first column.</w:t>
      </w:r>
    </w:p>
    <w:p w:rsidR="008E2F3C" w:rsidRDefault="008E2F3C" w:rsidP="008E2F3C">
      <w:pPr>
        <w:pStyle w:val="Body"/>
      </w:pPr>
      <w:r>
        <w:t>There can be no other data in the spreadsheet and the table of data must be rectangular with no gaps. Formatting is ignored. Only the first datasheet is read.</w:t>
      </w:r>
    </w:p>
    <w:p w:rsidR="00E707A8" w:rsidRDefault="00E707A8" w:rsidP="008E2F3C">
      <w:pPr>
        <w:pStyle w:val="Figure"/>
        <w:rPr>
          <w:lang w:val="en-AU"/>
        </w:rPr>
      </w:pPr>
      <w:r>
        <w:rPr>
          <w:lang w:val="en-AU"/>
        </w:rPr>
        <w:drawing>
          <wp:inline distT="0" distB="0" distL="0" distR="0">
            <wp:extent cx="5359832" cy="3951027"/>
            <wp:effectExtent l="19050" t="0" r="0"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srcRect/>
                    <a:stretch>
                      <a:fillRect/>
                    </a:stretch>
                  </pic:blipFill>
                  <pic:spPr bwMode="auto">
                    <a:xfrm>
                      <a:off x="0" y="0"/>
                      <a:ext cx="5358549" cy="3950081"/>
                    </a:xfrm>
                    <a:prstGeom prst="rect">
                      <a:avLst/>
                    </a:prstGeom>
                    <a:noFill/>
                    <a:ln w="9525">
                      <a:noFill/>
                      <a:miter lim="800000"/>
                      <a:headEnd/>
                      <a:tailEnd/>
                    </a:ln>
                  </pic:spPr>
                </pic:pic>
              </a:graphicData>
            </a:graphic>
          </wp:inline>
        </w:drawing>
      </w:r>
    </w:p>
    <w:p w:rsidR="008E2F3C" w:rsidRDefault="008E2F3C" w:rsidP="00E707A8">
      <w:pPr>
        <w:pStyle w:val="Caption"/>
      </w:pPr>
      <w:r w:rsidRPr="00084655">
        <w:t xml:space="preserve">Figure </w:t>
      </w:r>
      <w:fldSimple w:instr=" SEQ Figure \* ARABIC ">
        <w:r w:rsidR="00B91FA5">
          <w:rPr>
            <w:noProof/>
          </w:rPr>
          <w:t>22</w:t>
        </w:r>
      </w:fldSimple>
      <w:r w:rsidRPr="00084655">
        <w:t xml:space="preserve">: </w:t>
      </w:r>
      <w:r w:rsidR="00E707A8">
        <w:t>Top-left corner of example spreadsheet</w:t>
      </w:r>
    </w:p>
    <w:p w:rsidR="00E707A8" w:rsidRDefault="00E707A8" w:rsidP="00E707A8">
      <w:pPr>
        <w:pStyle w:val="Body"/>
      </w:pPr>
      <w:r>
        <w:t>When Specchio loads spectra from an Excel file, the spectra names are constructed from the Excel file name and the spectrum name in the first row of the spreadsheet, separated with a “_” character.</w:t>
      </w:r>
    </w:p>
    <w:p w:rsidR="00E707A8" w:rsidRDefault="00E707A8" w:rsidP="00E707A8">
      <w:pPr>
        <w:pStyle w:val="DocAction"/>
      </w:pPr>
      <w:r>
        <w:t>%%% What happens if you add a new column and re-upload? Check when the current whole of file duplication bug is fixed.</w:t>
      </w:r>
    </w:p>
    <w:p w:rsidR="00570F5B" w:rsidRPr="00570F5B" w:rsidRDefault="00570F5B" w:rsidP="00570F5B">
      <w:pPr>
        <w:pStyle w:val="DocAction"/>
        <w:rPr>
          <w:ins w:id="543" w:author="Peter Roberts" w:date="2013-05-08T09:19:00Z"/>
        </w:rPr>
      </w:pPr>
      <w:ins w:id="544" w:author="Peter Roberts" w:date="2013-05-08T09:19:00Z">
        <w:r>
          <w:t>%%% File format errors: not square, not numeric</w:t>
        </w:r>
      </w:ins>
      <w:r w:rsidR="00E707A8">
        <w:t xml:space="preserve"> (Java crash)</w:t>
      </w:r>
      <w:ins w:id="545" w:author="Peter Roberts" w:date="2013-05-08T09:19:00Z">
        <w:r>
          <w:t>, wavelengths out of sequence, two in sub-dir?</w:t>
        </w:r>
      </w:ins>
    </w:p>
    <w:p w:rsidR="005D7D09" w:rsidRPr="00084655" w:rsidRDefault="005D7D09" w:rsidP="00D84FA6">
      <w:pPr>
        <w:pStyle w:val="Heading3"/>
      </w:pPr>
      <w:bookmarkStart w:id="546" w:name="_Toc355280379"/>
      <w:bookmarkStart w:id="547" w:name="_Toc355769316"/>
      <w:r w:rsidRPr="00084655">
        <w:t>TXT Space Formatted Text Files</w:t>
      </w:r>
      <w:bookmarkEnd w:id="546"/>
      <w:bookmarkEnd w:id="547"/>
    </w:p>
    <w:p w:rsidR="00F268F7" w:rsidRDefault="00F268F7" w:rsidP="00F268F7">
      <w:pPr>
        <w:pStyle w:val="Note"/>
      </w:pPr>
      <w:r>
        <w:t>Note</w:t>
      </w:r>
      <w:r>
        <w:tab/>
        <w:t>TXT files are deprecated, except in the case where Reference Panel calibrations are loaded as Spectra. Please use Excel file formatted Spectrum input instead.</w:t>
      </w:r>
    </w:p>
    <w:p w:rsidR="00B85C2C" w:rsidRDefault="00F268F7" w:rsidP="00B85C2C">
      <w:pPr>
        <w:pStyle w:val="Body"/>
      </w:pPr>
      <w:r>
        <w:t>TXT Spectrum files can be created or viewed with a text editor.</w:t>
      </w:r>
    </w:p>
    <w:p w:rsidR="00B85C2C" w:rsidRDefault="00F268F7" w:rsidP="00B85C2C">
      <w:pPr>
        <w:pStyle w:val="Bullet"/>
      </w:pPr>
      <w:r>
        <w:t>Each file can hold one or more Spectra.</w:t>
      </w:r>
    </w:p>
    <w:p w:rsidR="00B85C2C" w:rsidRDefault="00F268F7" w:rsidP="00B85C2C">
      <w:pPr>
        <w:pStyle w:val="Bullet"/>
      </w:pPr>
      <w:r>
        <w:t xml:space="preserve">Each line in the </w:t>
      </w:r>
      <w:r w:rsidR="00B85C2C">
        <w:t xml:space="preserve">text </w:t>
      </w:r>
      <w:r>
        <w:t xml:space="preserve">file holds the values for </w:t>
      </w:r>
      <w:r w:rsidR="00B85C2C">
        <w:t>each Spectrum for one wavelength.</w:t>
      </w:r>
    </w:p>
    <w:p w:rsidR="00B85C2C" w:rsidRPr="00B85C2C" w:rsidRDefault="00B85C2C" w:rsidP="00B85C2C">
      <w:pPr>
        <w:pStyle w:val="Bullet"/>
        <w:rPr>
          <w:rStyle w:val="DocActionChar"/>
          <w:i w:val="0"/>
          <w:color w:val="auto"/>
        </w:rPr>
      </w:pPr>
      <w:r>
        <w:t xml:space="preserve">Values in each line are space separated. Do not use Tabs. </w:t>
      </w:r>
      <w:r w:rsidRPr="00B85C2C">
        <w:rPr>
          <w:rStyle w:val="DocActionChar"/>
        </w:rPr>
        <w:t>%%% Is this true?</w:t>
      </w:r>
    </w:p>
    <w:p w:rsidR="00B85C2C" w:rsidRPr="00B85C2C" w:rsidRDefault="00B85C2C" w:rsidP="00B85C2C">
      <w:pPr>
        <w:pStyle w:val="Bullet"/>
        <w:rPr>
          <w:rStyle w:val="DocActionChar"/>
          <w:i w:val="0"/>
          <w:color w:val="auto"/>
        </w:rPr>
      </w:pPr>
      <w:r>
        <w:t xml:space="preserve">The first line of the file is a heading line. It’s values are used as the names of the Spectra when loaded. </w:t>
      </w:r>
      <w:r w:rsidRPr="00B85C2C">
        <w:rPr>
          <w:rStyle w:val="DocActionChar"/>
        </w:rPr>
        <w:t>%%% Is this true?</w:t>
      </w:r>
    </w:p>
    <w:p w:rsidR="00B85C2C" w:rsidRDefault="00B85C2C" w:rsidP="00B85C2C">
      <w:pPr>
        <w:pStyle w:val="Bullet"/>
      </w:pPr>
      <w:r>
        <w:t xml:space="preserve">All values on </w:t>
      </w:r>
      <w:r w:rsidR="00ED55EC">
        <w:t>s</w:t>
      </w:r>
      <w:r>
        <w:t>ubsequent line</w:t>
      </w:r>
      <w:r w:rsidR="00ED55EC">
        <w:t>s</w:t>
      </w:r>
      <w:r>
        <w:t xml:space="preserve"> must be numeric.</w:t>
      </w:r>
    </w:p>
    <w:p w:rsidR="00B85C2C" w:rsidRDefault="00B85C2C" w:rsidP="00B85C2C">
      <w:pPr>
        <w:pStyle w:val="Bullet"/>
      </w:pPr>
      <w:r>
        <w:t>The first column is the wavelength. Subsequent columns are the Spectrum values for each Spectrum at that wavelength.</w:t>
      </w:r>
    </w:p>
    <w:p w:rsidR="005D7D09" w:rsidRPr="00BA0289" w:rsidRDefault="005D7D09" w:rsidP="00BA0289">
      <w:pPr>
        <w:pStyle w:val="DocAction"/>
      </w:pPr>
      <w:r>
        <w:t>%%% What happens if the format is not quite right? Test it.</w:t>
      </w:r>
    </w:p>
    <w:p w:rsidR="005D7D09" w:rsidRPr="00084655" w:rsidRDefault="00B85C2C" w:rsidP="00EC5FA4">
      <w:pPr>
        <w:pStyle w:val="Body"/>
      </w:pPr>
      <w:r>
        <w:t xml:space="preserve">The following TXT Spectrum file example defines two Spectra named </w:t>
      </w:r>
      <w:r w:rsidRPr="00B85C2C">
        <w:rPr>
          <w:rStyle w:val="CodeChar"/>
        </w:rPr>
        <w:t>mean_090499</w:t>
      </w:r>
      <w:r>
        <w:t xml:space="preserve"> and </w:t>
      </w:r>
      <w:r w:rsidRPr="00B85C2C">
        <w:rPr>
          <w:rStyle w:val="CodeChar"/>
        </w:rPr>
        <w:t>mean_020599</w:t>
      </w:r>
      <w:r>
        <w:t>. They each have observations at wavelengths fron 350</w:t>
      </w:r>
      <w:r w:rsidRPr="00B85C2C">
        <w:rPr>
          <w:rFonts w:ascii="Times New Roman" w:hAnsi="Times New Roman"/>
        </w:rPr>
        <w:t>η</w:t>
      </w:r>
      <w:r w:rsidRPr="00B85C2C">
        <w:t>m</w:t>
      </w:r>
      <w:r>
        <w:t xml:space="preserve"> to 361</w:t>
      </w:r>
      <w:r w:rsidRPr="00B85C2C">
        <w:rPr>
          <w:rFonts w:ascii="Times New Roman" w:hAnsi="Times New Roman"/>
        </w:rPr>
        <w:t>η</w:t>
      </w:r>
      <w:r>
        <w:t>m.</w:t>
      </w:r>
    </w:p>
    <w:p w:rsidR="005D7D09" w:rsidRPr="00851208" w:rsidRDefault="005D7D09" w:rsidP="00C96D90">
      <w:pPr>
        <w:pStyle w:val="Code"/>
      </w:pPr>
      <w:r w:rsidRPr="00851208">
        <w:t xml:space="preserve">        wvl              mean_090499              mean_020599           </w:t>
      </w:r>
    </w:p>
    <w:p w:rsidR="005D7D09" w:rsidRPr="00851208" w:rsidRDefault="005D7D09" w:rsidP="00C96D90">
      <w:pPr>
        <w:pStyle w:val="Code"/>
      </w:pPr>
      <w:r w:rsidRPr="00851208">
        <w:t xml:space="preserve">      350.000                0.0246756                0.0229771         </w:t>
      </w:r>
    </w:p>
    <w:p w:rsidR="005D7D09" w:rsidRPr="00851208" w:rsidRDefault="005D7D09" w:rsidP="00C96D90">
      <w:pPr>
        <w:pStyle w:val="Code"/>
      </w:pPr>
      <w:r w:rsidRPr="00851208">
        <w:t xml:space="preserve">      351.000                0.0246917                0.0228430         </w:t>
      </w:r>
    </w:p>
    <w:p w:rsidR="005D7D09" w:rsidRPr="00851208" w:rsidRDefault="005D7D09" w:rsidP="00C96D90">
      <w:pPr>
        <w:pStyle w:val="Code"/>
      </w:pPr>
      <w:r w:rsidRPr="00851208">
        <w:t xml:space="preserve">      352.000                0.0247316                0.0229652         </w:t>
      </w:r>
    </w:p>
    <w:p w:rsidR="005D7D09" w:rsidRPr="00851208" w:rsidRDefault="005D7D09" w:rsidP="00C96D90">
      <w:pPr>
        <w:pStyle w:val="Code"/>
      </w:pPr>
      <w:r w:rsidRPr="00851208">
        <w:t xml:space="preserve">      353.000                0.0248502                0.0231014         </w:t>
      </w:r>
    </w:p>
    <w:p w:rsidR="005D7D09" w:rsidRPr="00851208" w:rsidRDefault="005D7D09" w:rsidP="00C96D90">
      <w:pPr>
        <w:pStyle w:val="Code"/>
      </w:pPr>
      <w:r w:rsidRPr="00851208">
        <w:t xml:space="preserve">      354.000                0.0250081                0.0232272         </w:t>
      </w:r>
    </w:p>
    <w:p w:rsidR="005D7D09" w:rsidRPr="00851208" w:rsidRDefault="005D7D09" w:rsidP="00C96D90">
      <w:pPr>
        <w:pStyle w:val="Code"/>
      </w:pPr>
      <w:r w:rsidRPr="00851208">
        <w:t xml:space="preserve">      355.000                0.0250736                0.0232273         </w:t>
      </w:r>
    </w:p>
    <w:p w:rsidR="005D7D09" w:rsidRPr="00851208" w:rsidRDefault="005D7D09" w:rsidP="00C96D90">
      <w:pPr>
        <w:pStyle w:val="Code"/>
      </w:pPr>
      <w:r w:rsidRPr="00851208">
        <w:t xml:space="preserve">      356.000                0.0249883                0.0233005         </w:t>
      </w:r>
    </w:p>
    <w:p w:rsidR="005D7D09" w:rsidRPr="00851208" w:rsidRDefault="005D7D09" w:rsidP="00C96D90">
      <w:pPr>
        <w:pStyle w:val="Code"/>
      </w:pPr>
      <w:r w:rsidRPr="00851208">
        <w:t xml:space="preserve">      357.000                0.0249174                0.0233962         </w:t>
      </w:r>
    </w:p>
    <w:p w:rsidR="005D7D09" w:rsidRPr="00851208" w:rsidRDefault="005D7D09" w:rsidP="00C96D90">
      <w:pPr>
        <w:pStyle w:val="Code"/>
      </w:pPr>
      <w:r w:rsidRPr="00851208">
        <w:t xml:space="preserve">      358.000                0.0250481                0.0234734         </w:t>
      </w:r>
    </w:p>
    <w:p w:rsidR="005D7D09" w:rsidRPr="00851208" w:rsidRDefault="005D7D09" w:rsidP="00C96D90">
      <w:pPr>
        <w:pStyle w:val="Code"/>
      </w:pPr>
      <w:r w:rsidRPr="00851208">
        <w:t xml:space="preserve">      359.000                0.0252141                0.0235376         </w:t>
      </w:r>
    </w:p>
    <w:p w:rsidR="005D7D09" w:rsidRPr="00851208" w:rsidRDefault="005D7D09" w:rsidP="00C96D90">
      <w:pPr>
        <w:pStyle w:val="Code"/>
      </w:pPr>
      <w:r w:rsidRPr="00851208">
        <w:t xml:space="preserve">      360.000                0.0253346                0.0236057         </w:t>
      </w:r>
    </w:p>
    <w:p w:rsidR="005D7D09" w:rsidRPr="00851208" w:rsidRDefault="005D7D09" w:rsidP="00C96D90">
      <w:pPr>
        <w:pStyle w:val="Code"/>
      </w:pPr>
      <w:r w:rsidRPr="00851208">
        <w:t xml:space="preserve">      361.000                0.0253806                0.0236832         </w:t>
      </w:r>
    </w:p>
    <w:p w:rsidR="00FE5251" w:rsidRDefault="00FE5251" w:rsidP="00BA3445">
      <w:pPr>
        <w:pStyle w:val="Heading2"/>
        <w:rPr>
          <w:ins w:id="548" w:author="Peter Roberts" w:date="2013-05-08T09:19:00Z"/>
        </w:rPr>
      </w:pPr>
      <w:bookmarkStart w:id="549" w:name="_Toc355769317"/>
      <w:ins w:id="550" w:author="Peter Roberts" w:date="2013-05-08T09:19:00Z">
        <w:r>
          <w:t>Loading additional Spectral Data</w:t>
        </w:r>
        <w:bookmarkEnd w:id="549"/>
      </w:ins>
    </w:p>
    <w:p w:rsidR="00FE5251" w:rsidRDefault="00FE5251" w:rsidP="00FE5251">
      <w:pPr>
        <w:pStyle w:val="Body"/>
      </w:pPr>
      <w:ins w:id="551" w:author="Peter Roberts" w:date="2013-05-08T09:19:00Z">
        <w:r>
          <w:t>If further spectral data becomes available for your Campaign, it is possible to conveniently add it to your existing Specchio Campaign.</w:t>
        </w:r>
      </w:ins>
    </w:p>
    <w:p w:rsidR="00506562" w:rsidRDefault="00506562" w:rsidP="00506562">
      <w:pPr>
        <w:pStyle w:val="ProcessHeading"/>
      </w:pPr>
      <w:r>
        <w:t>To add additional spectral data to a Campaign...</w:t>
      </w:r>
    </w:p>
    <w:tbl>
      <w:tblPr>
        <w:tblStyle w:val="Instructions"/>
        <w:tblW w:w="8647" w:type="dxa"/>
        <w:tblLook w:val="04A0"/>
      </w:tblPr>
      <w:tblGrid>
        <w:gridCol w:w="8647"/>
      </w:tblGrid>
      <w:tr w:rsidR="00B85C2C" w:rsidTr="000C4344">
        <w:tc>
          <w:tcPr>
            <w:tcW w:w="8647" w:type="dxa"/>
          </w:tcPr>
          <w:p w:rsidR="000C4344" w:rsidRPr="008E2F3C" w:rsidRDefault="000C4344" w:rsidP="008E2F3C">
            <w:pPr>
              <w:pStyle w:val="ProcessStep"/>
              <w:rPr>
                <w:ins w:id="552" w:author="Peter Roberts" w:date="2013-05-08T09:19:00Z"/>
              </w:rPr>
            </w:pPr>
            <w:ins w:id="553" w:author="Peter Roberts" w:date="2013-05-08T09:19:00Z">
              <w:r w:rsidRPr="008E2F3C">
                <w:t>Add the new spectral data to the existing sub-directory structure from which you uploaded the original spectral data. Do not add any files other than Spectral data and ensure that all files within each sub-directory are the same file format. Do not change the file names of any of the original files. Do not change or rename the directories, but you may add new sub-directories.</w:t>
              </w:r>
            </w:ins>
          </w:p>
          <w:p w:rsidR="000C4344" w:rsidRDefault="000C4344" w:rsidP="000C4344">
            <w:pPr>
              <w:pStyle w:val="Bullet"/>
              <w:ind w:left="459"/>
              <w:rPr>
                <w:ins w:id="554" w:author="Peter Roberts" w:date="2013-05-08T09:19:00Z"/>
              </w:rPr>
            </w:pPr>
            <w:ins w:id="555" w:author="Peter Roberts" w:date="2013-05-08T09:19:00Z">
              <w:r>
                <w:t xml:space="preserve">Select </w:t>
              </w:r>
              <w:r w:rsidRPr="002574CB">
                <w:rPr>
                  <w:rStyle w:val="GUIWord"/>
                </w:rPr>
                <w:t>Data Input</w:t>
              </w:r>
              <w:r>
                <w:t xml:space="preserve"> and </w:t>
              </w:r>
              <w:r w:rsidRPr="002574CB">
                <w:rPr>
                  <w:rStyle w:val="GUIWord"/>
                </w:rPr>
                <w:t>Load campaign data</w:t>
              </w:r>
              <w:r>
                <w:t xml:space="preserve"> from the Specchio Main Window, as you did for the original upload.</w:t>
              </w:r>
            </w:ins>
          </w:p>
          <w:p w:rsidR="000C4344" w:rsidRDefault="000C4344" w:rsidP="000C4344">
            <w:pPr>
              <w:pStyle w:val="DocAction"/>
              <w:ind w:left="459"/>
              <w:rPr>
                <w:ins w:id="556" w:author="Peter Roberts" w:date="2013-05-08T09:19:00Z"/>
              </w:rPr>
            </w:pPr>
            <w:ins w:id="557" w:author="Peter Roberts" w:date="2013-05-08T09:19:00Z">
              <w:r>
                <w:t>%%% Add screen dump here.</w:t>
              </w:r>
            </w:ins>
          </w:p>
          <w:p w:rsidR="000C4344" w:rsidRDefault="000C4344" w:rsidP="000C4344">
            <w:pPr>
              <w:pStyle w:val="Bullet"/>
              <w:ind w:left="459"/>
            </w:pPr>
            <w:ins w:id="558" w:author="Peter Roberts" w:date="2013-05-08T09:19:00Z">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ins>
          </w:p>
          <w:p w:rsidR="000C4344" w:rsidRDefault="000C4344" w:rsidP="000C4344">
            <w:pPr>
              <w:pStyle w:val="Bullet"/>
              <w:ind w:left="459"/>
              <w:rPr>
                <w:ins w:id="559" w:author="Peter Roberts" w:date="2013-05-08T09:19:00Z"/>
              </w:rPr>
            </w:pPr>
            <w:ins w:id="560" w:author="Peter Roberts" w:date="2013-05-08T09:19:00Z">
              <w:r w:rsidRPr="005E1014">
                <w:rPr>
                  <w:rStyle w:val="DocActionChar"/>
                </w:rPr>
                <w:t>%%%</w:t>
              </w:r>
              <w:r>
                <w:t xml:space="preserve"> From the drop-down list of </w:t>
              </w:r>
              <w:r w:rsidRPr="005E1014">
                <w:rPr>
                  <w:rStyle w:val="DocActionChar"/>
                </w:rPr>
                <w:t>%%%</w:t>
              </w:r>
              <w:r>
                <w:t xml:space="preserve"> select the pathname which applies to your computer. </w:t>
              </w:r>
              <w:r w:rsidRPr="005E1014">
                <w:rPr>
                  <w:rStyle w:val="DocActionChar"/>
                </w:rPr>
                <w:t>%%% When does it populate the list?</w:t>
              </w:r>
            </w:ins>
          </w:p>
          <w:p w:rsidR="00B85C2C" w:rsidRDefault="000C4344" w:rsidP="002E3320">
            <w:pPr>
              <w:pStyle w:val="ProcessStep"/>
            </w:pPr>
            <w:ins w:id="561" w:author="Peter Roberts" w:date="2013-05-08T09:19:00Z">
              <w:r>
                <w:t>C</w:t>
              </w:r>
              <w:r w:rsidRPr="00084655">
                <w:t xml:space="preserve">lick the </w:t>
              </w:r>
              <w:r w:rsidRPr="007362C3">
                <w:rPr>
                  <w:rStyle w:val="ActionButton"/>
                </w:rPr>
                <w:t xml:space="preserve"> </w:t>
              </w:r>
              <w:r w:rsidRPr="002574CB">
                <w:rPr>
                  <w:rStyle w:val="ActionButton"/>
                </w:rPr>
                <w:t>Load</w:t>
              </w:r>
              <w:r>
                <w:rPr>
                  <w:rStyle w:val="ActionButton"/>
                </w:rPr>
                <w:t xml:space="preserve"> </w:t>
              </w:r>
              <w:r w:rsidRPr="007362C3">
                <w:t xml:space="preserve"> </w:t>
              </w:r>
              <w:r w:rsidRPr="00084655">
                <w:t xml:space="preserve">button. The loading progress is shown in the </w:t>
              </w:r>
              <w:r>
                <w:t xml:space="preserve">left panel of the </w:t>
              </w:r>
              <w:r w:rsidRPr="00084655">
                <w:t>Main Window. A message box will appear once all data</w:t>
              </w:r>
              <w:r>
                <w:t xml:space="preserve"> has been loaded to the system. Do not perform other operations on this Campaign until the load has completed. Click </w:t>
              </w:r>
              <w:r w:rsidRPr="005E1014">
                <w:rPr>
                  <w:rStyle w:val="ActionButton"/>
                </w:rPr>
                <w:t> OK </w:t>
              </w:r>
              <w:r>
                <w:t xml:space="preserve"> to clear the message box.</w:t>
              </w:r>
            </w:ins>
          </w:p>
        </w:tc>
      </w:tr>
    </w:tbl>
    <w:p w:rsidR="008F2BEE" w:rsidRDefault="008F2BEE" w:rsidP="008F2BEE">
      <w:pPr>
        <w:pStyle w:val="DocAction"/>
      </w:pPr>
      <w:bookmarkStart w:id="562" w:name="_Toc355769318"/>
      <w:r>
        <w:t>%%% What about updating metadata? Users will need to take care that they select only the new spectra so they don’t inadvertently destroy all the metadata they have already added. This particularly applies to UTC time changes.</w:t>
      </w:r>
    </w:p>
    <w:p w:rsidR="00FE5251" w:rsidRDefault="00FE5251" w:rsidP="00FE5251">
      <w:pPr>
        <w:pStyle w:val="Heading3"/>
        <w:rPr>
          <w:ins w:id="563" w:author="Peter Roberts" w:date="2013-05-08T09:19:00Z"/>
        </w:rPr>
      </w:pPr>
      <w:ins w:id="564" w:author="Peter Roberts" w:date="2013-05-08T09:19:00Z">
        <w:r>
          <w:t>Uploading Additional Spectral Data from a Second Computer</w:t>
        </w:r>
        <w:bookmarkEnd w:id="562"/>
      </w:ins>
    </w:p>
    <w:p w:rsidR="00C20C86" w:rsidRPr="00C20C86" w:rsidRDefault="00C20C86" w:rsidP="00C20C86">
      <w:pPr>
        <w:pStyle w:val="Body"/>
        <w:rPr>
          <w:ins w:id="565" w:author="Peter Roberts" w:date="2013-05-08T09:19:00Z"/>
        </w:rPr>
      </w:pPr>
      <w:ins w:id="566" w:author="Peter Roberts" w:date="2013-05-08T09:19:00Z">
        <w:r>
          <w:t xml:space="preserve">Spectral data may be uploaded from multiple computers. </w:t>
        </w:r>
        <w:r w:rsidRPr="00C20C86">
          <w:rPr>
            <w:rStyle w:val="DocActionChar"/>
          </w:rPr>
          <w:t>To do this... %%%</w:t>
        </w:r>
      </w:ins>
      <w:r w:rsidR="00685AE0">
        <w:rPr>
          <w:rStyle w:val="DocActionChar"/>
        </w:rPr>
        <w:t xml:space="preserve"> Dir names must be identical, or you get new dirs added and populated.</w:t>
      </w:r>
    </w:p>
    <w:p w:rsidR="000E3E59" w:rsidRPr="00084655" w:rsidRDefault="000E3E59" w:rsidP="000E3E59">
      <w:pPr>
        <w:pStyle w:val="Heading2"/>
      </w:pPr>
      <w:bookmarkStart w:id="567" w:name="_Toc355769319"/>
      <w:bookmarkStart w:id="568" w:name="_Ref356551581"/>
      <w:bookmarkStart w:id="569" w:name="_Ref356551584"/>
      <w:bookmarkStart w:id="570" w:name="_Ref157338239"/>
      <w:bookmarkStart w:id="571" w:name="_Toc355280384"/>
      <w:bookmarkStart w:id="572" w:name="_Toc355769323"/>
      <w:r w:rsidRPr="00084655">
        <w:t>UTC Time Correction</w:t>
      </w:r>
      <w:bookmarkEnd w:id="570"/>
      <w:bookmarkEnd w:id="571"/>
      <w:bookmarkEnd w:id="572"/>
    </w:p>
    <w:p w:rsidR="000E3E59" w:rsidRDefault="000E3E59" w:rsidP="000E3E59">
      <w:pPr>
        <w:pStyle w:val="Body"/>
      </w:pPr>
      <w:r w:rsidRPr="00084655">
        <w:t xml:space="preserve">This tool is provided to </w:t>
      </w:r>
      <w:r>
        <w:t>adjust the capture time</w:t>
      </w:r>
      <w:r w:rsidRPr="00084655">
        <w:t xml:space="preserve"> </w:t>
      </w:r>
      <w:r>
        <w:t>in cases when it</w:t>
      </w:r>
      <w:r w:rsidRPr="00084655">
        <w:t xml:space="preserve"> </w:t>
      </w:r>
      <w:r>
        <w:t>wa</w:t>
      </w:r>
      <w:r w:rsidRPr="00084655">
        <w:t xml:space="preserve">s not </w:t>
      </w:r>
      <w:r>
        <w:t xml:space="preserve">recorded </w:t>
      </w:r>
      <w:r w:rsidRPr="00084655">
        <w:t>in UTC.</w:t>
      </w:r>
      <w:r>
        <w:t xml:space="preserve"> It </w:t>
      </w:r>
      <w:r w:rsidRPr="00084655">
        <w:t xml:space="preserve">applies a time shift </w:t>
      </w:r>
      <w:r>
        <w:t xml:space="preserve">to the Acquisition Date metadata attribute </w:t>
      </w:r>
      <w:r w:rsidRPr="00084655">
        <w:t>based on the number of hours entered by the user.</w:t>
      </w:r>
    </w:p>
    <w:p w:rsidR="00506562" w:rsidRPr="00084655" w:rsidRDefault="00506562" w:rsidP="00506562">
      <w:pPr>
        <w:pStyle w:val="ProcessHeading"/>
      </w:pPr>
      <w:r>
        <w:t>To adjust local times to UTC...</w:t>
      </w:r>
    </w:p>
    <w:tbl>
      <w:tblPr>
        <w:tblStyle w:val="Instructions"/>
        <w:tblW w:w="0" w:type="auto"/>
        <w:tblLook w:val="04A0"/>
      </w:tblPr>
      <w:tblGrid>
        <w:gridCol w:w="8862"/>
      </w:tblGrid>
      <w:tr w:rsidR="000E3E59" w:rsidTr="00D0645C">
        <w:tc>
          <w:tcPr>
            <w:tcW w:w="8862" w:type="dxa"/>
          </w:tcPr>
          <w:p w:rsidR="000E3E59" w:rsidRDefault="000E3E59" w:rsidP="00D0645C">
            <w:pPr>
              <w:pStyle w:val="ProcessStep"/>
            </w:pPr>
            <w:r>
              <w:t xml:space="preserve">Select </w:t>
            </w:r>
            <w:r w:rsidRPr="003B29B2">
              <w:rPr>
                <w:rStyle w:val="GUIWord"/>
              </w:rPr>
              <w:t>Special Functions</w:t>
            </w:r>
            <w:r>
              <w:t xml:space="preserve"> and </w:t>
            </w:r>
            <w:r w:rsidRPr="003B29B2">
              <w:rPr>
                <w:rStyle w:val="GUIWord"/>
              </w:rPr>
              <w:t>Correct local time to UTC</w:t>
            </w:r>
            <w:r>
              <w:t xml:space="preserve"> from the menu in the Main Window.</w:t>
            </w:r>
          </w:p>
          <w:p w:rsidR="000E3E59" w:rsidRDefault="000E3E59" w:rsidP="00D0645C">
            <w:pPr>
              <w:pStyle w:val="Figure"/>
            </w:pPr>
            <w:r>
              <w:drawing>
                <wp:inline distT="0" distB="0" distL="0" distR="0">
                  <wp:extent cx="4469765" cy="3943985"/>
                  <wp:effectExtent l="19050" t="0" r="6985"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4469765" cy="3943985"/>
                          </a:xfrm>
                          <a:prstGeom prst="rect">
                            <a:avLst/>
                          </a:prstGeom>
                          <a:noFill/>
                          <a:ln w="9525">
                            <a:noFill/>
                            <a:miter lim="800000"/>
                            <a:headEnd/>
                            <a:tailEnd/>
                          </a:ln>
                        </pic:spPr>
                      </pic:pic>
                    </a:graphicData>
                  </a:graphic>
                </wp:inline>
              </w:drawing>
            </w:r>
          </w:p>
          <w:p w:rsidR="000E3E59" w:rsidRDefault="000E3E59" w:rsidP="00D0645C">
            <w:pPr>
              <w:pStyle w:val="Caption"/>
            </w:pPr>
            <w:r w:rsidRPr="00084655">
              <w:t xml:space="preserve">Figure </w:t>
            </w:r>
            <w:fldSimple w:instr=" SEQ Figure \* ARABIC ">
              <w:r w:rsidR="00B91FA5">
                <w:rPr>
                  <w:noProof/>
                </w:rPr>
                <w:t>23</w:t>
              </w:r>
            </w:fldSimple>
            <w:r w:rsidRPr="00084655">
              <w:t>: UTC Time Correction dialog</w:t>
            </w:r>
          </w:p>
          <w:p w:rsidR="000E3E59" w:rsidRDefault="000E3E59" w:rsidP="00D0645C">
            <w:pPr>
              <w:pStyle w:val="ProcessStep"/>
            </w:pPr>
            <w:r w:rsidRPr="00084655">
              <w:t xml:space="preserve">Select the hierarchy containing the spectra that need to be time shifted. The selected hierarchy </w:t>
            </w:r>
            <w:r>
              <w:t xml:space="preserve">name </w:t>
            </w:r>
            <w:r w:rsidRPr="00084655">
              <w:t xml:space="preserve">and the number of spectra are shown on the </w:t>
            </w:r>
            <w:r>
              <w:t>right</w:t>
            </w:r>
            <w:r w:rsidRPr="00084655">
              <w:t xml:space="preserve"> in read only fields.</w:t>
            </w:r>
          </w:p>
          <w:p w:rsidR="000E3E59" w:rsidRDefault="000E3E59" w:rsidP="00D0645C">
            <w:pPr>
              <w:pStyle w:val="ProcessStep"/>
            </w:pPr>
            <w:r>
              <w:t>Enter the number of hours to adjust in the Hours East of GMT field. Use +ve numbers for longitudes East of GMT (that is, the number for Australia will be positive)</w:t>
            </w:r>
            <w:r w:rsidRPr="00084655">
              <w:t>.</w:t>
            </w:r>
          </w:p>
          <w:p w:rsidR="000E3E59" w:rsidRDefault="000E3E59" w:rsidP="00D0645C">
            <w:pPr>
              <w:pStyle w:val="ProcessStep"/>
            </w:pPr>
            <w:r>
              <w:t xml:space="preserve">Click on the </w:t>
            </w:r>
            <w:r w:rsidRPr="006E1590">
              <w:rPr>
                <w:rStyle w:val="ActionButton"/>
              </w:rPr>
              <w:t> Apply </w:t>
            </w:r>
            <w:r>
              <w:t xml:space="preserve"> button.</w:t>
            </w:r>
          </w:p>
          <w:p w:rsidR="000E3E59" w:rsidRDefault="000E3E59" w:rsidP="00D0645C">
            <w:pPr>
              <w:pStyle w:val="ProcessStep"/>
            </w:pPr>
            <w:r>
              <w:t xml:space="preserve">Close the dialog using the </w:t>
            </w:r>
            <w:r w:rsidRPr="006E1590">
              <w:rPr>
                <w:rStyle w:val="ActionButton"/>
              </w:rPr>
              <w:t> Close </w:t>
            </w:r>
            <w:r>
              <w:t xml:space="preserve"> button.</w:t>
            </w:r>
          </w:p>
        </w:tc>
      </w:tr>
    </w:tbl>
    <w:p w:rsidR="000E3E59" w:rsidRDefault="000E3E59" w:rsidP="000E3E59">
      <w:pPr>
        <w:pStyle w:val="Warning"/>
      </w:pPr>
      <w:r>
        <w:t>Warnings</w:t>
      </w:r>
      <w:r>
        <w:tab/>
        <w:t xml:space="preserve">Applying a time shift twice will be very difficult to undo. Do not click the UTC dialog’s </w:t>
      </w:r>
      <w:r w:rsidRPr="008A45EC">
        <w:rPr>
          <w:rStyle w:val="ActionButton"/>
        </w:rPr>
        <w:t> </w:t>
      </w:r>
      <w:r>
        <w:rPr>
          <w:rStyle w:val="ActionButton"/>
        </w:rPr>
        <w:t>Apply</w:t>
      </w:r>
      <w:r w:rsidRPr="008A45EC">
        <w:rPr>
          <w:rStyle w:val="ActionButton"/>
        </w:rPr>
        <w:t> </w:t>
      </w:r>
      <w:r>
        <w:t xml:space="preserve"> button a second time.</w:t>
      </w:r>
    </w:p>
    <w:p w:rsidR="000E3E59" w:rsidRDefault="000E3E59" w:rsidP="000E3E59">
      <w:pPr>
        <w:pStyle w:val="Warning"/>
      </w:pPr>
      <w:r>
        <w:tab/>
        <w:t>Selecting both a Spectrum and a parent hierarchy node of that Spectrum will cause the time shift to be applied to the Spectrum twice. Similarly selecting a hierarchy node and a parent of the hierarchy node will cause all Spectra under the lower hierarchy node to have the time shift applied twice. Similarly, selecting three items above one another in the hierarchy will result in the correct being applied three times.</w:t>
      </w:r>
    </w:p>
    <w:p w:rsidR="000E3E59" w:rsidRPr="008A45EC" w:rsidRDefault="000E3E59" w:rsidP="000E3E59">
      <w:pPr>
        <w:pStyle w:val="Warning"/>
      </w:pPr>
      <w:r>
        <w:tab/>
        <w:t>The Time Shift Metadata attribute is set only the first time a time shift is applied to a Spectrum. Subsequent uses of the UTC Time Correction on the Spectrum will further adjust the time, but the Time Shift Metadata attribute is not updated for subsequent times.</w:t>
      </w:r>
    </w:p>
    <w:p w:rsidR="000E3E59" w:rsidRPr="00084655" w:rsidRDefault="000E3E59" w:rsidP="000E3E59">
      <w:pPr>
        <w:pStyle w:val="Body"/>
      </w:pPr>
      <w:r>
        <w:rPr>
          <w:rStyle w:val="DocActionChar"/>
        </w:rPr>
        <w:t>%%% Are the above warnings still true or has the related JIRA issue been actioned?</w:t>
      </w:r>
    </w:p>
    <w:p w:rsidR="000E3E59" w:rsidRPr="00084655" w:rsidRDefault="000E3E59" w:rsidP="000E3E59">
      <w:pPr>
        <w:pStyle w:val="Body"/>
      </w:pPr>
      <w:r>
        <w:t>As date/time fields are stored in milliseconds, t</w:t>
      </w:r>
      <w:r w:rsidRPr="00084655">
        <w:t>he time shift is implemented as:</w:t>
      </w:r>
    </w:p>
    <w:p w:rsidR="000E3E59" w:rsidRPr="00C96D90" w:rsidRDefault="000E3E59" w:rsidP="000E3E59">
      <w:pPr>
        <w:pStyle w:val="Code"/>
      </w:pPr>
      <w:r w:rsidRPr="00A94FF9">
        <w:t>Date_time_in_milliseconds = Date_time_in_milliseconds – hours_east_of_gmt*milliseconds_per_hour.</w:t>
      </w:r>
    </w:p>
    <w:p w:rsidR="000E3E59" w:rsidRDefault="000E3E59" w:rsidP="000E3E59">
      <w:pPr>
        <w:pStyle w:val="Body"/>
      </w:pPr>
      <w:r w:rsidRPr="00084655">
        <w:t>Th</w:t>
      </w:r>
      <w:r>
        <w:t>erefore,</w:t>
      </w:r>
      <w:r w:rsidRPr="00084655">
        <w:t xml:space="preserve"> if a time shift happens across midnight, the calendar date of the cap</w:t>
      </w:r>
      <w:r>
        <w:t xml:space="preserve">ture time will also be shifted </w:t>
      </w:r>
      <w:r w:rsidRPr="00084655">
        <w:t>back or forth</w:t>
      </w:r>
      <w:r>
        <w:t>, depending on whether</w:t>
      </w:r>
      <w:r w:rsidRPr="00084655">
        <w:t xml:space="preserve"> </w:t>
      </w:r>
      <w:r w:rsidRPr="00C96D90">
        <w:rPr>
          <w:rStyle w:val="CodeChar"/>
        </w:rPr>
        <w:t>hours_east_of_gmt</w:t>
      </w:r>
      <w:r>
        <w:t xml:space="preserve"> is positive or negative</w:t>
      </w:r>
      <w:r w:rsidRPr="00084655">
        <w:t>.</w:t>
      </w:r>
      <w:r>
        <w:t xml:space="preserve"> For example, </w:t>
      </w:r>
      <w:r w:rsidRPr="00084655">
        <w:t>for a local capture time around 10am in Oceania a time shift of around 12 hours East of GMT is needed. The UTC time will then be 10pm the previous day.</w:t>
      </w:r>
    </w:p>
    <w:p w:rsidR="000E3E59" w:rsidRDefault="000E3E59" w:rsidP="000E3E59">
      <w:pPr>
        <w:pStyle w:val="Body"/>
      </w:pPr>
      <w:r>
        <w:t>A Time Shift Metadata Attribute value in the Processing Metadata group is added to each Spectrum that has its Acquisition Time adjusted by this function.</w:t>
      </w:r>
    </w:p>
    <w:p w:rsidR="000E3E59" w:rsidRPr="00D859B9" w:rsidRDefault="000E3E59" w:rsidP="000E3E59">
      <w:pPr>
        <w:pStyle w:val="Figure"/>
      </w:pPr>
      <w:r>
        <w:rPr>
          <w:lang w:val="en-AU"/>
        </w:rPr>
        <w:drawing>
          <wp:inline distT="0" distB="0" distL="0" distR="0">
            <wp:extent cx="5521138" cy="3102909"/>
            <wp:effectExtent l="19050" t="0" r="3362"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520096" cy="3102324"/>
                    </a:xfrm>
                    <a:prstGeom prst="rect">
                      <a:avLst/>
                    </a:prstGeom>
                    <a:noFill/>
                    <a:ln w="9525">
                      <a:noFill/>
                      <a:miter lim="800000"/>
                      <a:headEnd/>
                      <a:tailEnd/>
                    </a:ln>
                  </pic:spPr>
                </pic:pic>
              </a:graphicData>
            </a:graphic>
          </wp:inline>
        </w:drawing>
      </w:r>
    </w:p>
    <w:p w:rsidR="000E3E59" w:rsidRDefault="000E3E59" w:rsidP="000E3E59">
      <w:pPr>
        <w:pStyle w:val="Caption"/>
      </w:pPr>
      <w:bookmarkStart w:id="573" w:name="_Ref190937860"/>
      <w:r>
        <w:t xml:space="preserve">Figure </w:t>
      </w:r>
      <w:fldSimple w:instr=" SEQ Figure \* ARABIC ">
        <w:r w:rsidR="00B91FA5">
          <w:rPr>
            <w:noProof/>
          </w:rPr>
          <w:t>24</w:t>
        </w:r>
      </w:fldSimple>
      <w:bookmarkEnd w:id="573"/>
      <w:r>
        <w:t>:  Time Shift Metadata Attribute after applying a UTC Time Shift</w:t>
      </w:r>
    </w:p>
    <w:p w:rsidR="00EC5FA4" w:rsidRDefault="00FE5251" w:rsidP="00BA3445">
      <w:pPr>
        <w:pStyle w:val="Heading2"/>
      </w:pPr>
      <w:bookmarkStart w:id="574" w:name="_Ref356553971"/>
      <w:ins w:id="575" w:author="Peter Roberts" w:date="2013-05-08T09:19:00Z">
        <w:r>
          <w:t xml:space="preserve">Adding </w:t>
        </w:r>
      </w:ins>
      <w:bookmarkStart w:id="576" w:name="_Toc355280380"/>
      <w:r w:rsidR="00EC5FA4">
        <w:t>Add Target – Reference Links</w:t>
      </w:r>
      <w:bookmarkEnd w:id="567"/>
      <w:bookmarkEnd w:id="568"/>
      <w:bookmarkEnd w:id="569"/>
      <w:bookmarkEnd w:id="574"/>
      <w:bookmarkEnd w:id="576"/>
    </w:p>
    <w:p w:rsidR="00EC5FA4" w:rsidRPr="00EC5FA4" w:rsidRDefault="00EC5FA4" w:rsidP="00EC5FA4">
      <w:pPr>
        <w:pStyle w:val="DocAction"/>
      </w:pPr>
      <w:r>
        <w:t xml:space="preserve">%%% This is now under Special Functions on the menu on the Main Window. </w:t>
      </w:r>
      <w:del w:id="577" w:author="Peter Roberts" w:date="2013-05-08T09:19:00Z">
        <w:r>
          <w:delText>Check it out when the server comes back up.</w:delText>
        </w:r>
      </w:del>
      <w:ins w:id="578" w:author="Peter Roberts" w:date="2013-05-08T09:19:00Z">
        <w:r w:rsidR="00FE5251">
          <w:t>It gets a 500 error!</w:t>
        </w:r>
      </w:ins>
    </w:p>
    <w:p w:rsidR="000E3E59" w:rsidRDefault="000E3E59" w:rsidP="000E3E59">
      <w:pPr>
        <w:pStyle w:val="DocAction"/>
      </w:pPr>
      <w:bookmarkStart w:id="579" w:name="_Toc355280381"/>
      <w:bookmarkStart w:id="580" w:name="_Toc355769320"/>
      <w:bookmarkStart w:id="581" w:name="_Ref356551608"/>
      <w:bookmarkStart w:id="582" w:name="_Ref356551613"/>
      <w:r>
        <w:t>%%% This is not supported in the 8</w:t>
      </w:r>
      <w:r w:rsidRPr="003B29B2">
        <w:rPr>
          <w:vertAlign w:val="superscript"/>
        </w:rPr>
        <w:t>th</w:t>
      </w:r>
      <w:r>
        <w:t xml:space="preserve"> May release.</w:t>
      </w:r>
    </w:p>
    <w:p w:rsidR="000E3E59" w:rsidRPr="00084655" w:rsidRDefault="000E3E59" w:rsidP="000E3E59">
      <w:r w:rsidRPr="00084655">
        <w:t>This dialog can be used to automatically create a datalink of the type ‘Spectralon’ between target spectra and white reference spectra.</w:t>
      </w:r>
    </w:p>
    <w:p w:rsidR="000E3E59" w:rsidRPr="00084655" w:rsidRDefault="000E3E59" w:rsidP="000E3E59">
      <w:r w:rsidRPr="00084655">
        <w:t>This function is applicable for campaigns where target and reference spectra are collected in separate spectral files. This is e.g. the case for campaigns utilising the ASD spectroradiometer in radiance mode. In order to tie the target to its corresponding white reference spectrum</w:t>
      </w:r>
      <w:r>
        <w:t>,</w:t>
      </w:r>
      <w:r w:rsidRPr="00084655">
        <w:t xml:space="preserve"> a datalink on spectrum level must be inserted. This could be achieved manually for each spectrum using the metadata editor.</w:t>
      </w:r>
    </w:p>
    <w:p w:rsidR="000E3E59" w:rsidRPr="00084655" w:rsidRDefault="000E3E59" w:rsidP="000E3E59">
      <w:r w:rsidRPr="00084655">
        <w:t xml:space="preserve">Target and reference spectra </w:t>
      </w:r>
      <w:r>
        <w:t>are ideally</w:t>
      </w:r>
      <w:r w:rsidRPr="00084655">
        <w:t xml:space="preserve"> stored in separate hierarchies</w:t>
      </w:r>
      <w:r>
        <w:t>, but they can also exist in a mixed state</w:t>
      </w:r>
      <w:r w:rsidRPr="00084655">
        <w:t xml:space="preserve">. The example shown in </w:t>
      </w:r>
      <w:r>
        <w:fldChar w:fldCharType="begin"/>
      </w:r>
      <w:r>
        <w:instrText xml:space="preserve"> REF _Ref153708029 \h </w:instrText>
      </w:r>
      <w:r>
        <w:fldChar w:fldCharType="separate"/>
      </w:r>
      <w:r w:rsidR="00B91FA5" w:rsidRPr="00084655">
        <w:t xml:space="preserve">Figure </w:t>
      </w:r>
      <w:r w:rsidR="00B91FA5">
        <w:rPr>
          <w:noProof/>
        </w:rPr>
        <w:t>25</w:t>
      </w:r>
      <w:r>
        <w:fldChar w:fldCharType="end"/>
      </w:r>
      <w:r w:rsidRPr="00084655">
        <w:t xml:space="preserve"> is taken from a goniometer campaign. In the left spectral data browser select the hierarchy</w:t>
      </w:r>
      <w:r>
        <w:t xml:space="preserve"> or spectra</w:t>
      </w:r>
      <w:r w:rsidRPr="00084655">
        <w:t xml:space="preserve"> containing the targets. In the right browser select the hierarchy</w:t>
      </w:r>
      <w:r>
        <w:t xml:space="preserve"> or spectra</w:t>
      </w:r>
      <w:r w:rsidRPr="00084655">
        <w:t xml:space="preserve"> containing the references. The selected </w:t>
      </w:r>
      <w:r>
        <w:t>spectra</w:t>
      </w:r>
      <w:r w:rsidRPr="00084655">
        <w:t xml:space="preserve"> are displayed in the read only fields on the right side of the dialog.</w:t>
      </w:r>
      <w:r>
        <w:t xml:space="preserve"> The two text fields at the bottom of the spectral data browsers can be used to specify filename restrictions, e.g. entering ‘%00%’ for the targets only selects the files triticaa.001 - triticaa.009</w:t>
      </w:r>
    </w:p>
    <w:p w:rsidR="000E3E59" w:rsidRPr="00084655" w:rsidRDefault="000E3E59" w:rsidP="000E3E59">
      <w:r w:rsidRPr="00084655">
        <w:t>Click link to create datalinks between targets and references.</w:t>
      </w:r>
    </w:p>
    <w:p w:rsidR="000E3E59" w:rsidRPr="00084655" w:rsidRDefault="000E3E59" w:rsidP="000E3E59"/>
    <w:p w:rsidR="000E3E59" w:rsidRPr="00084655" w:rsidRDefault="000E3E59" w:rsidP="000E3E59">
      <w:r w:rsidRPr="00084655">
        <w:t>Details on the algorithm:</w:t>
      </w:r>
    </w:p>
    <w:p w:rsidR="000E3E59" w:rsidRPr="00084655" w:rsidRDefault="000E3E59" w:rsidP="000E3E59">
      <w:r w:rsidRPr="00084655">
        <w:t xml:space="preserve">The linking utilises the capture time stamps of the spectra. Consider two timelines: one for the targets and one for the references. A target must link to the reference with the </w:t>
      </w:r>
      <w:r>
        <w:t xml:space="preserve">smallest absolute delta time (see </w:t>
      </w:r>
      <w:r>
        <w:fldChar w:fldCharType="begin"/>
      </w:r>
      <w:r>
        <w:instrText xml:space="preserve"> REF _Ref97880697 \h </w:instrText>
      </w:r>
      <w:r>
        <w:fldChar w:fldCharType="separate"/>
      </w:r>
      <w:r w:rsidR="00B91FA5">
        <w:t xml:space="preserve">Figure </w:t>
      </w:r>
      <w:r w:rsidR="00B91FA5">
        <w:rPr>
          <w:noProof/>
        </w:rPr>
        <w:t>26</w:t>
      </w:r>
      <w:r>
        <w:fldChar w:fldCharType="end"/>
      </w:r>
      <w:r>
        <w:t>)</w:t>
      </w:r>
      <w:r w:rsidRPr="00084655">
        <w:t>.</w:t>
      </w:r>
    </w:p>
    <w:p w:rsidR="000E3E59" w:rsidRPr="00084655" w:rsidRDefault="000E3E59" w:rsidP="000E3E59"/>
    <w:p w:rsidR="000E3E59" w:rsidRPr="00084655" w:rsidRDefault="000E3E59" w:rsidP="000E3E59"/>
    <w:p w:rsidR="000E3E59" w:rsidRPr="00084655" w:rsidRDefault="000E3E59" w:rsidP="000E3E59">
      <w:r>
        <w:rPr>
          <w:noProof/>
          <w:lang w:val="en-AU" w:eastAsia="ja-JP"/>
        </w:rPr>
        <w:drawing>
          <wp:inline distT="0" distB="0" distL="0" distR="0">
            <wp:extent cx="5580380" cy="2405912"/>
            <wp:effectExtent l="25400" t="0" r="7620" b="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srcRect/>
                    <a:stretch>
                      <a:fillRect/>
                    </a:stretch>
                  </pic:blipFill>
                  <pic:spPr bwMode="auto">
                    <a:xfrm>
                      <a:off x="0" y="0"/>
                      <a:ext cx="5580380" cy="2405912"/>
                    </a:xfrm>
                    <a:prstGeom prst="rect">
                      <a:avLst/>
                    </a:prstGeom>
                    <a:noFill/>
                    <a:ln w="9525">
                      <a:noFill/>
                      <a:miter lim="800000"/>
                      <a:headEnd/>
                      <a:tailEnd/>
                    </a:ln>
                  </pic:spPr>
                </pic:pic>
              </a:graphicData>
            </a:graphic>
          </wp:inline>
        </w:drawing>
      </w:r>
    </w:p>
    <w:p w:rsidR="000E3E59" w:rsidRDefault="000E3E59" w:rsidP="000E3E59">
      <w:bookmarkStart w:id="583" w:name="_Ref153708029"/>
      <w:r w:rsidRPr="00084655">
        <w:t xml:space="preserve">Figure </w:t>
      </w:r>
      <w:fldSimple w:instr=" SEQ Figure \* ARABIC ">
        <w:r w:rsidR="00B91FA5">
          <w:rPr>
            <w:noProof/>
          </w:rPr>
          <w:t>25</w:t>
        </w:r>
      </w:fldSimple>
      <w:bookmarkEnd w:id="583"/>
      <w:r w:rsidRPr="00084655">
        <w:t>: Link Target to Reference dialog</w:t>
      </w:r>
    </w:p>
    <w:p w:rsidR="000E3E59" w:rsidRDefault="000E3E59" w:rsidP="000E3E59"/>
    <w:p w:rsidR="000E3E59" w:rsidRDefault="000E3E59" w:rsidP="000E3E59">
      <w:r>
        <w:rPr>
          <w:noProof/>
          <w:lang w:val="en-AU" w:eastAsia="ja-JP"/>
        </w:rPr>
        <w:drawing>
          <wp:inline distT="0" distB="0" distL="0" distR="0">
            <wp:extent cx="4428490" cy="2811395"/>
            <wp:effectExtent l="25400" t="0" r="0" b="0"/>
            <wp:docPr id="40"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430507" cy="2812675"/>
                    </a:xfrm>
                    <a:prstGeom prst="rect">
                      <a:avLst/>
                    </a:prstGeom>
                  </pic:spPr>
                </pic:pic>
              </a:graphicData>
            </a:graphic>
          </wp:inline>
        </w:drawing>
      </w:r>
    </w:p>
    <w:p w:rsidR="000E3E59" w:rsidRPr="00CC3D88" w:rsidRDefault="000E3E59" w:rsidP="000E3E59"/>
    <w:p w:rsidR="000E3E59" w:rsidRPr="00084655" w:rsidRDefault="000E3E59" w:rsidP="000E3E59">
      <w:bookmarkStart w:id="584" w:name="_Ref97880697"/>
      <w:r>
        <w:t xml:space="preserve">Figure </w:t>
      </w:r>
      <w:fldSimple w:instr=" SEQ Figure \* ARABIC ">
        <w:r w:rsidR="00B91FA5">
          <w:rPr>
            <w:noProof/>
          </w:rPr>
          <w:t>26</w:t>
        </w:r>
      </w:fldSimple>
      <w:bookmarkEnd w:id="584"/>
      <w:r>
        <w:t xml:space="preserve">: </w:t>
      </w:r>
      <w:r w:rsidRPr="00CC3D88">
        <w:t>Referencing of reference panel spectra by target spectra based on timeline information</w:t>
      </w:r>
    </w:p>
    <w:p w:rsidR="002A0FFE" w:rsidRPr="00084655" w:rsidRDefault="00DD57E2" w:rsidP="000E3E59">
      <w:pPr>
        <w:pStyle w:val="Heading2"/>
      </w:pPr>
      <w:bookmarkStart w:id="585" w:name="_Ref356553888"/>
      <w:ins w:id="586" w:author="Peter" w:date="2013-05-08T09:19:00Z">
        <w:r>
          <w:t xml:space="preserve">Displaying and </w:t>
        </w:r>
      </w:ins>
      <w:r w:rsidR="002A0FFE" w:rsidRPr="00084655">
        <w:t>Editing Metadata</w:t>
      </w:r>
      <w:bookmarkEnd w:id="542"/>
      <w:bookmarkEnd w:id="579"/>
      <w:bookmarkEnd w:id="580"/>
      <w:bookmarkEnd w:id="581"/>
      <w:bookmarkEnd w:id="582"/>
      <w:bookmarkEnd w:id="585"/>
    </w:p>
    <w:p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fldSimple w:instr=" REF _Ref354072820 \r \h  \* MERGEFORMAT ">
        <w:r w:rsidR="00B91FA5" w:rsidRPr="00B91FA5">
          <w:rPr>
            <w:rStyle w:val="CrossReference"/>
          </w:rPr>
          <w:t>3.10</w:t>
        </w:r>
      </w:fldSimple>
      <w:r w:rsidR="0003650F" w:rsidRPr="0003650F">
        <w:rPr>
          <w:rStyle w:val="CrossReference"/>
        </w:rPr>
        <w:t xml:space="preserve"> </w:t>
      </w:r>
      <w:fldSimple w:instr=" REF _Ref354072822 \h  \* MERGEFORMAT ">
        <w:r w:rsidR="00B91FA5" w:rsidRPr="00B91FA5">
          <w:rPr>
            <w:rStyle w:val="CrossReference"/>
          </w:rPr>
          <w:t>Metadata</w:t>
        </w:r>
      </w:fldSimple>
      <w:r w:rsidR="0003650F">
        <w:t xml:space="preserve"> for detailed information about Metadata stored by Specchio.</w:t>
      </w:r>
    </w:p>
    <w:p w:rsidR="00DD57E2" w:rsidRDefault="00DD57E2" w:rsidP="00A7583F">
      <w:pPr>
        <w:pStyle w:val="Body"/>
        <w:rPr>
          <w:ins w:id="587" w:author="Peter" w:date="2013-05-08T09:19:00Z"/>
        </w:rPr>
      </w:pPr>
      <w:ins w:id="588" w:author="Peter" w:date="2013-05-08T09:19:00Z">
        <w:r>
          <w:t>Metadata is displayed using Specchio’s Metadata editor.</w:t>
        </w:r>
      </w:ins>
    </w:p>
    <w:p w:rsidR="002A0FFE" w:rsidRPr="00084655" w:rsidRDefault="002A0FFE" w:rsidP="00A7583F">
      <w:pPr>
        <w:pStyle w:val="Body"/>
      </w:pPr>
      <w:r w:rsidRPr="00084655">
        <w:t xml:space="preserve">To open the metadata editor 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Specchio’s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p w:rsidR="00BC1169" w:rsidRPr="00084655" w:rsidRDefault="00BC1169" w:rsidP="00EB49E0">
      <w:pPr>
        <w:pStyle w:val="Figure"/>
      </w:pPr>
      <w:r w:rsidRPr="00A83169">
        <w:rPr>
          <w:lang w:val="en-AU"/>
        </w:rPr>
        <w:drawing>
          <wp:inline distT="0" distB="0" distL="0" distR="0">
            <wp:extent cx="5574665" cy="4107815"/>
            <wp:effectExtent l="25400" t="0" r="0" b="0"/>
            <wp:docPr id="13"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srcRect/>
                    <a:stretch>
                      <a:fillRect/>
                    </a:stretch>
                  </pic:blipFill>
                  <pic:spPr bwMode="auto">
                    <a:xfrm>
                      <a:off x="0" y="0"/>
                      <a:ext cx="5574665" cy="4107815"/>
                    </a:xfrm>
                    <a:prstGeom prst="rect">
                      <a:avLst/>
                    </a:prstGeom>
                    <a:noFill/>
                    <a:ln w="9525">
                      <a:noFill/>
                      <a:miter lim="800000"/>
                      <a:headEnd/>
                      <a:tailEnd/>
                    </a:ln>
                  </pic:spPr>
                </pic:pic>
              </a:graphicData>
            </a:graphic>
          </wp:inline>
        </w:drawing>
      </w:r>
    </w:p>
    <w:p w:rsidR="00BC1169" w:rsidRDefault="00BC1169" w:rsidP="00EB49E0">
      <w:pPr>
        <w:pStyle w:val="Caption"/>
      </w:pPr>
      <w:bookmarkStart w:id="589" w:name="_Ref153623337"/>
      <w:r w:rsidRPr="00084655">
        <w:t xml:space="preserve">Figure </w:t>
      </w:r>
      <w:fldSimple w:instr=" SEQ Figure \* ARABIC ">
        <w:r w:rsidR="00B91FA5">
          <w:rPr>
            <w:noProof/>
          </w:rPr>
          <w:t>27</w:t>
        </w:r>
      </w:fldSimple>
      <w:bookmarkEnd w:id="589"/>
      <w:r w:rsidRPr="00084655">
        <w:t xml:space="preserve">: Metadata </w:t>
      </w:r>
      <w:r w:rsidR="0049064B">
        <w:t>E</w:t>
      </w:r>
      <w:r w:rsidRPr="00084655">
        <w:t xml:space="preserve">ditor showing the </w:t>
      </w:r>
      <w:r w:rsidR="0049064B">
        <w:t>C</w:t>
      </w:r>
      <w:r w:rsidRPr="00084655">
        <w:t>ampaign tab</w:t>
      </w:r>
    </w:p>
    <w:p w:rsidR="006B60CC" w:rsidRDefault="006B60CC" w:rsidP="00A7583F">
      <w:pPr>
        <w:pStyle w:val="DocAction"/>
      </w:pPr>
      <w:r>
        <w:t>%%% Missing in this app are: Current Campaign Selector, Highlight mandatory fields, Highlight shared fields, Show quality compliance tree. Are they no longer relevant?</w:t>
      </w:r>
      <w:r w:rsidR="00E92E2C">
        <w:t xml:space="preserve"> %%%% These are not currently implemented</w:t>
      </w:r>
      <w:r w:rsidR="005D455F">
        <w:t xml:space="preserve"> in V3</w:t>
      </w:r>
      <w:r w:rsidR="00E92E2C">
        <w:t>.</w:t>
      </w:r>
    </w:p>
    <w:p w:rsidR="00204DEB" w:rsidRDefault="00204DEB" w:rsidP="00EB49E0">
      <w:pPr>
        <w:pStyle w:val="Figure"/>
      </w:pPr>
      <w:r>
        <w:rPr>
          <w:lang w:val="en-AU"/>
        </w:rPr>
        <w:drawing>
          <wp:inline distT="0" distB="0" distL="0" distR="0">
            <wp:extent cx="5580380" cy="3807600"/>
            <wp:effectExtent l="19050" t="0" r="127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srcRect/>
                    <a:stretch>
                      <a:fillRect/>
                    </a:stretch>
                  </pic:blipFill>
                  <pic:spPr bwMode="auto">
                    <a:xfrm>
                      <a:off x="0" y="0"/>
                      <a:ext cx="5580380" cy="3807600"/>
                    </a:xfrm>
                    <a:prstGeom prst="rect">
                      <a:avLst/>
                    </a:prstGeom>
                    <a:noFill/>
                    <a:ln w="9525">
                      <a:noFill/>
                      <a:miter lim="800000"/>
                      <a:headEnd/>
                      <a:tailEnd/>
                    </a:ln>
                  </pic:spPr>
                </pic:pic>
              </a:graphicData>
            </a:graphic>
          </wp:inline>
        </w:drawing>
      </w:r>
    </w:p>
    <w:p w:rsidR="00204DEB" w:rsidRDefault="00204DEB" w:rsidP="00EB49E0">
      <w:pPr>
        <w:pStyle w:val="Caption"/>
      </w:pPr>
      <w:bookmarkStart w:id="590" w:name="_Ref356580132"/>
      <w:r w:rsidRPr="00084655">
        <w:t xml:space="preserve">Figure </w:t>
      </w:r>
      <w:fldSimple w:instr=" SEQ Figure \* ARABIC ">
        <w:r w:rsidR="00B91FA5">
          <w:rPr>
            <w:noProof/>
          </w:rPr>
          <w:t>28</w:t>
        </w:r>
      </w:fldSimple>
      <w:r w:rsidRPr="00084655">
        <w:t xml:space="preserve">: Metadata editor </w:t>
      </w:r>
      <w:r>
        <w:t>dialog</w:t>
      </w:r>
      <w:bookmarkEnd w:id="590"/>
    </w:p>
    <w:p w:rsidR="0049064B" w:rsidRDefault="0049064B" w:rsidP="0049064B">
      <w:pPr>
        <w:pStyle w:val="DocAction"/>
      </w:pPr>
      <w:r>
        <w:t>%%% Update to current app’s initial editing window and highlight with items listed here.</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Change w:id="591" w:author="Peter" w:date="2013-05-08T09:19:00Z">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PrChange>
      </w:tblPr>
      <w:tblGrid>
        <w:gridCol w:w="2149"/>
        <w:gridCol w:w="6605"/>
        <w:tblGridChange w:id="592">
          <w:tblGrid>
            <w:gridCol w:w="817"/>
            <w:gridCol w:w="1301"/>
            <w:gridCol w:w="848"/>
            <w:gridCol w:w="5788"/>
            <w:gridCol w:w="817"/>
          </w:tblGrid>
        </w:tblGridChange>
      </w:tblGrid>
      <w:tr w:rsidR="00C20C86" w:rsidRPr="00C20C86" w:rsidTr="00D04BE3">
        <w:trPr>
          <w:cantSplit/>
          <w:trPrChange w:id="593" w:author="Peter" w:date="2013-05-08T09:19:00Z">
            <w:trPr>
              <w:gridAfter w:val="0"/>
              <w:cantSplit/>
            </w:trPr>
          </w:trPrChange>
        </w:trPr>
        <w:tc>
          <w:tcPr>
            <w:tcW w:w="0" w:type="auto"/>
            <w:tcPrChange w:id="594" w:author="Peter" w:date="2013-05-08T09:19:00Z">
              <w:tcPr>
                <w:tcW w:w="0" w:type="auto"/>
                <w:gridSpan w:val="2"/>
              </w:tcPr>
            </w:tcPrChange>
          </w:tcPr>
          <w:p w:rsidR="00C20C86" w:rsidRPr="00C20C86" w:rsidRDefault="00C20C86" w:rsidP="00587DC2">
            <w:pPr>
              <w:pStyle w:val="HangingIndent"/>
              <w:ind w:left="0" w:firstLine="0"/>
            </w:pPr>
            <w:r w:rsidRPr="00C20C86">
              <w:t xml:space="preserve">Campaign Tree Navigator   </w:t>
            </w:r>
          </w:p>
        </w:tc>
        <w:tc>
          <w:tcPr>
            <w:tcW w:w="0" w:type="auto"/>
            <w:tcPrChange w:id="595" w:author="Peter" w:date="2013-05-08T09:19:00Z">
              <w:tcPr>
                <w:tcW w:w="0" w:type="auto"/>
                <w:gridSpan w:val="2"/>
              </w:tcPr>
            </w:tcPrChange>
          </w:tcPr>
          <w:p w:rsidR="00C20C86" w:rsidRPr="00C20C86" w:rsidRDefault="00C20C86" w:rsidP="00587DC2">
            <w:pPr>
              <w:pStyle w:val="HangingIndent"/>
              <w:ind w:left="0" w:firstLine="0"/>
            </w:pPr>
            <w:r w:rsidRPr="00C20C86">
              <w:t xml:space="preserve">Shows the Campaigns present in the data base and allows selecting of Campaigns, sub-trees and Spectra. </w:t>
            </w:r>
          </w:p>
        </w:tc>
      </w:tr>
      <w:tr w:rsidR="00C20C86" w:rsidRPr="00C20C86" w:rsidTr="00D04BE3">
        <w:trPr>
          <w:cantSplit/>
          <w:trPrChange w:id="596" w:author="Peter" w:date="2013-05-08T09:19:00Z">
            <w:trPr>
              <w:gridAfter w:val="0"/>
              <w:cantSplit/>
            </w:trPr>
          </w:trPrChange>
        </w:trPr>
        <w:tc>
          <w:tcPr>
            <w:tcW w:w="0" w:type="auto"/>
            <w:tcPrChange w:id="597" w:author="Peter" w:date="2013-05-08T09:19:00Z">
              <w:tcPr>
                <w:tcW w:w="0" w:type="auto"/>
                <w:gridSpan w:val="2"/>
              </w:tcPr>
            </w:tcPrChange>
          </w:tcPr>
          <w:p w:rsidR="00C20C86" w:rsidRPr="00C20C86" w:rsidRDefault="00C20C86" w:rsidP="00587DC2">
            <w:pPr>
              <w:pStyle w:val="HangingIndent"/>
              <w:ind w:left="0" w:firstLine="0"/>
            </w:pPr>
            <w:r w:rsidRPr="00C20C86">
              <w:rPr>
                <w:rStyle w:val="GUIWord"/>
              </w:rPr>
              <w:t>Order By</w:t>
            </w:r>
            <w:r w:rsidRPr="00C20C86">
              <w:t xml:space="preserve"> Indicator</w:t>
            </w:r>
          </w:p>
        </w:tc>
        <w:tc>
          <w:tcPr>
            <w:tcW w:w="0" w:type="auto"/>
            <w:tcPrChange w:id="598" w:author="Peter" w:date="2013-05-08T09:19:00Z">
              <w:tcPr>
                <w:tcW w:w="0" w:type="auto"/>
                <w:gridSpan w:val="2"/>
              </w:tcPr>
            </w:tcPrChange>
          </w:tcPr>
          <w:p w:rsidR="00C20C86" w:rsidRPr="00C20C86" w:rsidRDefault="00C20C86" w:rsidP="00587DC2">
            <w:pPr>
              <w:pStyle w:val="HangingIndent"/>
              <w:ind w:left="0" w:firstLine="0"/>
            </w:pPr>
            <w:r w:rsidRPr="00C20C86">
              <w:t>Select the sort order to use for Spectra in the left hand Campaign navigation window.</w:t>
            </w:r>
          </w:p>
        </w:tc>
      </w:tr>
      <w:tr w:rsidR="00C20C86" w:rsidRPr="00C20C86" w:rsidTr="00C20C86">
        <w:trPr>
          <w:cantSplit/>
        </w:trPr>
        <w:tc>
          <w:tcPr>
            <w:tcW w:w="0" w:type="auto"/>
          </w:tcPr>
          <w:p w:rsidR="00C20C86" w:rsidRPr="00C20C86" w:rsidRDefault="00D04BE3" w:rsidP="00587DC2">
            <w:pPr>
              <w:pStyle w:val="HangingIndent"/>
              <w:ind w:left="0" w:firstLine="0"/>
            </w:pPr>
            <w:ins w:id="599" w:author="Peter" w:date="2013-05-08T09:19:00Z">
              <w:r>
                <w:rPr>
                  <w:rStyle w:val="ActionButton"/>
                </w:rPr>
                <w:t> </w:t>
              </w:r>
            </w:ins>
            <w:r w:rsidR="00C20C86" w:rsidRPr="00C20C86">
              <w:rPr>
                <w:rStyle w:val="ActionButton"/>
              </w:rPr>
              <w:t>Refresh</w:t>
            </w:r>
            <w:ins w:id="600"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update the Campaign Tree Navigator after making changes which affect it.</w:t>
            </w:r>
          </w:p>
        </w:tc>
      </w:tr>
      <w:tr w:rsidR="00C20C86" w:rsidRPr="00C20C86" w:rsidTr="00C20C86">
        <w:trPr>
          <w:cantSplit/>
        </w:trPr>
        <w:tc>
          <w:tcPr>
            <w:tcW w:w="0" w:type="auto"/>
          </w:tcPr>
          <w:p w:rsidR="00C20C86" w:rsidRPr="00C20C86" w:rsidRDefault="00D04BE3" w:rsidP="00587DC2">
            <w:pPr>
              <w:pStyle w:val="HangingIndent"/>
              <w:ind w:left="0" w:firstLine="0"/>
            </w:pPr>
            <w:ins w:id="601" w:author="Peter" w:date="2013-05-08T09:19:00Z">
              <w:r>
                <w:rPr>
                  <w:rStyle w:val="ActionButton"/>
                </w:rPr>
                <w:t> </w:t>
              </w:r>
            </w:ins>
            <w:r w:rsidR="00C20C86" w:rsidRPr="00C20C86">
              <w:rPr>
                <w:rStyle w:val="ActionButton"/>
              </w:rPr>
              <w:t>Update</w:t>
            </w:r>
            <w:ins w:id="602"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write all changed Metadata back into the database.</w:t>
            </w:r>
          </w:p>
        </w:tc>
      </w:tr>
      <w:tr w:rsidR="00C20C86" w:rsidRPr="00C20C86" w:rsidTr="00C20C86">
        <w:trPr>
          <w:cantSplit/>
        </w:trPr>
        <w:tc>
          <w:tcPr>
            <w:tcW w:w="0" w:type="auto"/>
          </w:tcPr>
          <w:p w:rsidR="00C20C86" w:rsidRPr="00C20C86" w:rsidRDefault="00D04BE3" w:rsidP="00587DC2">
            <w:pPr>
              <w:pStyle w:val="HangingIndent"/>
              <w:ind w:left="0" w:firstLine="0"/>
            </w:pPr>
            <w:ins w:id="603" w:author="Peter" w:date="2013-05-08T09:19:00Z">
              <w:r>
                <w:rPr>
                  <w:rStyle w:val="ActionButton"/>
                </w:rPr>
                <w:t> </w:t>
              </w:r>
            </w:ins>
            <w:r w:rsidR="00C20C86" w:rsidRPr="00C20C86">
              <w:rPr>
                <w:rStyle w:val="ActionButton"/>
              </w:rPr>
              <w:t>Reset</w:t>
            </w:r>
            <w:ins w:id="604"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ignore all changes made since the last time the Update button was clicked and redisplay the Metadata panel from the database.</w:t>
            </w:r>
          </w:p>
        </w:tc>
      </w:tr>
      <w:tr w:rsidR="00C20C86" w:rsidRPr="00C20C86" w:rsidTr="00D04BE3">
        <w:trPr>
          <w:cantSplit/>
          <w:trPrChange w:id="605" w:author="Peter" w:date="2013-05-08T09:19:00Z">
            <w:trPr>
              <w:gridAfter w:val="0"/>
              <w:cantSplit/>
            </w:trPr>
          </w:trPrChange>
        </w:trPr>
        <w:tc>
          <w:tcPr>
            <w:tcW w:w="0" w:type="auto"/>
            <w:tcPrChange w:id="606" w:author="Peter" w:date="2013-05-08T09:19:00Z">
              <w:tcPr>
                <w:tcW w:w="0" w:type="auto"/>
                <w:gridSpan w:val="2"/>
              </w:tcPr>
            </w:tcPrChange>
          </w:tcPr>
          <w:p w:rsidR="00C20C86" w:rsidRPr="00C20C86" w:rsidRDefault="00C20C86" w:rsidP="00587DC2">
            <w:pPr>
              <w:pStyle w:val="HangingIndent"/>
              <w:ind w:left="0" w:firstLine="0"/>
            </w:pPr>
            <w:r w:rsidRPr="00C20C86">
              <w:t xml:space="preserve">Metadata selection tab   </w:t>
            </w:r>
          </w:p>
        </w:tc>
        <w:tc>
          <w:tcPr>
            <w:tcW w:w="0" w:type="auto"/>
            <w:tcPrChange w:id="607" w:author="Peter" w:date="2013-05-08T09:19:00Z">
              <w:tcPr>
                <w:tcW w:w="0" w:type="auto"/>
                <w:gridSpan w:val="2"/>
              </w:tcPr>
            </w:tcPrChange>
          </w:tcPr>
          <w:p w:rsidR="00C20C86" w:rsidRPr="00C20C86" w:rsidRDefault="00C20C86" w:rsidP="00587DC2">
            <w:pPr>
              <w:pStyle w:val="HangingIndent"/>
              <w:ind w:left="0" w:firstLine="0"/>
            </w:pPr>
            <w:r w:rsidRPr="00C20C86">
              <w:t xml:space="preserve">Select either </w:t>
            </w:r>
            <w:r w:rsidRPr="00C20C86">
              <w:rPr>
                <w:rStyle w:val="GUIWord"/>
              </w:rPr>
              <w:t>Campaign</w:t>
            </w:r>
            <w:r w:rsidRPr="00C20C86">
              <w:t xml:space="preserve">, to display and edit Campaign Metadata, or </w:t>
            </w:r>
            <w:r w:rsidRPr="00C20C86">
              <w:rPr>
                <w:rStyle w:val="GUIWord"/>
              </w:rPr>
              <w:t>Metadata</w:t>
            </w:r>
            <w:r w:rsidRPr="00C20C86">
              <w:t xml:space="preserve"> to display and edit Spectra Metadata.</w:t>
            </w:r>
          </w:p>
        </w:tc>
      </w:tr>
      <w:tr w:rsidR="00C20C86" w:rsidRPr="00C20C86" w:rsidTr="00D04BE3">
        <w:trPr>
          <w:cantSplit/>
          <w:trPrChange w:id="608" w:author="Peter" w:date="2013-05-08T09:19:00Z">
            <w:trPr>
              <w:gridAfter w:val="0"/>
              <w:cantSplit/>
            </w:trPr>
          </w:trPrChange>
        </w:trPr>
        <w:tc>
          <w:tcPr>
            <w:tcW w:w="0" w:type="auto"/>
            <w:tcPrChange w:id="609" w:author="Peter" w:date="2013-05-08T09:19:00Z">
              <w:tcPr>
                <w:tcW w:w="0" w:type="auto"/>
                <w:gridSpan w:val="2"/>
              </w:tcPr>
            </w:tcPrChange>
          </w:tcPr>
          <w:p w:rsidR="00C20C86" w:rsidRPr="00C20C86" w:rsidRDefault="00C20C86" w:rsidP="00587DC2">
            <w:pPr>
              <w:pStyle w:val="HangingIndent"/>
              <w:ind w:left="0" w:firstLine="0"/>
            </w:pPr>
            <w:r w:rsidRPr="00C20C86">
              <w:t xml:space="preserve">Metadata display area   </w:t>
            </w:r>
          </w:p>
        </w:tc>
        <w:tc>
          <w:tcPr>
            <w:tcW w:w="0" w:type="auto"/>
            <w:tcPrChange w:id="610" w:author="Peter" w:date="2013-05-08T09:19:00Z">
              <w:tcPr>
                <w:tcW w:w="0" w:type="auto"/>
                <w:gridSpan w:val="2"/>
              </w:tcPr>
            </w:tcPrChange>
          </w:tcPr>
          <w:p w:rsidR="00C20C86" w:rsidRPr="00C20C86" w:rsidRDefault="00C20C86" w:rsidP="00587DC2">
            <w:pPr>
              <w:pStyle w:val="HangingIndent"/>
              <w:ind w:left="0" w:firstLine="0"/>
            </w:pPr>
            <w:r w:rsidRPr="00C20C86">
              <w:t>This will show the Metadata selected by the Metadata selection tab.</w:t>
            </w:r>
          </w:p>
        </w:tc>
      </w:tr>
      <w:tr w:rsidR="00C20C86" w:rsidRPr="00C20C86" w:rsidTr="00D04BE3">
        <w:trPr>
          <w:cantSplit/>
          <w:trPrChange w:id="611" w:author="Peter" w:date="2013-05-08T09:19:00Z">
            <w:trPr>
              <w:gridAfter w:val="0"/>
              <w:cantSplit/>
            </w:trPr>
          </w:trPrChange>
        </w:trPr>
        <w:tc>
          <w:tcPr>
            <w:tcW w:w="0" w:type="auto"/>
            <w:tcPrChange w:id="612" w:author="Peter" w:date="2013-05-08T09:19:00Z">
              <w:tcPr>
                <w:tcW w:w="0" w:type="auto"/>
                <w:gridSpan w:val="2"/>
              </w:tcPr>
            </w:tcPrChange>
          </w:tcPr>
          <w:p w:rsidR="00C20C86" w:rsidRPr="00C20C86" w:rsidRDefault="00C20C86" w:rsidP="00587DC2">
            <w:pPr>
              <w:pStyle w:val="HangingIndent"/>
              <w:ind w:left="0" w:firstLine="0"/>
            </w:pPr>
            <w:r w:rsidRPr="00C20C86">
              <w:t xml:space="preserve">Spectrum Metadata selection area   </w:t>
            </w:r>
          </w:p>
        </w:tc>
        <w:tc>
          <w:tcPr>
            <w:tcW w:w="0" w:type="auto"/>
            <w:tcPrChange w:id="613" w:author="Peter" w:date="2013-05-08T09:19:00Z">
              <w:tcPr>
                <w:tcW w:w="0" w:type="auto"/>
                <w:gridSpan w:val="2"/>
              </w:tcPr>
            </w:tcPrChange>
          </w:tcPr>
          <w:p w:rsidR="00C20C86" w:rsidRPr="00C20C86" w:rsidRDefault="00C20C86" w:rsidP="00587DC2">
            <w:pPr>
              <w:pStyle w:val="HangingIndent"/>
              <w:ind w:left="0" w:firstLine="0"/>
            </w:pPr>
            <w:r w:rsidRPr="00C20C86">
              <w:t>Click on these checkboxes to display or suppress the various groups of Spectrum Metadata.</w:t>
            </w:r>
          </w:p>
        </w:tc>
      </w:tr>
    </w:tbl>
    <w:p w:rsidR="00016B67" w:rsidRDefault="00016B67" w:rsidP="00A7583F">
      <w:pPr>
        <w:pStyle w:val="Body"/>
        <w:rPr>
          <w:del w:id="614" w:author="Peter" w:date="2013-05-08T09:19:00Z"/>
        </w:rPr>
      </w:pPr>
      <w:r>
        <w:t xml:space="preserve">In this editor, whenever changes are made to any Metadata entries, they are saved in an action list. They are not written immediately to the database. When the </w:t>
      </w:r>
      <w:ins w:id="615" w:author="Peter" w:date="2013-05-08T09:19:00Z">
        <w:r w:rsidR="00DD57E2" w:rsidRPr="00DD57E2">
          <w:rPr>
            <w:rStyle w:val="ActionButton"/>
          </w:rPr>
          <w:t> </w:t>
        </w:r>
      </w:ins>
      <w:r w:rsidR="00604510" w:rsidRPr="00604510">
        <w:rPr>
          <w:rStyle w:val="ActionButton"/>
          <w:rPrChange w:id="616" w:author="Peter" w:date="2013-05-08T09:19:00Z">
            <w:rPr>
              <w:i/>
              <w:color w:val="FF0000"/>
            </w:rPr>
          </w:rPrChange>
        </w:rPr>
        <w:t>Update</w:t>
      </w:r>
      <w:ins w:id="617" w:author="Peter" w:date="2013-05-08T09:19:00Z">
        <w:r w:rsidR="00DD57E2" w:rsidRPr="00DD57E2">
          <w:rPr>
            <w:rStyle w:val="ActionButton"/>
          </w:rPr>
          <w:t> </w:t>
        </w:r>
      </w:ins>
      <w:r>
        <w:t xml:space="preserve"> button is clicked, the action list is processed and the database is updated.</w:t>
      </w:r>
      <w:ins w:id="618" w:author="Peter" w:date="2013-05-08T09:19:00Z">
        <w:r w:rsidR="00DD57E2">
          <w:t xml:space="preserve"> </w:t>
        </w:r>
      </w:ins>
    </w:p>
    <w:p w:rsidR="000758C5" w:rsidRDefault="000758C5" w:rsidP="00A7583F">
      <w:pPr>
        <w:pStyle w:val="Body"/>
      </w:pPr>
      <w:r>
        <w:t xml:space="preserve">When the </w:t>
      </w:r>
      <w:ins w:id="619" w:author="Peter" w:date="2013-05-08T09:19:00Z">
        <w:r w:rsidR="00D04BE3" w:rsidRPr="00D04BE3">
          <w:rPr>
            <w:rStyle w:val="ActionButton"/>
          </w:rPr>
          <w:t> </w:t>
        </w:r>
      </w:ins>
      <w:r w:rsidRPr="0049064B">
        <w:rPr>
          <w:rStyle w:val="ActionButton"/>
        </w:rPr>
        <w:t>Reset</w:t>
      </w:r>
      <w:ins w:id="620" w:author="Peter" w:date="2013-05-08T09:19:00Z">
        <w:r w:rsidR="00D04BE3">
          <w:rPr>
            <w:rStyle w:val="ActionButton"/>
          </w:rPr>
          <w:t> </w:t>
        </w:r>
      </w:ins>
      <w:r>
        <w:t xml:space="preserve"> button is clicked, the action list is discarded without being processed and the content of the Metadata display area is redisplayed from the database.</w:t>
      </w:r>
    </w:p>
    <w:p w:rsidR="00B94047" w:rsidRDefault="00B94047" w:rsidP="00B94047">
      <w:pPr>
        <w:pStyle w:val="Warning"/>
        <w:rPr>
          <w:ins w:id="621" w:author="Peter" w:date="2013-05-08T09:19:00Z"/>
        </w:rPr>
      </w:pPr>
      <w:ins w:id="622" w:author="Peter" w:date="2013-05-08T09:19:00Z">
        <w:r>
          <w:t>Warning</w:t>
        </w:r>
        <w:r>
          <w:tab/>
          <w:t xml:space="preserve">Click on </w:t>
        </w:r>
        <w:r w:rsidRPr="00DA5322">
          <w:rPr>
            <w:rStyle w:val="ActionButton"/>
          </w:rPr>
          <w:t> Update </w:t>
        </w:r>
        <w:r>
          <w:t xml:space="preserve"> before making a second change to any metadata item. If you make multiple changes </w:t>
        </w:r>
        <w:r w:rsidR="00DD57E2">
          <w:t xml:space="preserve">to one item </w:t>
        </w:r>
        <w:r>
          <w:t xml:space="preserve">before clicking </w:t>
        </w:r>
        <w:r w:rsidRPr="00DA5322">
          <w:rPr>
            <w:rStyle w:val="ActionButton"/>
          </w:rPr>
          <w:t> Update </w:t>
        </w:r>
        <w:r>
          <w:t>, these changes are written to the database, but not necessarily in the</w:t>
        </w:r>
        <w:r w:rsidR="00DD57E2">
          <w:t xml:space="preserve"> order in which you made them. T</w:t>
        </w:r>
        <w:r>
          <w:t xml:space="preserve">his can yield unexpected results, as the last one you made may not be the last one to be written. </w:t>
        </w:r>
      </w:ins>
    </w:p>
    <w:p w:rsidR="00016B67" w:rsidRDefault="00A7583F" w:rsidP="00AE7011">
      <w:pPr>
        <w:pStyle w:val="Warning"/>
        <w:rPr>
          <w:del w:id="623" w:author="Peter" w:date="2013-05-08T09:19:00Z"/>
        </w:rPr>
      </w:pPr>
      <w:del w:id="624" w:author="Peter" w:date="2013-05-08T09:19:00Z">
        <w:r>
          <w:delText>Warning</w:delText>
        </w:r>
        <w:r w:rsidR="00016B67" w:rsidRPr="00A7583F">
          <w:tab/>
          <w:delText>The action list is not processed in the sequence in which you ma</w:delText>
        </w:r>
        <w:r w:rsidR="0049064B">
          <w:delText>d</w:delText>
        </w:r>
        <w:r w:rsidR="00016B67" w:rsidRPr="00A7583F">
          <w:delText xml:space="preserve">e the changes. It’s processed in a sequence based on Specchio’s internal algorithms. </w:delText>
        </w:r>
        <w:r w:rsidR="000758C5" w:rsidRPr="00A7583F">
          <w:delText>I</w:delText>
        </w:r>
        <w:r w:rsidR="00016B67" w:rsidRPr="00A7583F">
          <w:delText xml:space="preserve">f you make two changes to the one Metadata field, these two changes may be processed in the reverse order from what you made them. This will yield unpredictable results. Therefore, once focus has left a Metadata field, be sure to </w:delText>
        </w:r>
        <w:r w:rsidR="00016B67" w:rsidRPr="00A7583F">
          <w:rPr>
            <w:rStyle w:val="Strong"/>
            <w:b w:val="0"/>
            <w:bCs w:val="0"/>
          </w:rPr>
          <w:delText xml:space="preserve">click </w:delText>
        </w:r>
        <w:r w:rsidR="00016B67" w:rsidRPr="0049064B">
          <w:rPr>
            <w:rStyle w:val="ActionButton"/>
          </w:rPr>
          <w:delText>Update</w:delText>
        </w:r>
        <w:r w:rsidR="00016B67" w:rsidRPr="00A7583F">
          <w:rPr>
            <w:rStyle w:val="Strong"/>
            <w:b w:val="0"/>
            <w:bCs w:val="0"/>
          </w:rPr>
          <w:delText xml:space="preserve"> before </w:delText>
        </w:r>
        <w:r w:rsidR="000758C5" w:rsidRPr="00A7583F">
          <w:rPr>
            <w:rStyle w:val="Strong"/>
            <w:b w:val="0"/>
            <w:bCs w:val="0"/>
          </w:rPr>
          <w:delText xml:space="preserve">returning the cursor to that field and </w:delText>
        </w:r>
        <w:r w:rsidR="00016B67" w:rsidRPr="00A7583F">
          <w:rPr>
            <w:rStyle w:val="Strong"/>
            <w:b w:val="0"/>
            <w:bCs w:val="0"/>
          </w:rPr>
          <w:delText>making a</w:delText>
        </w:r>
        <w:r w:rsidR="000758C5" w:rsidRPr="00A7583F">
          <w:rPr>
            <w:rStyle w:val="Strong"/>
            <w:b w:val="0"/>
            <w:bCs w:val="0"/>
          </w:rPr>
          <w:delText>nother</w:delText>
        </w:r>
        <w:r w:rsidR="00016B67" w:rsidRPr="00A7583F">
          <w:rPr>
            <w:rStyle w:val="Strong"/>
            <w:b w:val="0"/>
            <w:bCs w:val="0"/>
          </w:rPr>
          <w:delText xml:space="preserve"> change to </w:delText>
        </w:r>
        <w:r w:rsidR="000758C5" w:rsidRPr="00A7583F">
          <w:rPr>
            <w:rStyle w:val="Strong"/>
            <w:b w:val="0"/>
            <w:bCs w:val="0"/>
          </w:rPr>
          <w:delText>it</w:delText>
        </w:r>
        <w:r w:rsidR="00016B67" w:rsidRPr="00A7583F">
          <w:delText>. Making changes to two different Metadata fields is safe.</w:delText>
        </w:r>
      </w:del>
    </w:p>
    <w:p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w:t>
      </w:r>
      <w:del w:id="625" w:author="Peter" w:date="2013-05-08T09:19:00Z">
        <w:r>
          <w:delText xml:space="preserve">floating point </w:delText>
        </w:r>
      </w:del>
      <w:r>
        <w:t xml:space="preserve">number for the Relative Humidity, the editor will not reject </w:t>
      </w:r>
      <w:r w:rsidR="005A0497">
        <w:t xml:space="preserve">negative values </w:t>
      </w:r>
      <w:r>
        <w:t>or</w:t>
      </w:r>
      <w:r w:rsidR="005A0497">
        <w:t xml:space="preserve"> values</w:t>
      </w:r>
      <w:r>
        <w:t xml:space="preserve"> greater than 100.</w:t>
      </w:r>
    </w:p>
    <w:p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Metadata </w:t>
      </w:r>
      <w:ins w:id="626" w:author="Peter" w:date="2013-05-08T09:19:00Z">
        <w:r w:rsidR="00D04BE3">
          <w:t>attribute</w:t>
        </w:r>
      </w:ins>
      <w:del w:id="627" w:author="Peter" w:date="2013-05-08T09:19:00Z">
        <w:r>
          <w:delText>value</w:delText>
        </w:r>
      </w:del>
      <w:r>
        <w:t xml:space="preserve"> you are entering. The editor will permit you to store values which are outside the valid range, which can have </w:t>
      </w:r>
      <w:r w:rsidR="0049064B">
        <w:t xml:space="preserve">misleading or </w:t>
      </w:r>
      <w:r>
        <w:t>unpredictable results later.</w:t>
      </w:r>
    </w:p>
    <w:p w:rsidR="006B60CC" w:rsidRPr="00A7583F" w:rsidRDefault="00DD57E2" w:rsidP="00A7583F">
      <w:pPr>
        <w:pStyle w:val="Heading3"/>
      </w:pPr>
      <w:bookmarkStart w:id="628" w:name="_Ref354142563"/>
      <w:bookmarkStart w:id="629" w:name="_Ref354142567"/>
      <w:bookmarkStart w:id="630" w:name="_Toc355280382"/>
      <w:bookmarkStart w:id="631" w:name="_Toc355769321"/>
      <w:ins w:id="632" w:author="Peter" w:date="2013-05-08T09:19:00Z">
        <w:r>
          <w:t xml:space="preserve">Displaying and </w:t>
        </w:r>
      </w:ins>
      <w:r w:rsidR="006B60CC" w:rsidRPr="00A7583F">
        <w:t>Editing Campaign Metadata</w:t>
      </w:r>
      <w:bookmarkEnd w:id="628"/>
      <w:bookmarkEnd w:id="629"/>
      <w:bookmarkEnd w:id="630"/>
      <w:bookmarkEnd w:id="631"/>
    </w:p>
    <w:p w:rsidR="0049064B" w:rsidRDefault="0049064B" w:rsidP="00A7583F">
      <w:pPr>
        <w:pStyle w:val="Body"/>
      </w:pPr>
      <w:r>
        <w:t xml:space="preserve">See section </w:t>
      </w:r>
      <w:fldSimple w:instr=" REF _Ref354084379 \r \h  \* MERGEFORMAT ">
        <w:r w:rsidR="00B91FA5" w:rsidRPr="00B91FA5">
          <w:rPr>
            <w:rStyle w:val="CrossReference"/>
          </w:rPr>
          <w:t>3.10.1</w:t>
        </w:r>
      </w:fldSimple>
      <w:r w:rsidRPr="0049064B">
        <w:rPr>
          <w:rStyle w:val="CrossReference"/>
        </w:rPr>
        <w:t xml:space="preserve"> </w:t>
      </w:r>
      <w:fldSimple w:instr=" REF _Ref354084382 \h  \* MERGEFORMAT ">
        <w:r w:rsidR="00B91FA5" w:rsidRPr="00B91FA5">
          <w:rPr>
            <w:rStyle w:val="CrossReference"/>
          </w:rPr>
          <w:t>Campaign-related Metadata</w:t>
        </w:r>
      </w:fldSimple>
      <w:r>
        <w:t xml:space="preserve"> for detailed information about individual Campaign Metadata fields, their meanings and operation.</w:t>
      </w:r>
    </w:p>
    <w:p w:rsidR="00B91FA5" w:rsidRDefault="00B91FA5" w:rsidP="00B91FA5">
      <w:pPr>
        <w:pStyle w:val="ProcessHeading"/>
      </w:pPr>
      <w:r>
        <w:t>To edit a Campaign’s Campaign-related Metadata...</w:t>
      </w:r>
    </w:p>
    <w:tbl>
      <w:tblPr>
        <w:tblStyle w:val="Instructions"/>
        <w:tblW w:w="0" w:type="auto"/>
        <w:tblLook w:val="04A0"/>
      </w:tblPr>
      <w:tblGrid>
        <w:gridCol w:w="8862"/>
      </w:tblGrid>
      <w:tr w:rsidR="00B91FA5" w:rsidTr="00B91FA5">
        <w:tc>
          <w:tcPr>
            <w:tcW w:w="9571" w:type="dxa"/>
          </w:tcPr>
          <w:p w:rsidR="00B91FA5" w:rsidRDefault="00B91FA5" w:rsidP="00B91FA5">
            <w:pPr>
              <w:pStyle w:val="ProcessStep"/>
            </w:pPr>
            <w:r>
              <w:t xml:space="preserve">Click on the </w:t>
            </w:r>
            <w:r w:rsidRPr="0049064B">
              <w:rPr>
                <w:rStyle w:val="GUIWord"/>
              </w:rPr>
              <w:t>Campaign</w:t>
            </w:r>
            <w:r>
              <w:t xml:space="preserve"> tab to highlight it and display Campaign-related Metadata.</w:t>
            </w:r>
          </w:p>
          <w:p w:rsidR="00B91FA5" w:rsidRDefault="00B91FA5" w:rsidP="00B91FA5">
            <w:pPr>
              <w:pStyle w:val="ProcessStep"/>
            </w:pPr>
            <w:r>
              <w:t>In the Campaign Tree Navigator, click on the Campaign for which you wish to edit the Metadata,</w:t>
            </w:r>
            <w:r w:rsidRPr="000758C5">
              <w:t xml:space="preserve"> </w:t>
            </w:r>
            <w:r>
              <w:t xml:space="preserve">or click on anything in that Campaign’s sub-tree. The Metadata for that Campaign will be read from the database and displayed in the Metadata display area. Refer to </w:t>
            </w:r>
            <w:fldSimple w:instr=" REF _Ref356580132 \h  \* MERGEFORMAT ">
              <w:r w:rsidRPr="00B91FA5">
                <w:rPr>
                  <w:rStyle w:val="CrossReference"/>
                </w:rPr>
                <w:t>Figure 28: Metadata editor dialog</w:t>
              </w:r>
            </w:fldSimple>
            <w:r>
              <w:t>.</w:t>
            </w:r>
          </w:p>
          <w:p w:rsidR="00B91FA5" w:rsidRDefault="00B91FA5" w:rsidP="00B91FA5">
            <w:pPr>
              <w:pStyle w:val="ProcessStep"/>
            </w:pPr>
            <w:r>
              <w:t xml:space="preserve">After making changes to the Campaign Metadata for a Campaign, click on </w:t>
            </w:r>
            <w:r w:rsidRPr="00B91FA5">
              <w:rPr>
                <w:rStyle w:val="ActionButton"/>
              </w:rPr>
              <w:t> </w:t>
            </w:r>
            <w:r w:rsidRPr="0049064B">
              <w:rPr>
                <w:rStyle w:val="ActionButton"/>
              </w:rPr>
              <w:t>Update</w:t>
            </w:r>
            <w:r>
              <w:rPr>
                <w:rStyle w:val="ActionButton"/>
              </w:rPr>
              <w:t> </w:t>
            </w:r>
            <w:r>
              <w:t xml:space="preserve"> to cause these changes to be written to the database.</w:t>
            </w:r>
          </w:p>
          <w:p w:rsidR="00B91FA5" w:rsidRDefault="00B91FA5" w:rsidP="00B91FA5">
            <w:pPr>
              <w:pStyle w:val="ProcessStep"/>
            </w:pPr>
            <w:r>
              <w:t>You can now click on another Campaign name and repeat this procedure.</w:t>
            </w:r>
          </w:p>
        </w:tc>
      </w:tr>
    </w:tbl>
    <w:p w:rsidR="00016B67" w:rsidRDefault="0049064B" w:rsidP="00A7583F">
      <w:pPr>
        <w:pStyle w:val="Body"/>
      </w:pPr>
      <w:r>
        <w:t>Clicking on Metadata group names in t</w:t>
      </w:r>
      <w:r w:rsidR="00016B67">
        <w:t>he Spectrum Metadata selection area does not affect the Campaign editing tab.</w:t>
      </w:r>
    </w:p>
    <w:p w:rsidR="000758C5" w:rsidRPr="00016B67" w:rsidRDefault="000758C5" w:rsidP="00A7583F">
      <w:pPr>
        <w:pStyle w:val="Body"/>
      </w:pPr>
      <w:r>
        <w:t xml:space="preserve">If you change the </w:t>
      </w:r>
      <w:r w:rsidRPr="0049064B">
        <w:rPr>
          <w:rStyle w:val="GUIWord"/>
        </w:rPr>
        <w:t>Campaign Name</w:t>
      </w:r>
      <w:r w:rsidR="00B91FA5">
        <w:rPr>
          <w:rStyle w:val="GUIWord"/>
        </w:rPr>
        <w:t xml:space="preserve"> </w:t>
      </w:r>
      <w:r w:rsidR="00B91FA5" w:rsidRPr="00B91FA5">
        <w:t>Attribute</w:t>
      </w:r>
      <w:r>
        <w:t xml:space="preserve">, click on the </w:t>
      </w:r>
      <w:r w:rsidR="00C20C86" w:rsidRPr="00C20C86">
        <w:rPr>
          <w:rStyle w:val="ActionButton"/>
        </w:rPr>
        <w:t> </w:t>
      </w:r>
      <w:r w:rsidRPr="00C20C86">
        <w:rPr>
          <w:rStyle w:val="ActionButton"/>
        </w:rPr>
        <w:t>Refresh</w:t>
      </w:r>
      <w:r w:rsidR="00C20C86" w:rsidRPr="00C20C86">
        <w:rPr>
          <w:rStyle w:val="ActionButton"/>
        </w:rPr>
        <w:t> </w:t>
      </w:r>
      <w:r>
        <w:t xml:space="preserve"> button to cause that change to be shown in the Campaign Tree Navigator.</w:t>
      </w:r>
    </w:p>
    <w:p w:rsidR="006B60CC" w:rsidRDefault="00DD57E2" w:rsidP="00A7583F">
      <w:pPr>
        <w:pStyle w:val="Heading3"/>
      </w:pPr>
      <w:bookmarkStart w:id="633" w:name="_Toc355280383"/>
      <w:bookmarkStart w:id="634" w:name="_Toc355769322"/>
      <w:ins w:id="635" w:author="Peter" w:date="2013-05-08T09:19:00Z">
        <w:r>
          <w:t xml:space="preserve">Displaying and </w:t>
        </w:r>
      </w:ins>
      <w:r w:rsidR="006B60CC">
        <w:t>Editing Spectrum Metadata</w:t>
      </w:r>
      <w:bookmarkEnd w:id="633"/>
      <w:bookmarkEnd w:id="634"/>
    </w:p>
    <w:p w:rsidR="0049064B" w:rsidRDefault="0049064B" w:rsidP="0049064B">
      <w:pPr>
        <w:pStyle w:val="Body"/>
      </w:pPr>
      <w:r>
        <w:t xml:space="preserve">See section </w:t>
      </w:r>
      <w:fldSimple w:instr=" REF _Ref354084522 \r \h  \* MERGEFORMAT ">
        <w:r w:rsidR="00B91FA5" w:rsidRPr="00B91FA5">
          <w:rPr>
            <w:rStyle w:val="CrossReference"/>
          </w:rPr>
          <w:t>3.10.2</w:t>
        </w:r>
      </w:fldSimple>
      <w:r w:rsidRPr="0049064B">
        <w:rPr>
          <w:rStyle w:val="CrossReference"/>
        </w:rPr>
        <w:t xml:space="preserve"> </w:t>
      </w:r>
      <w:fldSimple w:instr=" REF _Ref354084526 \h  \* MERGEFORMAT ">
        <w:r w:rsidR="00B91FA5" w:rsidRPr="00B91FA5">
          <w:rPr>
            <w:rStyle w:val="CrossReference"/>
          </w:rPr>
          <w:t>Spectrum-related Metadata</w:t>
        </w:r>
      </w:fldSimple>
      <w:r>
        <w:t xml:space="preserve"> for detailed information about individual Campaign Metadata fields, the way they are organised into Metadata groups, their meanings and operation.</w:t>
      </w:r>
    </w:p>
    <w:p w:rsidR="00D04BE3" w:rsidRDefault="006B60CC" w:rsidP="00A7583F">
      <w:pPr>
        <w:pStyle w:val="Body"/>
        <w:rPr>
          <w:ins w:id="636" w:author="Peter" w:date="2013-05-08T09:19:00Z"/>
        </w:rPr>
      </w:pPr>
      <w:r>
        <w:t xml:space="preserve">In order to understand the operation of this Editor, it is helpful to understand how Spectrum Metadata are stored by Specchio. </w:t>
      </w:r>
      <w:ins w:id="637" w:author="Peter" w:date="2013-05-08T09:19:00Z">
        <w:r w:rsidR="00D04BE3">
          <w:t>There are two storage methods.</w:t>
        </w:r>
      </w:ins>
    </w:p>
    <w:p w:rsidR="00B465C8" w:rsidRPr="00B465C8" w:rsidRDefault="00D04BE3" w:rsidP="00D04BE3">
      <w:pPr>
        <w:pStyle w:val="HangingIndent"/>
        <w:rPr>
          <w:ins w:id="638" w:author="Peter" w:date="2013-05-08T09:19:00Z"/>
        </w:rPr>
      </w:pPr>
      <w:ins w:id="639" w:author="Peter" w:date="2013-05-08T09:19:00Z">
        <w:r>
          <w:t xml:space="preserve">Compulsory </w:t>
        </w:r>
        <w:r w:rsidR="00B465C8">
          <w:t>Metadata</w:t>
        </w:r>
        <w:r>
          <w:t xml:space="preserve">  </w:t>
        </w:r>
        <w:r>
          <w:tab/>
          <w:t xml:space="preserve">The following </w:t>
        </w:r>
        <w:r w:rsidR="00B465C8">
          <w:t>attributes</w:t>
        </w:r>
        <w:r>
          <w:t xml:space="preserve"> are stored for all Spectra and are always displayed.</w:t>
        </w:r>
        <w:r w:rsidR="00B465C8">
          <w:t xml:space="preserve"> These attributes are M</w:t>
        </w:r>
        <w:r w:rsidR="00B465C8" w:rsidRPr="00B465C8">
          <w:t xml:space="preserve">easurement unit, </w:t>
        </w:r>
        <w:r w:rsidR="00B465C8">
          <w:t>F</w:t>
        </w:r>
        <w:r w:rsidR="00B465C8" w:rsidRPr="00B465C8">
          <w:t xml:space="preserve">ile format, </w:t>
        </w:r>
        <w:r w:rsidR="00B465C8">
          <w:t>S</w:t>
        </w:r>
        <w:r w:rsidR="00B465C8" w:rsidRPr="00B465C8">
          <w:t xml:space="preserve">ensor, </w:t>
        </w:r>
        <w:r w:rsidR="00B465C8">
          <w:t>Instrument</w:t>
        </w:r>
        <w:r w:rsidR="00B465C8" w:rsidRPr="00B465C8">
          <w:t xml:space="preserve"> and </w:t>
        </w:r>
        <w:r w:rsidR="00B465C8">
          <w:t>R</w:t>
        </w:r>
        <w:r w:rsidR="00B465C8" w:rsidRPr="00B465C8">
          <w:t>eference</w:t>
        </w:r>
        <w:r w:rsidR="00B465C8">
          <w:t>.</w:t>
        </w:r>
      </w:ins>
    </w:p>
    <w:p w:rsidR="003B29B2" w:rsidRDefault="00D04BE3">
      <w:pPr>
        <w:pStyle w:val="HangingIndent"/>
        <w:pPrChange w:id="640" w:author="Peter" w:date="2013-05-08T09:19:00Z">
          <w:pPr>
            <w:pStyle w:val="Body"/>
          </w:pPr>
        </w:pPrChange>
      </w:pPr>
      <w:ins w:id="641" w:author="Peter" w:date="2013-05-08T09:19:00Z">
        <w:r>
          <w:t xml:space="preserve">EAV </w:t>
        </w:r>
        <w:r w:rsidR="00B465C8">
          <w:t xml:space="preserve">Metadata </w:t>
        </w:r>
        <w:r>
          <w:t xml:space="preserve">  </w:t>
        </w:r>
        <w:r>
          <w:tab/>
        </w:r>
      </w:ins>
      <w:r w:rsidR="006B60CC">
        <w:t xml:space="preserve">So that </w:t>
      </w:r>
      <w:del w:id="642" w:author="Peter" w:date="2013-05-08T09:19:00Z">
        <w:r w:rsidR="006B60CC">
          <w:delText xml:space="preserve">the </w:delText>
        </w:r>
      </w:del>
      <w:r w:rsidR="006B60CC">
        <w:t xml:space="preserve">space is optimised, </w:t>
      </w:r>
      <w:ins w:id="643" w:author="Peter" w:date="2013-05-08T09:19:00Z">
        <w:r w:rsidR="00B465C8">
          <w:t xml:space="preserve">for all other Metadata </w:t>
        </w:r>
        <w:r w:rsidR="00300FF1">
          <w:t>attributes</w:t>
        </w:r>
        <w:r w:rsidR="00B465C8">
          <w:t xml:space="preserve"> </w:t>
        </w:r>
      </w:ins>
      <w:r w:rsidR="006B60CC">
        <w:t xml:space="preserve">Specchio </w:t>
      </w:r>
      <w:del w:id="644" w:author="Peter" w:date="2013-05-08T09:19:00Z">
        <w:r w:rsidR="006B60CC">
          <w:delText xml:space="preserve">only </w:delText>
        </w:r>
      </w:del>
      <w:r w:rsidR="006B60CC">
        <w:t xml:space="preserve">stores </w:t>
      </w:r>
      <w:ins w:id="645" w:author="Peter" w:date="2013-05-08T09:19:00Z">
        <w:r w:rsidR="00B465C8">
          <w:t>only those</w:t>
        </w:r>
      </w:ins>
      <w:del w:id="646" w:author="Peter" w:date="2013-05-08T09:19:00Z">
        <w:r w:rsidR="006B60CC">
          <w:delText>Metadata</w:delText>
        </w:r>
      </w:del>
      <w:r w:rsidR="006B60CC">
        <w:t xml:space="preserve"> values which are set. They are stored in an Entity/Attribute/Value table, where one Metadata </w:t>
      </w:r>
      <w:ins w:id="647" w:author="Peter" w:date="2013-05-08T09:19:00Z">
        <w:r w:rsidR="00B465C8">
          <w:t>value</w:t>
        </w:r>
      </w:ins>
      <w:del w:id="648" w:author="Peter" w:date="2013-05-08T09:19:00Z">
        <w:r w:rsidR="006B60CC">
          <w:delText>item</w:delText>
        </w:r>
      </w:del>
      <w:r w:rsidR="006B60CC">
        <w:t xml:space="preserve"> is stored in each row of the table as an Attribute</w:t>
      </w:r>
      <w:ins w:id="649" w:author="Peter" w:date="2013-05-08T09:19:00Z">
        <w:r w:rsidR="00B465C8">
          <w:t>=</w:t>
        </w:r>
      </w:ins>
      <w:del w:id="650" w:author="Peter" w:date="2013-05-08T09:19:00Z">
        <w:r w:rsidR="006B60CC">
          <w:delText>/</w:delText>
        </w:r>
      </w:del>
      <w:r w:rsidR="006B60CC">
        <w:t>Value pair (such as Latitude=</w:t>
      </w:r>
      <w:r w:rsidR="005A0497">
        <w:t>-</w:t>
      </w:r>
      <w:r w:rsidR="006B60CC">
        <w:t>35.3</w:t>
      </w:r>
      <w:r w:rsidR="005A0497">
        <w:t>3943</w:t>
      </w:r>
      <w:r w:rsidR="006B60CC">
        <w:t xml:space="preserve">, or Ambient Temp=23.5). The Entity field </w:t>
      </w:r>
      <w:r w:rsidR="0049064B">
        <w:t xml:space="preserve">in that row </w:t>
      </w:r>
      <w:r w:rsidR="006B60CC">
        <w:t>stores a list of those Spectra which are associated with this particular Attribute and Value.</w:t>
      </w:r>
    </w:p>
    <w:p w:rsidR="005A0497" w:rsidRDefault="00F442DF" w:rsidP="00A7583F">
      <w:pPr>
        <w:pStyle w:val="Body"/>
        <w:rPr>
          <w:del w:id="651" w:author="Peter" w:date="2013-05-08T09:19:00Z"/>
        </w:rPr>
      </w:pPr>
      <w:ins w:id="652" w:author="Peter" w:date="2013-05-08T09:19:00Z">
        <w:r>
          <w:t>Note</w:t>
        </w:r>
        <w:r>
          <w:tab/>
          <w:t xml:space="preserve">Specchio allows changing of most Metadata fields, but for some Metadata attributes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w:t>
        </w:r>
        <w:r w:rsidR="00B465C8">
          <w:t xml:space="preserve"> and may case unexpected results in subsequent Spectrum upload operations</w:t>
        </w:r>
        <w:r>
          <w:t>.</w:t>
        </w:r>
      </w:ins>
      <w:del w:id="653" w:author="Peter" w:date="2013-05-08T09:19:00Z">
        <w:r w:rsidR="005A0497">
          <w:delText xml:space="preserve">Click on the </w:delText>
        </w:r>
        <w:r w:rsidR="005A0497" w:rsidRPr="0049064B">
          <w:rPr>
            <w:rStyle w:val="GUIWord"/>
          </w:rPr>
          <w:delText>Metadata</w:delText>
        </w:r>
        <w:r w:rsidR="005A0497">
          <w:delText xml:space="preserve"> tab to display Spectrum Metadata.</w:delText>
        </w:r>
      </w:del>
    </w:p>
    <w:p w:rsidR="00F442DF" w:rsidRPr="00F50667" w:rsidRDefault="008D475E" w:rsidP="00F442DF">
      <w:pPr>
        <w:pStyle w:val="Note"/>
        <w:rPr>
          <w:ins w:id="654" w:author="Peter" w:date="2013-05-08T09:19:00Z"/>
        </w:rPr>
      </w:pPr>
      <w:moveToRangeStart w:id="655" w:author="Peter" w:date="2013-05-08T09:19:00Z" w:name="move355768088"/>
      <w:moveTo w:id="656"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To>
      <w:moveToRangeEnd w:id="655"/>
      <w:ins w:id="657" w:author="Peter" w:date="2013-05-08T09:19:00Z">
        <w:r w:rsidR="00F442DF">
          <w:t xml:space="preserve"> </w:t>
        </w:r>
        <w:r w:rsidR="00B465C8">
          <w:t>There are other cases too.</w:t>
        </w:r>
      </w:ins>
    </w:p>
    <w:p w:rsidR="00B465C8" w:rsidRDefault="00B465C8" w:rsidP="00BE3829">
      <w:pPr>
        <w:pStyle w:val="Heading4"/>
        <w:rPr>
          <w:ins w:id="658" w:author="Peter" w:date="2013-05-08T09:19:00Z"/>
        </w:rPr>
      </w:pPr>
      <w:ins w:id="659" w:author="Peter" w:date="2013-05-08T09:19:00Z">
        <w:r>
          <w:t xml:space="preserve">Displaying a </w:t>
        </w:r>
        <w:r w:rsidR="00CD22EF">
          <w:t xml:space="preserve">Single </w:t>
        </w:r>
        <w:r>
          <w:t>Spectrum’s Metadata</w:t>
        </w:r>
      </w:ins>
    </w:p>
    <w:p w:rsidR="00B465C8" w:rsidRDefault="00B465C8" w:rsidP="00B465C8">
      <w:pPr>
        <w:pStyle w:val="Body"/>
        <w:rPr>
          <w:ins w:id="660" w:author="Peter" w:date="2013-05-08T09:19:00Z"/>
        </w:rPr>
      </w:pPr>
      <w:ins w:id="661" w:author="Peter" w:date="2013-05-08T09:19:00Z">
        <w:r>
          <w:t>Displaying Metadata values is done using the Metadata editor window.</w:t>
        </w:r>
      </w:ins>
    </w:p>
    <w:p w:rsidR="00121DE8" w:rsidRDefault="00121DE8" w:rsidP="00121DE8">
      <w:pPr>
        <w:pStyle w:val="DocAction"/>
        <w:rPr>
          <w:ins w:id="662" w:author="Peter" w:date="2013-05-08T09:19:00Z"/>
        </w:rPr>
      </w:pPr>
      <w:ins w:id="663" w:author="Peter" w:date="2013-05-08T09:19:00Z">
        <w:r>
          <w:t>%%% Decide if this instruction format, or something like it, is appropriate. If so, set up styles for it and change the rest of the doc.</w:t>
        </w:r>
      </w:ins>
    </w:p>
    <w:tbl>
      <w:tblPr>
        <w:tblStyle w:val="Instructions"/>
        <w:tblW w:w="0" w:type="auto"/>
        <w:tblLook w:val="04A0"/>
      </w:tblPr>
      <w:tblGrid>
        <w:gridCol w:w="8862"/>
      </w:tblGrid>
      <w:tr w:rsidR="00CD22EF" w:rsidTr="00666C33">
        <w:trPr>
          <w:ins w:id="664" w:author="Peter" w:date="2013-05-08T09:19:00Z"/>
        </w:trPr>
        <w:tc>
          <w:tcPr>
            <w:tcW w:w="9571" w:type="dxa"/>
          </w:tcPr>
          <w:p w:rsidR="00CD22EF" w:rsidRDefault="00CD22EF" w:rsidP="00CD22EF">
            <w:pPr>
              <w:pStyle w:val="Bullet"/>
              <w:ind w:left="425"/>
              <w:rPr>
                <w:ins w:id="665" w:author="Peter" w:date="2013-05-08T09:19:00Z"/>
              </w:rPr>
            </w:pPr>
            <w:ins w:id="666" w:author="Peter" w:date="2013-05-08T09:19:00Z">
              <w:r>
                <w:t>Using the hierarchy browser, select the Spectrum or Spectra for which you wish to display the Metadata values.</w:t>
              </w:r>
            </w:ins>
          </w:p>
          <w:p w:rsidR="00CD22EF" w:rsidRDefault="00CD22EF" w:rsidP="00CD22EF">
            <w:pPr>
              <w:pStyle w:val="Bullet"/>
              <w:ind w:left="425"/>
              <w:rPr>
                <w:ins w:id="667" w:author="Peter" w:date="2013-05-08T09:19:00Z"/>
              </w:rPr>
            </w:pPr>
            <w:ins w:id="668" w:author="Peter" w:date="2013-05-08T09:19:00Z">
              <w:r>
                <w:t xml:space="preserve">Click on the </w:t>
              </w:r>
              <w:r w:rsidRPr="0049064B">
                <w:rPr>
                  <w:rStyle w:val="GUIWord"/>
                </w:rPr>
                <w:t>Metadata</w:t>
              </w:r>
              <w:r>
                <w:t xml:space="preserve"> tab to display Spectrum Metadata.</w:t>
              </w:r>
            </w:ins>
          </w:p>
          <w:p w:rsidR="00CD22EF" w:rsidRDefault="003B29B2" w:rsidP="00CD22EF">
            <w:pPr>
              <w:pStyle w:val="FigureIndented"/>
              <w:ind w:left="425"/>
              <w:rPr>
                <w:ins w:id="669" w:author="Peter" w:date="2013-05-08T09:19:00Z"/>
              </w:rPr>
            </w:pPr>
            <w:ins w:id="670" w:author="Peter" w:date="2013-05-08T09:19:00Z">
              <w:r>
                <w:rPr>
                  <w:lang w:val="en-AU"/>
                  <w:rPrChange w:id="671" w:author="Unknown">
                    <w:rPr>
                      <w:i/>
                      <w:color w:val="FF0000"/>
                      <w:lang w:val="en-AU"/>
                    </w:rPr>
                  </w:rPrChange>
                </w:rPr>
                <w:drawing>
                  <wp:inline distT="0" distB="0" distL="0" distR="0">
                    <wp:extent cx="5179601" cy="2972617"/>
                    <wp:effectExtent l="19050" t="0" r="1999" b="0"/>
                    <wp:docPr id="1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1"/>
                            <a:srcRect/>
                            <a:stretch>
                              <a:fillRect/>
                            </a:stretch>
                          </pic:blipFill>
                          <pic:spPr bwMode="auto">
                            <a:xfrm>
                              <a:off x="0" y="0"/>
                              <a:ext cx="5183837" cy="2975048"/>
                            </a:xfrm>
                            <a:prstGeom prst="rect">
                              <a:avLst/>
                            </a:prstGeom>
                            <a:noFill/>
                            <a:ln w="9525">
                              <a:noFill/>
                              <a:miter lim="800000"/>
                              <a:headEnd/>
                              <a:tailEnd/>
                            </a:ln>
                          </pic:spPr>
                        </pic:pic>
                      </a:graphicData>
                    </a:graphic>
                  </wp:inline>
                </w:drawing>
              </w:r>
            </w:ins>
          </w:p>
          <w:p w:rsidR="00CD22EF" w:rsidRPr="005A0497" w:rsidRDefault="00CD22EF" w:rsidP="00CD22EF">
            <w:pPr>
              <w:pStyle w:val="CaptionIndented"/>
              <w:ind w:left="425"/>
              <w:rPr>
                <w:ins w:id="672" w:author="Peter" w:date="2013-05-08T09:19:00Z"/>
              </w:rPr>
            </w:pPr>
            <w:ins w:id="673" w:author="Peter" w:date="2013-05-08T09:19:00Z">
              <w:r w:rsidRPr="00084655">
                <w:t xml:space="preserve">Figure </w:t>
              </w:r>
              <w:r w:rsidR="00604510">
                <w:fldChar w:fldCharType="begin"/>
              </w:r>
              <w:r w:rsidR="00410625">
                <w:instrText xml:space="preserve"> SEQ Figure \* ARABIC </w:instrText>
              </w:r>
              <w:r w:rsidR="00604510">
                <w:fldChar w:fldCharType="separate"/>
              </w:r>
            </w:ins>
            <w:r w:rsidR="00B91FA5">
              <w:rPr>
                <w:noProof/>
              </w:rPr>
              <w:t>29</w:t>
            </w:r>
            <w:ins w:id="674" w:author="Peter" w:date="2013-05-08T09:19:00Z">
              <w:r w:rsidR="00604510">
                <w:fldChar w:fldCharType="end"/>
              </w:r>
              <w:r w:rsidRPr="00084655">
                <w:t xml:space="preserve">: Metadata editor </w:t>
              </w:r>
              <w:r>
                <w:t>dialog</w:t>
              </w:r>
            </w:ins>
          </w:p>
          <w:p w:rsidR="00CD22EF" w:rsidRDefault="00CD22EF" w:rsidP="00CD22EF">
            <w:pPr>
              <w:pStyle w:val="Bullet"/>
              <w:ind w:left="425"/>
              <w:rPr>
                <w:ins w:id="675" w:author="Peter" w:date="2013-05-08T09:19:00Z"/>
              </w:rPr>
            </w:pPr>
            <w:ins w:id="676" w:author="Peter" w:date="2013-05-08T09:19:00Z">
              <w:r>
                <w:t>Select or de-select the check boxes for the Metadata Groups. The check boxes are displayed on the right of the Metadata editor window.</w:t>
              </w:r>
            </w:ins>
          </w:p>
          <w:p w:rsidR="00CD22EF" w:rsidRDefault="00CD22EF" w:rsidP="00CD22EF">
            <w:pPr>
              <w:pStyle w:val="Bullet"/>
              <w:ind w:left="425"/>
              <w:rPr>
                <w:ins w:id="677" w:author="Peter" w:date="2013-05-08T09:19:00Z"/>
              </w:rPr>
            </w:pPr>
            <w:ins w:id="678" w:author="Peter" w:date="2013-05-08T09:19:00Z">
              <w:r>
                <w:t>Scroll to the required Metadata Group to see the values of the Metadata attribute in that group.</w:t>
              </w:r>
            </w:ins>
          </w:p>
        </w:tc>
      </w:tr>
    </w:tbl>
    <w:p w:rsidR="00CD22EF" w:rsidRDefault="00CD22EF" w:rsidP="00CD22EF">
      <w:pPr>
        <w:pStyle w:val="Body"/>
        <w:rPr>
          <w:ins w:id="679" w:author="Peter" w:date="2013-05-08T09:19:00Z"/>
        </w:rPr>
      </w:pPr>
      <w:ins w:id="680" w:author="Peter" w:date="2013-05-08T09:19:00Z">
        <w:r>
          <w:t>Metadata attributes which do not have values are not displayed.</w:t>
        </w:r>
      </w:ins>
    </w:p>
    <w:p w:rsidR="00BE3829" w:rsidRDefault="00BE3829" w:rsidP="00BE3829">
      <w:pPr>
        <w:pStyle w:val="Heading4"/>
      </w:pPr>
      <w:r>
        <w:t xml:space="preserve">Editing Metadata for a </w:t>
      </w:r>
      <w:r w:rsidR="0007175F">
        <w:t>S</w:t>
      </w:r>
      <w:r>
        <w:t>ingle Spectrum</w:t>
      </w:r>
    </w:p>
    <w:p w:rsidR="00121DE8" w:rsidRDefault="00121DE8" w:rsidP="00121DE8">
      <w:pPr>
        <w:pStyle w:val="DocAction"/>
        <w:rPr>
          <w:ins w:id="681" w:author="Peter" w:date="2013-05-08T09:19:00Z"/>
        </w:rPr>
      </w:pPr>
      <w:ins w:id="682" w:author="Peter" w:date="2013-05-08T09:19:00Z">
        <w:r>
          <w:t xml:space="preserve">%%% Stall on completing </w:t>
        </w:r>
      </w:ins>
      <w:del w:id="683" w:author="Peter" w:date="2013-05-08T09:19:00Z">
        <w:r w:rsidR="005A0497">
          <w:delText xml:space="preserve">Navigate to </w:delText>
        </w:r>
      </w:del>
      <w:r w:rsidR="00BE3829">
        <w:t>the</w:t>
      </w:r>
      <w:r w:rsidR="005A0497">
        <w:t xml:space="preserve"> </w:t>
      </w:r>
      <w:ins w:id="684" w:author="Peter" w:date="2013-05-08T09:19:00Z">
        <w:r>
          <w:t>following sections until DC10-188 and DC10-192 are addressed. Currently the edit sometimes operation results are unpredictable if more than one change is made. Either I will need to put in a warning to Click Update after each and every change, or wait for the edit paradigm to be rationalised. To describe what actually happens is not only long and convoluted, it will make the system look bad.</w:t>
        </w:r>
      </w:ins>
    </w:p>
    <w:p w:rsidR="005A0497" w:rsidRDefault="008160AA" w:rsidP="00A7583F">
      <w:pPr>
        <w:pStyle w:val="Body"/>
      </w:pPr>
      <w:ins w:id="685" w:author="Peter" w:date="2013-05-08T09:19:00Z">
        <w:r>
          <w:t xml:space="preserve">When you </w:t>
        </w:r>
        <w:r w:rsidR="00453EF9">
          <w:t>n</w:t>
        </w:r>
        <w:r w:rsidR="005A0497">
          <w:t xml:space="preserve">avigate to </w:t>
        </w:r>
        <w:r>
          <w:t>a</w:t>
        </w:r>
        <w:r w:rsidR="00453EF9">
          <w:t xml:space="preserve"> </w:t>
        </w:r>
      </w:ins>
      <w:r w:rsidR="005A0497">
        <w:t xml:space="preserve">Spectrum in the Campaign </w:t>
      </w:r>
      <w:ins w:id="686" w:author="Peter" w:date="2013-05-08T09:19:00Z">
        <w:r w:rsidR="00300FF1">
          <w:t>hierarchy browser</w:t>
        </w:r>
        <w:r>
          <w:t xml:space="preserve"> and c</w:t>
        </w:r>
        <w:r w:rsidR="0049064B">
          <w:t xml:space="preserve">lick </w:t>
        </w:r>
      </w:ins>
      <w:del w:id="687" w:author="Peter" w:date="2013-05-08T09:19:00Z">
        <w:r w:rsidR="005A0497">
          <w:delText>Tree Navigator</w:delText>
        </w:r>
        <w:r w:rsidR="00AE7011">
          <w:delText>. C</w:delText>
        </w:r>
        <w:r w:rsidR="0049064B">
          <w:delText xml:space="preserve">lick </w:delText>
        </w:r>
      </w:del>
      <w:r w:rsidR="0049064B">
        <w:t>on it to highlight it</w:t>
      </w:r>
      <w:ins w:id="688" w:author="Peter" w:date="2013-05-08T09:19:00Z">
        <w:r>
          <w:t>,</w:t>
        </w:r>
      </w:ins>
      <w:del w:id="689" w:author="Peter" w:date="2013-05-08T09:19:00Z">
        <w:r w:rsidR="0049064B">
          <w:delText xml:space="preserve"> and</w:delText>
        </w:r>
        <w:r w:rsidR="005A0497">
          <w:delText xml:space="preserve"> to display</w:delText>
        </w:r>
      </w:del>
      <w:r w:rsidR="005A0497">
        <w:t xml:space="preserve"> that Spectrum’s Metadata</w:t>
      </w:r>
      <w:ins w:id="690" w:author="Peter" w:date="2013-05-08T09:19:00Z">
        <w:r>
          <w:t xml:space="preserve"> is displayed. </w:t>
        </w:r>
      </w:ins>
      <w:del w:id="691" w:author="Peter" w:date="2013-05-08T09:19:00Z">
        <w:r w:rsidR="005A0497">
          <w:delText>.</w:delText>
        </w:r>
      </w:del>
    </w:p>
    <w:p w:rsidR="005A0497" w:rsidRDefault="003B29B2" w:rsidP="00EB49E0">
      <w:pPr>
        <w:pStyle w:val="Figure"/>
        <w:rPr>
          <w:del w:id="692" w:author="Peter" w:date="2013-05-08T09:19:00Z"/>
        </w:rPr>
      </w:pPr>
      <w:del w:id="693" w:author="Peter" w:date="2013-05-08T09:19:00Z">
        <w:r>
          <w:rPr>
            <w:lang w:val="en-AU"/>
            <w:rPrChange w:id="694" w:author="Unknown">
              <w:rPr>
                <w:i/>
                <w:color w:val="FF0000"/>
                <w:lang w:val="en-AU"/>
              </w:rPr>
            </w:rPrChange>
          </w:rPr>
          <w:drawing>
            <wp:inline distT="0" distB="0" distL="0" distR="0">
              <wp:extent cx="5532664" cy="3175245"/>
              <wp:effectExtent l="19050" t="0" r="0" b="0"/>
              <wp:docPr id="2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1"/>
                      <a:srcRect/>
                      <a:stretch>
                        <a:fillRect/>
                      </a:stretch>
                    </pic:blipFill>
                    <pic:spPr bwMode="auto">
                      <a:xfrm>
                        <a:off x="0" y="0"/>
                        <a:ext cx="5530131" cy="3173791"/>
                      </a:xfrm>
                      <a:prstGeom prst="rect">
                        <a:avLst/>
                      </a:prstGeom>
                      <a:noFill/>
                      <a:ln w="9525">
                        <a:noFill/>
                        <a:miter lim="800000"/>
                        <a:headEnd/>
                        <a:tailEnd/>
                      </a:ln>
                    </pic:spPr>
                  </pic:pic>
                </a:graphicData>
              </a:graphic>
            </wp:inline>
          </w:drawing>
        </w:r>
      </w:del>
    </w:p>
    <w:p w:rsidR="005A0497" w:rsidRPr="005A0497" w:rsidRDefault="005A0497" w:rsidP="00EB49E0">
      <w:pPr>
        <w:pStyle w:val="Caption"/>
        <w:rPr>
          <w:del w:id="695" w:author="Peter" w:date="2013-05-08T09:19:00Z"/>
        </w:rPr>
      </w:pPr>
      <w:del w:id="696" w:author="Peter" w:date="2013-05-08T09:19:00Z">
        <w:r w:rsidRPr="00084655">
          <w:delText xml:space="preserve">Figure </w:delText>
        </w:r>
        <w:r w:rsidR="00604510">
          <w:rPr>
            <w:i w:val="0"/>
          </w:rPr>
          <w:fldChar w:fldCharType="begin"/>
        </w:r>
        <w:r w:rsidR="0059560A">
          <w:delInstrText xml:space="preserve"> SEQ Figure \* ARABIC </w:delInstrText>
        </w:r>
        <w:r w:rsidR="00604510">
          <w:rPr>
            <w:i w:val="0"/>
          </w:rPr>
          <w:fldChar w:fldCharType="separate"/>
        </w:r>
        <w:r w:rsidR="00C20C86">
          <w:rPr>
            <w:noProof/>
          </w:rPr>
          <w:delText>28</w:delText>
        </w:r>
        <w:r w:rsidR="00604510">
          <w:rPr>
            <w:i w:val="0"/>
          </w:rPr>
          <w:fldChar w:fldCharType="end"/>
        </w:r>
        <w:r w:rsidRPr="00084655">
          <w:delText xml:space="preserve">: Metadata editor </w:delText>
        </w:r>
        <w:r>
          <w:delText>dialog</w:delText>
        </w:r>
      </w:del>
    </w:p>
    <w:p w:rsidR="005A0497" w:rsidRDefault="005A0497" w:rsidP="00A7583F">
      <w:pPr>
        <w:pStyle w:val="Body"/>
      </w:pPr>
      <w:r>
        <w:t>Values will only be shown for Metadata which are set for that Spectrum. Usually one or more Metadata group boxes will be empty for most Spectra.</w:t>
      </w:r>
    </w:p>
    <w:p w:rsidR="005A0497" w:rsidRDefault="005A0497" w:rsidP="00A7583F">
      <w:pPr>
        <w:pStyle w:val="Body"/>
      </w:pPr>
      <w:r>
        <w:t xml:space="preserve">Click on the Metadata group check boxes in the right hand panel to show or hide the various Metadata groups. </w:t>
      </w:r>
      <w:r w:rsidRPr="0007175F">
        <w:rPr>
          <w:rStyle w:val="GUIWord"/>
        </w:rPr>
        <w:t>Select All</w:t>
      </w:r>
      <w:r>
        <w:t xml:space="preserve"> displays them all, and </w:t>
      </w:r>
      <w:r w:rsidRPr="0007175F">
        <w:rPr>
          <w:rStyle w:val="GUIWord"/>
        </w:rPr>
        <w:t>Select None</w:t>
      </w:r>
      <w:r>
        <w:t xml:space="preserve"> hides them all.</w:t>
      </w:r>
    </w:p>
    <w:p w:rsidR="00F50667" w:rsidRDefault="00300FF1" w:rsidP="00A7583F">
      <w:pPr>
        <w:pStyle w:val="Body"/>
      </w:pPr>
      <w:ins w:id="697" w:author="Peter" w:date="2013-05-08T09:19:00Z">
        <w:r>
          <w:t>For each</w:t>
        </w:r>
      </w:ins>
      <w:del w:id="698" w:author="Peter" w:date="2013-05-08T09:19:00Z">
        <w:r w:rsidR="00F50667">
          <w:delText>Whenever a</w:delText>
        </w:r>
      </w:del>
      <w:r w:rsidR="00F50667">
        <w:t xml:space="preserve"> Metadata value </w:t>
      </w:r>
      <w:ins w:id="699" w:author="Peter" w:date="2013-05-08T09:19:00Z">
        <w:r>
          <w:t>that you</w:t>
        </w:r>
        <w:r w:rsidR="00F50667">
          <w:t xml:space="preserve"> change</w:t>
        </w:r>
        <w:r>
          <w:t xml:space="preserve"> or delete</w:t>
        </w:r>
      </w:ins>
      <w:del w:id="700" w:author="Peter" w:date="2013-05-08T09:19:00Z">
        <w:r w:rsidR="00F50667">
          <w:delText>is changed</w:delText>
        </w:r>
      </w:del>
      <w:r w:rsidR="00F50667">
        <w:t xml:space="preserve">, if that metadata value is shared by </w:t>
      </w:r>
      <w:ins w:id="701" w:author="Peter" w:date="2013-05-08T09:19:00Z">
        <w:r>
          <w:t>another unselected</w:t>
        </w:r>
      </w:ins>
      <w:del w:id="702" w:author="Peter" w:date="2013-05-08T09:19:00Z">
        <w:r w:rsidR="00F50667">
          <w:delText>more than one</w:delText>
        </w:r>
      </w:del>
      <w:r w:rsidR="00F50667">
        <w:t xml:space="preserve"> Spectrum, the following dialog will be displayed</w:t>
      </w:r>
      <w:ins w:id="703" w:author="Peter" w:date="2013-05-08T09:19:00Z">
        <w:r>
          <w:t xml:space="preserve"> when you click </w:t>
        </w:r>
        <w:r w:rsidRPr="00300FF1">
          <w:rPr>
            <w:rStyle w:val="ActionButton"/>
          </w:rPr>
          <w:t> Update</w:t>
        </w:r>
        <w:r w:rsidRPr="00121DE8">
          <w:rPr>
            <w:rStyle w:val="ActionButton"/>
          </w:rPr>
          <w:t> </w:t>
        </w:r>
        <w:r w:rsidR="00F50667">
          <w:t>.</w:t>
        </w:r>
        <w:r>
          <w:t xml:space="preserve"> It is displayed repeatedly, once for each Metadata value that you change or delete. The first sentence is change to “You are about to </w:t>
        </w:r>
        <w:r w:rsidRPr="0043642F">
          <w:rPr>
            <w:rStyle w:val="iEmphasis"/>
          </w:rPr>
          <w:t>delete</w:t>
        </w:r>
        <w:r>
          <w:t xml:space="preserve"> a shared record...” if you have deleted the </w:t>
        </w:r>
        <w:r w:rsidR="0043642F">
          <w:t>Metadata value</w:t>
        </w:r>
      </w:ins>
      <w:r w:rsidR="00F50667">
        <w:t>.</w:t>
      </w:r>
    </w:p>
    <w:p w:rsidR="00F50667" w:rsidRDefault="00F50667" w:rsidP="00EB49E0">
      <w:pPr>
        <w:pStyle w:val="Figure"/>
      </w:pPr>
      <w:r>
        <w:rPr>
          <w:lang w:val="en-AU"/>
        </w:rPr>
        <w:drawing>
          <wp:inline distT="0" distB="0" distL="0" distR="0">
            <wp:extent cx="3232150" cy="1077231"/>
            <wp:effectExtent l="19050" t="0" r="6350" b="0"/>
            <wp:docPr id="4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2"/>
                    <a:srcRect/>
                    <a:stretch>
                      <a:fillRect/>
                    </a:stretch>
                  </pic:blipFill>
                  <pic:spPr bwMode="auto">
                    <a:xfrm>
                      <a:off x="0" y="0"/>
                      <a:ext cx="3231757" cy="1077100"/>
                    </a:xfrm>
                    <a:prstGeom prst="rect">
                      <a:avLst/>
                    </a:prstGeom>
                    <a:noFill/>
                    <a:ln w="9525">
                      <a:noFill/>
                      <a:miter lim="800000"/>
                      <a:headEnd/>
                      <a:tailEnd/>
                    </a:ln>
                  </pic:spPr>
                </pic:pic>
              </a:graphicData>
            </a:graphic>
          </wp:inline>
        </w:drawing>
      </w:r>
    </w:p>
    <w:p w:rsidR="00F50667" w:rsidRPr="005A0497" w:rsidRDefault="00F50667" w:rsidP="00EB49E0">
      <w:pPr>
        <w:pStyle w:val="Caption"/>
      </w:pPr>
      <w:bookmarkStart w:id="704" w:name="_Ref354068263"/>
      <w:r w:rsidRPr="00084655">
        <w:t xml:space="preserve">Figure </w:t>
      </w:r>
      <w:fldSimple w:instr=" SEQ Figure \* ARABIC ">
        <w:r w:rsidR="00B91FA5">
          <w:rPr>
            <w:noProof/>
          </w:rPr>
          <w:t>30</w:t>
        </w:r>
      </w:fldSimple>
      <w:r w:rsidRPr="00084655">
        <w:t xml:space="preserve">: </w:t>
      </w:r>
      <w:bookmarkEnd w:id="704"/>
      <w:r w:rsidR="0007175F">
        <w:t>Shared data operation selector dialog</w:t>
      </w:r>
    </w:p>
    <w:p w:rsidR="00F50667" w:rsidRDefault="00F50667" w:rsidP="00A7583F">
      <w:pPr>
        <w:pStyle w:val="Body"/>
      </w:pPr>
      <w:r>
        <w:t xml:space="preserve">This dialog allows you to select how you want the Entity/Attribute/Value table </w:t>
      </w:r>
      <w:r w:rsidR="00AE7011">
        <w:t xml:space="preserve">to be </w:t>
      </w:r>
      <w:r>
        <w:t xml:space="preserve">updated when the </w:t>
      </w:r>
      <w:r w:rsidRPr="00F50667">
        <w:rPr>
          <w:rStyle w:val="ActionButton"/>
        </w:rPr>
        <w:t>OK</w:t>
      </w:r>
      <w:r>
        <w:t xml:space="preserve"> button is clicked. The options</w:t>
      </w:r>
      <w:ins w:id="705" w:author="Peter" w:date="2013-05-08T09:19:00Z">
        <w:r>
          <w:t xml:space="preserve"> </w:t>
        </w:r>
        <w:r w:rsidR="00300FF1">
          <w:t>depend on whether you have</w:t>
        </w:r>
      </w:ins>
      <w:r>
        <w:t xml:space="preserve"> are:</w:t>
      </w:r>
    </w:p>
    <w:p w:rsidR="00F50667" w:rsidRDefault="00F50667" w:rsidP="00F50667">
      <w:pPr>
        <w:pStyle w:val="HangingIndent"/>
      </w:pPr>
      <w:r w:rsidRPr="00F50667">
        <w:rPr>
          <w:rStyle w:val="GUIWord"/>
        </w:rPr>
        <w:t>Apply to shared record</w:t>
      </w:r>
      <w:r>
        <w:t xml:space="preserve">   </w:t>
      </w:r>
      <w:r>
        <w:tab/>
        <w:t xml:space="preserve">The shared record in the Entity/Attribute/Value table will be updated </w:t>
      </w:r>
      <w:ins w:id="706" w:author="Peter" w:date="2013-05-08T09:19:00Z">
        <w:r w:rsidR="008160AA">
          <w:t xml:space="preserve">or deleted </w:t>
        </w:r>
      </w:ins>
      <w:r>
        <w:t xml:space="preserve">and </w:t>
      </w:r>
      <w:ins w:id="707" w:author="Peter" w:date="2013-05-08T09:19:00Z">
        <w:r w:rsidR="008160AA">
          <w:t xml:space="preserve">therefore </w:t>
        </w:r>
      </w:ins>
      <w:r>
        <w:t xml:space="preserve">all </w:t>
      </w:r>
      <w:ins w:id="708" w:author="Peter" w:date="2013-05-08T09:19:00Z">
        <w:r w:rsidR="008160AA">
          <w:t>S</w:t>
        </w:r>
        <w:r>
          <w:t>pectra</w:t>
        </w:r>
      </w:ins>
      <w:del w:id="709" w:author="Peter" w:date="2013-05-08T09:19:00Z">
        <w:r>
          <w:delText>spectra</w:delText>
        </w:r>
      </w:del>
      <w:r>
        <w:t xml:space="preserve"> which </w:t>
      </w:r>
      <w:r w:rsidR="0007175F">
        <w:t>share</w:t>
      </w:r>
      <w:r>
        <w:t xml:space="preserve"> this Metadata value will be </w:t>
      </w:r>
      <w:ins w:id="710" w:author="Peter" w:date="2013-05-08T09:19:00Z">
        <w:r w:rsidR="008160AA">
          <w:t>affected</w:t>
        </w:r>
        <w:r>
          <w:t xml:space="preserve"> </w:t>
        </w:r>
        <w:r w:rsidR="0043642F">
          <w:t>by</w:t>
        </w:r>
      </w:ins>
      <w:del w:id="711" w:author="Peter" w:date="2013-05-08T09:19:00Z">
        <w:r>
          <w:delText>updated with</w:delText>
        </w:r>
      </w:del>
      <w:r>
        <w:t xml:space="preserve"> this change.</w:t>
      </w:r>
      <w:r w:rsidR="0028286B">
        <w:t xml:space="preserve"> </w:t>
      </w:r>
      <w:r w:rsidR="00AE7011">
        <w:t>Understand how widely the shared record is referenced when you use this option. It is possible for it to be used for any other Spectrum in the entire database, although it is usually just used by other Spectra in the same Campaign.</w:t>
      </w:r>
    </w:p>
    <w:p w:rsidR="00F50667" w:rsidRDefault="00F50667" w:rsidP="00F50667">
      <w:pPr>
        <w:pStyle w:val="HangingIndent"/>
      </w:pPr>
      <w:r w:rsidRPr="00F50667">
        <w:rPr>
          <w:rStyle w:val="GUIWord"/>
        </w:rPr>
        <w:t>Create new record for selected spectra</w:t>
      </w:r>
      <w:r>
        <w:t xml:space="preserve">   </w:t>
      </w:r>
      <w:r>
        <w:tab/>
        <w:t>Only the selected spectr</w:t>
      </w:r>
      <w:r w:rsidR="0007175F">
        <w:t>um</w:t>
      </w:r>
      <w:r>
        <w:t xml:space="preserve"> will be affected. To </w:t>
      </w:r>
      <w:r w:rsidR="0007175F">
        <w:t>achieve</w:t>
      </w:r>
      <w:r>
        <w:t xml:space="preserve"> this, Specchio will create a new entry in the Entity/Attribute/Value table and link only the selected </w:t>
      </w:r>
      <w:ins w:id="712" w:author="Peter" w:date="2013-05-08T09:19:00Z">
        <w:r w:rsidR="008160AA">
          <w:t>S</w:t>
        </w:r>
        <w:r>
          <w:t>pectr</w:t>
        </w:r>
        <w:r w:rsidR="0007175F">
          <w:t>um</w:t>
        </w:r>
        <w:r>
          <w:t xml:space="preserve"> to it. </w:t>
        </w:r>
        <w:r w:rsidR="008160AA">
          <w:t xml:space="preserve">For a delete operation, only the reference to the current Spectrum will be removed from the Entity list. </w:t>
        </w:r>
        <w:r w:rsidR="0007175F">
          <w:t>No o</w:t>
        </w:r>
        <w:r>
          <w:t xml:space="preserve">ther </w:t>
        </w:r>
        <w:r w:rsidR="008160AA">
          <w:t>S</w:t>
        </w:r>
        <w:r w:rsidR="0043642F">
          <w:t>pectrum</w:t>
        </w:r>
      </w:ins>
      <w:del w:id="713" w:author="Peter" w:date="2013-05-08T09:19:00Z">
        <w:r>
          <w:delText>spectr</w:delText>
        </w:r>
        <w:r w:rsidR="0007175F">
          <w:delText>um</w:delText>
        </w:r>
        <w:r>
          <w:delText xml:space="preserve"> to it. </w:delText>
        </w:r>
        <w:r w:rsidR="0007175F">
          <w:delText>No o</w:delText>
        </w:r>
        <w:r>
          <w:delText>ther spectra</w:delText>
        </w:r>
      </w:del>
      <w:r>
        <w:t xml:space="preserve"> will be affected.</w:t>
      </w:r>
    </w:p>
    <w:p w:rsidR="0043642F" w:rsidRPr="0043642F" w:rsidRDefault="0043642F" w:rsidP="00F50667">
      <w:pPr>
        <w:pStyle w:val="HangingIndent"/>
        <w:rPr>
          <w:ins w:id="714" w:author="Peter" w:date="2013-05-08T09:19:00Z"/>
        </w:rPr>
      </w:pPr>
      <w:ins w:id="715" w:author="Peter" w:date="2013-05-08T09:19:00Z">
        <w:r>
          <w:rPr>
            <w:rStyle w:val="GUIWord"/>
          </w:rPr>
          <w:t xml:space="preserve">Delete record of selected spectra   </w:t>
        </w:r>
        <w:r>
          <w:rPr>
            <w:rStyle w:val="GUIWord"/>
          </w:rPr>
          <w:tab/>
        </w:r>
        <w:r>
          <w:t>The reference to the selected Spectrum or Spectra will be removed from the Entity list in this Metadata value’s Entity/Attribute/Value field. Therefore, the Metadata Attribute value will be deleted from the selected Spectrum or Spectra only. No other Spectrum will be affected.</w:t>
        </w:r>
      </w:ins>
    </w:p>
    <w:p w:rsidR="00F50667" w:rsidRDefault="00F50667" w:rsidP="00F50667">
      <w:pPr>
        <w:pStyle w:val="HangingIndent"/>
      </w:pPr>
      <w:r w:rsidRPr="00F50667">
        <w:rPr>
          <w:rStyle w:val="GUIWord"/>
        </w:rPr>
        <w:t>Cancel update operation</w:t>
      </w:r>
      <w:r>
        <w:t xml:space="preserve">   </w:t>
      </w:r>
      <w:r>
        <w:tab/>
        <w:t xml:space="preserve">No changes </w:t>
      </w:r>
      <w:ins w:id="716" w:author="Peter" w:date="2013-05-08T09:19:00Z">
        <w:r w:rsidR="0043642F">
          <w:t xml:space="preserve">for this Metadata value </w:t>
        </w:r>
      </w:ins>
      <w:r>
        <w:t xml:space="preserve">will be made when the </w:t>
      </w:r>
      <w:r w:rsidRPr="0007175F">
        <w:rPr>
          <w:rStyle w:val="ActionButton"/>
        </w:rPr>
        <w:t>OK</w:t>
      </w:r>
      <w:r>
        <w:t xml:space="preserve"> button is clicked.</w:t>
      </w:r>
      <w:r w:rsidR="00ED21BA">
        <w:t xml:space="preserve"> </w:t>
      </w:r>
      <w:ins w:id="717" w:author="Peter" w:date="2013-05-08T09:19:00Z">
        <w:r w:rsidR="0043642F">
          <w:t>However, the Metadata change process will continue for other Metadata</w:t>
        </w:r>
      </w:ins>
      <w:del w:id="718" w:author="Peter" w:date="2013-05-08T09:19:00Z">
        <w:r w:rsidR="00ED21BA">
          <w:delText xml:space="preserve">You should click on </w:delText>
        </w:r>
        <w:r w:rsidR="00ED21BA" w:rsidRPr="00ED21BA">
          <w:rPr>
            <w:rStyle w:val="ActionButton"/>
          </w:rPr>
          <w:delText>Reset</w:delText>
        </w:r>
        <w:r w:rsidR="00ED21BA">
          <w:delText xml:space="preserve"> to cause the original database</w:delText>
        </w:r>
      </w:del>
      <w:r w:rsidR="00ED21BA">
        <w:t xml:space="preserve"> values </w:t>
      </w:r>
      <w:ins w:id="719" w:author="Peter" w:date="2013-05-08T09:19:00Z">
        <w:r w:rsidR="0043642F">
          <w:t>that you have modified</w:t>
        </w:r>
      </w:ins>
      <w:del w:id="720" w:author="Peter" w:date="2013-05-08T09:19:00Z">
        <w:r w:rsidR="00ED21BA">
          <w:delText>to be redisplayed</w:delText>
        </w:r>
      </w:del>
      <w:r w:rsidR="00ED21BA">
        <w:t>.</w:t>
      </w:r>
    </w:p>
    <w:p w:rsidR="00F50667" w:rsidRDefault="00F50667" w:rsidP="00F50667">
      <w:pPr>
        <w:pStyle w:val="Body"/>
      </w:pPr>
      <w:r>
        <w:t xml:space="preserve">If the </w:t>
      </w:r>
      <w:r w:rsidRPr="00F50667">
        <w:rPr>
          <w:rStyle w:val="ActionButton"/>
        </w:rPr>
        <w:t>Cancel</w:t>
      </w:r>
      <w:r>
        <w:t xml:space="preserve"> button is clicked, no changes are made regardless of the selection made in the dialog.</w:t>
      </w:r>
      <w:r w:rsidR="00ED21BA">
        <w:t xml:space="preserve"> You should</w:t>
      </w:r>
      <w:ins w:id="721" w:author="Peter" w:date="2013-05-08T09:19:00Z">
        <w:r w:rsidR="00ED21BA">
          <w:t xml:space="preserve"> </w:t>
        </w:r>
        <w:r w:rsidR="00453EF9">
          <w:t>then</w:t>
        </w:r>
      </w:ins>
      <w:r w:rsidR="00ED21BA">
        <w:t xml:space="preserve"> click on </w:t>
      </w:r>
      <w:r w:rsidR="00ED21BA" w:rsidRPr="00ED21BA">
        <w:rPr>
          <w:rStyle w:val="ActionButton"/>
        </w:rPr>
        <w:t>Reset</w:t>
      </w:r>
      <w:r w:rsidR="00ED21BA">
        <w:t xml:space="preserve"> to cause the original database values to be redisplayed. </w:t>
      </w:r>
    </w:p>
    <w:p w:rsidR="005A0497" w:rsidRPr="00453EF9" w:rsidRDefault="00604510" w:rsidP="00A7583F">
      <w:pPr>
        <w:pStyle w:val="Body"/>
        <w:rPr>
          <w:rStyle w:val="Strong"/>
          <w:rPrChange w:id="722" w:author="Peter" w:date="2013-05-08T09:19:00Z">
            <w:rPr/>
          </w:rPrChange>
        </w:rPr>
      </w:pPr>
      <w:r w:rsidRPr="00604510">
        <w:rPr>
          <w:rStyle w:val="Strong"/>
          <w:rPrChange w:id="723" w:author="Peter" w:date="2013-05-08T09:19:00Z">
            <w:rPr>
              <w:i/>
              <w:color w:val="FF0000"/>
            </w:rPr>
          </w:rPrChange>
        </w:rPr>
        <w:t>To modify a Metadata value:</w:t>
      </w:r>
    </w:p>
    <w:tbl>
      <w:tblPr>
        <w:tblStyle w:val="Instructions"/>
        <w:tblW w:w="0" w:type="auto"/>
        <w:tblLook w:val="04A0"/>
      </w:tblPr>
      <w:tblGrid>
        <w:gridCol w:w="8862"/>
      </w:tblGrid>
      <w:tr w:rsidR="00CD22EF" w:rsidTr="00666C33">
        <w:trPr>
          <w:ins w:id="724" w:author="Peter" w:date="2013-05-08T09:19:00Z"/>
        </w:trPr>
        <w:tc>
          <w:tcPr>
            <w:tcW w:w="8862" w:type="dxa"/>
          </w:tcPr>
          <w:p w:rsidR="00CD22EF" w:rsidRPr="00F50667" w:rsidRDefault="00CD22EF" w:rsidP="00CD22EF">
            <w:pPr>
              <w:pStyle w:val="Bullet"/>
              <w:ind w:left="425"/>
              <w:rPr>
                <w:ins w:id="725" w:author="Peter" w:date="2013-05-08T09:19:00Z"/>
              </w:rPr>
            </w:pPr>
            <w:ins w:id="726" w:author="Peter" w:date="2013-05-08T09:19:00Z">
              <w:r w:rsidRPr="00F50667">
                <w:t>Ensure the value to be modified is displayed. Navigate to the correct Spectrum, ensure that the check box for the required Metadata g</w:t>
              </w:r>
              <w:r>
                <w:t>roup is ticked and scroll to that</w:t>
              </w:r>
              <w:r w:rsidRPr="00F50667">
                <w:t xml:space="preserve"> Metadata group.</w:t>
              </w:r>
            </w:ins>
          </w:p>
          <w:p w:rsidR="00CD22EF" w:rsidRPr="00F50667" w:rsidRDefault="00CD22EF" w:rsidP="00CD22EF">
            <w:pPr>
              <w:pStyle w:val="Bullet"/>
              <w:ind w:left="425"/>
              <w:rPr>
                <w:ins w:id="727" w:author="Peter" w:date="2013-05-08T09:19:00Z"/>
              </w:rPr>
            </w:pPr>
            <w:ins w:id="728" w:author="Peter" w:date="2013-05-08T09:19:00Z">
              <w:r>
                <w:t>Click in the field and type in</w:t>
              </w:r>
              <w:r w:rsidRPr="00F50667">
                <w:t xml:space="preserve"> the required value. When the field contains a valid value the </w:t>
              </w:r>
              <w:r w:rsidRPr="00BE3829">
                <w:rPr>
                  <w:rStyle w:val="ActionButton"/>
                </w:rPr>
                <w:t>Update</w:t>
              </w:r>
              <w:r w:rsidRPr="00F50667">
                <w:t xml:space="preserve"> button will become valid.</w:t>
              </w:r>
            </w:ins>
          </w:p>
          <w:p w:rsidR="00CD22EF" w:rsidRPr="00CD22EF" w:rsidRDefault="00CD22EF" w:rsidP="00CD22EF">
            <w:pPr>
              <w:pStyle w:val="Bullet"/>
              <w:ind w:left="425"/>
              <w:rPr>
                <w:ins w:id="729" w:author="Peter" w:date="2013-05-08T09:19:00Z"/>
                <w:rStyle w:val="Strong"/>
                <w:b w:val="0"/>
                <w:bCs w:val="0"/>
              </w:rPr>
            </w:pPr>
            <w:ins w:id="730" w:author="Peter" w:date="2013-05-08T09:19:00Z">
              <w:r w:rsidRPr="00F50667">
                <w:t xml:space="preserve">Click on the </w:t>
              </w:r>
              <w:r w:rsidRPr="00BE3829">
                <w:rPr>
                  <w:rStyle w:val="ActionButton"/>
                </w:rPr>
                <w:t>Update</w:t>
              </w:r>
              <w:r w:rsidRPr="00F50667">
                <w:t xml:space="preserve"> button to write the </w:t>
              </w:r>
              <w:r>
                <w:t>modified value</w:t>
              </w:r>
              <w:r w:rsidRPr="00F50667">
                <w:t xml:space="preserve"> back to the database.</w:t>
              </w:r>
              <w:r>
                <w:t xml:space="preserve"> If the Metadata is shared by more than one Spectrum, the dialog in </w:t>
              </w:r>
              <w:r w:rsidR="00604510">
                <w:fldChar w:fldCharType="begin"/>
              </w:r>
              <w:r>
                <w:instrText xml:space="preserve"> REF _Ref354068263 \h </w:instrText>
              </w:r>
            </w:ins>
            <w:r w:rsidR="00666C33">
              <w:instrText xml:space="preserve"> \* MERGEFORMAT </w:instrText>
            </w:r>
            <w:ins w:id="731" w:author="Peter" w:date="2013-05-08T09:19:00Z">
              <w:r w:rsidR="00604510">
                <w:fldChar w:fldCharType="separate"/>
              </w:r>
            </w:ins>
            <w:r w:rsidR="00B91FA5" w:rsidRPr="00084655">
              <w:t xml:space="preserve">Figure </w:t>
            </w:r>
            <w:r w:rsidR="00B91FA5">
              <w:rPr>
                <w:noProof/>
              </w:rPr>
              <w:t>30</w:t>
            </w:r>
            <w:r w:rsidR="00B91FA5" w:rsidRPr="00084655">
              <w:t xml:space="preserve">: </w:t>
            </w:r>
            <w:ins w:id="732" w:author="Peter" w:date="2013-05-08T09:19:00Z">
              <w:r w:rsidR="00604510">
                <w:fldChar w:fldCharType="end"/>
              </w:r>
              <w:r>
                <w:t xml:space="preserve"> will be displayed. Select your desired action and click </w:t>
              </w:r>
              <w:r w:rsidRPr="00BE3829">
                <w:rPr>
                  <w:rStyle w:val="ActionButton"/>
                </w:rPr>
                <w:t>OK</w:t>
              </w:r>
              <w:r>
                <w:t>.</w:t>
              </w:r>
            </w:ins>
          </w:p>
        </w:tc>
      </w:tr>
    </w:tbl>
    <w:p w:rsidR="005A0497" w:rsidRPr="00F50667" w:rsidRDefault="005A0497" w:rsidP="00F50667">
      <w:pPr>
        <w:pStyle w:val="Bullet"/>
        <w:rPr>
          <w:del w:id="733" w:author="Peter" w:date="2013-05-08T09:19:00Z"/>
        </w:rPr>
      </w:pPr>
      <w:del w:id="734" w:author="Peter" w:date="2013-05-08T09:19:00Z">
        <w:r w:rsidRPr="00F50667">
          <w:delText>Ensure the value to be modified is displayed. Navigate to the correct Spectrum, ensure that the check box for the required Metadata group is ticked and scroll to the Metadata group.</w:delText>
        </w:r>
      </w:del>
    </w:p>
    <w:p w:rsidR="005A0497" w:rsidRPr="00F50667" w:rsidRDefault="00AE7011" w:rsidP="00F50667">
      <w:pPr>
        <w:pStyle w:val="Bullet"/>
        <w:rPr>
          <w:del w:id="735" w:author="Peter" w:date="2013-05-08T09:19:00Z"/>
        </w:rPr>
      </w:pPr>
      <w:del w:id="736" w:author="Peter" w:date="2013-05-08T09:19:00Z">
        <w:r>
          <w:delText>Click in the field and edit it</w:delText>
        </w:r>
        <w:r w:rsidR="005A0497" w:rsidRPr="00F50667">
          <w:delText xml:space="preserve"> so that it contains the required value. When the field contains a valid value the </w:delText>
        </w:r>
        <w:r w:rsidR="005A0497" w:rsidRPr="00BE3829">
          <w:rPr>
            <w:rStyle w:val="ActionButton"/>
          </w:rPr>
          <w:delText>Update</w:delText>
        </w:r>
        <w:r w:rsidR="005A0497" w:rsidRPr="00F50667">
          <w:delText xml:space="preserve"> button will be</w:delText>
        </w:r>
        <w:r w:rsidR="00F50667" w:rsidRPr="00F50667">
          <w:delText>come valid.</w:delText>
        </w:r>
      </w:del>
    </w:p>
    <w:p w:rsidR="005A0497" w:rsidRPr="00F50667" w:rsidRDefault="00F50667" w:rsidP="00F50667">
      <w:pPr>
        <w:pStyle w:val="Bullet"/>
        <w:rPr>
          <w:del w:id="737" w:author="Peter" w:date="2013-05-08T09:19:00Z"/>
        </w:rPr>
      </w:pPr>
      <w:del w:id="738" w:author="Peter" w:date="2013-05-08T09:19:00Z">
        <w:r w:rsidRPr="00F50667">
          <w:delText xml:space="preserve">Click on the </w:delText>
        </w:r>
        <w:r w:rsidRPr="00BE3829">
          <w:rPr>
            <w:rStyle w:val="ActionButton"/>
          </w:rPr>
          <w:delText>Update</w:delText>
        </w:r>
        <w:r w:rsidRPr="00F50667">
          <w:delText xml:space="preserve"> button to write the change back to the database.</w:delText>
        </w:r>
        <w:r w:rsidR="00BE3829">
          <w:delText xml:space="preserve"> If the Metadata is shared by more than one Spectrum, the dialog in </w:delText>
        </w:r>
        <w:r w:rsidR="00604510">
          <w:fldChar w:fldCharType="begin"/>
        </w:r>
        <w:r w:rsidR="00A30B2D">
          <w:delInstrText xml:space="preserve"> REF _Ref354068263 \h </w:delInstrText>
        </w:r>
        <w:r w:rsidR="00604510">
          <w:fldChar w:fldCharType="separate"/>
        </w:r>
        <w:r w:rsidR="00C20C86" w:rsidRPr="00084655">
          <w:delText xml:space="preserve">Figure </w:delText>
        </w:r>
        <w:r w:rsidR="00C20C86">
          <w:rPr>
            <w:noProof/>
          </w:rPr>
          <w:delText>29</w:delText>
        </w:r>
        <w:r w:rsidR="00C20C86" w:rsidRPr="00084655">
          <w:delText xml:space="preserve">: </w:delText>
        </w:r>
        <w:r w:rsidR="00604510">
          <w:fldChar w:fldCharType="end"/>
        </w:r>
        <w:r w:rsidR="00BE3829">
          <w:delText xml:space="preserve"> will be displayed. Select your desired action and click </w:delText>
        </w:r>
        <w:r w:rsidR="00BE3829" w:rsidRPr="00BE3829">
          <w:rPr>
            <w:rStyle w:val="ActionButton"/>
          </w:rPr>
          <w:delText>OK</w:delText>
        </w:r>
        <w:r w:rsidR="00BE3829">
          <w:delText>.</w:delText>
        </w:r>
      </w:del>
    </w:p>
    <w:p w:rsidR="00F50667" w:rsidRPr="00453EF9" w:rsidRDefault="00604510" w:rsidP="00F50667">
      <w:pPr>
        <w:pStyle w:val="Body"/>
        <w:rPr>
          <w:rStyle w:val="Strong"/>
          <w:rPrChange w:id="739" w:author="Peter" w:date="2013-05-08T09:19:00Z">
            <w:rPr/>
          </w:rPrChange>
        </w:rPr>
      </w:pPr>
      <w:r w:rsidRPr="00604510">
        <w:rPr>
          <w:rStyle w:val="Strong"/>
          <w:rPrChange w:id="740" w:author="Peter" w:date="2013-05-08T09:19:00Z">
            <w:rPr>
              <w:i/>
              <w:color w:val="FF0000"/>
            </w:rPr>
          </w:rPrChange>
        </w:rPr>
        <w:t>To delete a Metadata value:</w:t>
      </w:r>
    </w:p>
    <w:tbl>
      <w:tblPr>
        <w:tblStyle w:val="Instructions"/>
        <w:tblW w:w="0" w:type="auto"/>
        <w:tblLook w:val="04A0"/>
      </w:tblPr>
      <w:tblGrid>
        <w:gridCol w:w="8862"/>
      </w:tblGrid>
      <w:tr w:rsidR="00CD22EF" w:rsidTr="00666C33">
        <w:trPr>
          <w:ins w:id="741" w:author="Peter" w:date="2013-05-08T09:19:00Z"/>
        </w:trPr>
        <w:tc>
          <w:tcPr>
            <w:tcW w:w="9571" w:type="dxa"/>
          </w:tcPr>
          <w:p w:rsidR="00CD22EF" w:rsidRPr="00F50667" w:rsidRDefault="00CD22EF" w:rsidP="00CD22EF">
            <w:pPr>
              <w:pStyle w:val="Bullet"/>
              <w:ind w:left="425"/>
              <w:rPr>
                <w:ins w:id="742" w:author="Peter" w:date="2013-05-08T09:19:00Z"/>
              </w:rPr>
            </w:pPr>
            <w:ins w:id="743" w:author="Peter" w:date="2013-05-08T09:19:00Z">
              <w:r w:rsidRPr="00F50667">
                <w:t xml:space="preserve">Ensure the value to be </w:t>
              </w:r>
              <w:r>
                <w:t>deleted</w:t>
              </w:r>
              <w:r w:rsidRPr="00F50667">
                <w:t xml:space="preserve"> is displayed. Navigate to the correct Spectrum, ensure that the check box for the required Metadata group is ticked and scroll to the Metadata group.</w:t>
              </w:r>
            </w:ins>
          </w:p>
          <w:p w:rsidR="00CD22EF" w:rsidRDefault="00CD22EF" w:rsidP="00CD22EF">
            <w:pPr>
              <w:pStyle w:val="Bullet"/>
              <w:ind w:left="425"/>
              <w:rPr>
                <w:ins w:id="744" w:author="Peter" w:date="2013-05-08T09:19:00Z"/>
              </w:rPr>
            </w:pPr>
            <w:ins w:id="745" w:author="Peter" w:date="2013-05-08T09:19:00Z">
              <w:r>
                <w:t>Right c</w:t>
              </w:r>
              <w:r w:rsidRPr="00F50667">
                <w:t xml:space="preserve">lick </w:t>
              </w:r>
              <w:r>
                <w:t xml:space="preserve">on the name of the field you wish to delete. A </w:t>
              </w:r>
              <w:r w:rsidRPr="00BE3829">
                <w:rPr>
                  <w:rStyle w:val="ActionButton"/>
                </w:rPr>
                <w:t>Delete</w:t>
              </w:r>
              <w:r>
                <w:t xml:space="preserve"> button will appear.</w:t>
              </w:r>
            </w:ins>
          </w:p>
          <w:p w:rsidR="00CD22EF" w:rsidRPr="00F50667" w:rsidRDefault="00CD22EF" w:rsidP="00CD22EF">
            <w:pPr>
              <w:pStyle w:val="Bullet"/>
              <w:ind w:left="425"/>
              <w:rPr>
                <w:ins w:id="746" w:author="Peter" w:date="2013-05-08T09:19:00Z"/>
              </w:rPr>
            </w:pPr>
            <w:ins w:id="747" w:author="Peter" w:date="2013-05-08T09:19:00Z">
              <w:r>
                <w:t xml:space="preserve">Click on this </w:t>
              </w:r>
              <w:r w:rsidRPr="00BE3829">
                <w:rPr>
                  <w:rStyle w:val="ActionButton"/>
                </w:rPr>
                <w:t>Delete</w:t>
              </w:r>
              <w:r>
                <w:t xml:space="preserve"> button. The Metadata field will disappear from the display and </w:t>
              </w:r>
              <w:r w:rsidRPr="00F50667">
                <w:t xml:space="preserve">the </w:t>
              </w:r>
              <w:r w:rsidRPr="00BE3829">
                <w:rPr>
                  <w:rStyle w:val="ActionButton"/>
                </w:rPr>
                <w:t>Update</w:t>
              </w:r>
              <w:r w:rsidRPr="00F50667">
                <w:t xml:space="preserve"> button will become valid.</w:t>
              </w:r>
            </w:ins>
          </w:p>
          <w:p w:rsidR="00CD22EF" w:rsidRDefault="00CD22EF" w:rsidP="00CD22EF">
            <w:pPr>
              <w:pStyle w:val="Bullet"/>
              <w:ind w:left="425"/>
              <w:rPr>
                <w:ins w:id="748" w:author="Peter" w:date="2013-05-08T09:19:00Z"/>
              </w:rPr>
            </w:pPr>
            <w:ins w:id="749" w:author="Peter" w:date="2013-05-08T09:19:00Z">
              <w:r w:rsidRPr="00F50667">
                <w:t xml:space="preserve">Click on the </w:t>
              </w:r>
              <w:r w:rsidRPr="00BE3829">
                <w:rPr>
                  <w:rStyle w:val="ActionButton"/>
                </w:rPr>
                <w:t>Update</w:t>
              </w:r>
              <w:r w:rsidRPr="00F50667">
                <w:t xml:space="preserve"> button to write the change back to the database.</w:t>
              </w:r>
              <w:r>
                <w:t xml:space="preserve"> If the Metadata is shared by other Spectra, the dialog in </w:t>
              </w:r>
              <w:r w:rsidR="00604510">
                <w:fldChar w:fldCharType="begin"/>
              </w:r>
              <w:r>
                <w:instrText xml:space="preserve"> REF _Ref354068263 \h </w:instrText>
              </w:r>
            </w:ins>
            <w:r w:rsidR="00666C33">
              <w:instrText xml:space="preserve"> \* MERGEFORMAT </w:instrText>
            </w:r>
            <w:ins w:id="750" w:author="Peter" w:date="2013-05-08T09:19:00Z">
              <w:r w:rsidR="00604510">
                <w:fldChar w:fldCharType="separate"/>
              </w:r>
            </w:ins>
            <w:r w:rsidR="00B91FA5" w:rsidRPr="00084655">
              <w:t xml:space="preserve">Figure </w:t>
            </w:r>
            <w:r w:rsidR="00B91FA5">
              <w:rPr>
                <w:noProof/>
              </w:rPr>
              <w:t>30</w:t>
            </w:r>
            <w:r w:rsidR="00B91FA5" w:rsidRPr="00084655">
              <w:t xml:space="preserve">: </w:t>
            </w:r>
            <w:ins w:id="751" w:author="Peter" w:date="2013-05-08T09:19:00Z">
              <w:r w:rsidR="00604510">
                <w:fldChar w:fldCharType="end"/>
              </w:r>
              <w:r>
                <w:t xml:space="preserve"> will be displayed. Select your desired action and click </w:t>
              </w:r>
              <w:r w:rsidRPr="00BE3829">
                <w:rPr>
                  <w:rStyle w:val="ActionButton"/>
                </w:rPr>
                <w:t>OK</w:t>
              </w:r>
              <w:r>
                <w:t>.</w:t>
              </w:r>
            </w:ins>
          </w:p>
        </w:tc>
      </w:tr>
    </w:tbl>
    <w:p w:rsidR="00BE3829" w:rsidRPr="00F50667" w:rsidRDefault="00BE3829" w:rsidP="00BE3829">
      <w:pPr>
        <w:pStyle w:val="Bullet"/>
        <w:rPr>
          <w:del w:id="752" w:author="Peter" w:date="2013-05-08T09:19:00Z"/>
        </w:rPr>
      </w:pPr>
      <w:del w:id="753" w:author="Peter" w:date="2013-05-08T09:19:00Z">
        <w:r w:rsidRPr="00F50667">
          <w:delText xml:space="preserve">Ensure the value to be </w:delText>
        </w:r>
        <w:r>
          <w:delText>deleted</w:delText>
        </w:r>
        <w:r w:rsidRPr="00F50667">
          <w:delText xml:space="preserve"> is displayed. Navigate to the correct Spectrum, ensure that the check box for the required Metadata group is ticked and scroll to the Metadata group.</w:delText>
        </w:r>
      </w:del>
    </w:p>
    <w:p w:rsidR="00BE3829" w:rsidRDefault="00BE3829" w:rsidP="00BE3829">
      <w:pPr>
        <w:pStyle w:val="Bullet"/>
        <w:rPr>
          <w:del w:id="754" w:author="Peter" w:date="2013-05-08T09:19:00Z"/>
        </w:rPr>
      </w:pPr>
      <w:del w:id="755" w:author="Peter" w:date="2013-05-08T09:19:00Z">
        <w:r>
          <w:delText>Right c</w:delText>
        </w:r>
        <w:r w:rsidRPr="00F50667">
          <w:delText xml:space="preserve">lick </w:delText>
        </w:r>
        <w:r>
          <w:delText xml:space="preserve">on the name of the field you wish to delete. A </w:delText>
        </w:r>
        <w:r w:rsidRPr="00BE3829">
          <w:rPr>
            <w:rStyle w:val="ActionButton"/>
          </w:rPr>
          <w:delText>Delete</w:delText>
        </w:r>
        <w:r>
          <w:delText xml:space="preserve"> button will appear.</w:delText>
        </w:r>
      </w:del>
    </w:p>
    <w:p w:rsidR="00BE3829" w:rsidRPr="00F50667" w:rsidRDefault="00BE3829" w:rsidP="00BE3829">
      <w:pPr>
        <w:pStyle w:val="Bullet"/>
        <w:rPr>
          <w:del w:id="756" w:author="Peter" w:date="2013-05-08T09:19:00Z"/>
        </w:rPr>
      </w:pPr>
      <w:del w:id="757" w:author="Peter" w:date="2013-05-08T09:19:00Z">
        <w:r>
          <w:delText xml:space="preserve">Click on this </w:delText>
        </w:r>
        <w:r w:rsidRPr="00BE3829">
          <w:rPr>
            <w:rStyle w:val="ActionButton"/>
          </w:rPr>
          <w:delText>Delete</w:delText>
        </w:r>
        <w:r>
          <w:delText xml:space="preserve"> button. The Metadata field will disappear from the display and </w:delText>
        </w:r>
        <w:r w:rsidRPr="00F50667">
          <w:delText xml:space="preserve">the </w:delText>
        </w:r>
        <w:r w:rsidRPr="00BE3829">
          <w:rPr>
            <w:rStyle w:val="ActionButton"/>
          </w:rPr>
          <w:delText>Update</w:delText>
        </w:r>
        <w:r w:rsidRPr="00F50667">
          <w:delText xml:space="preserve"> button will become valid.</w:delText>
        </w:r>
      </w:del>
    </w:p>
    <w:p w:rsidR="00BE3829" w:rsidRDefault="00BE3829" w:rsidP="00BE3829">
      <w:pPr>
        <w:pStyle w:val="Bullet"/>
        <w:rPr>
          <w:del w:id="758" w:author="Peter" w:date="2013-05-08T09:19:00Z"/>
        </w:rPr>
      </w:pPr>
      <w:del w:id="759" w:author="Peter" w:date="2013-05-08T09:19:00Z">
        <w:r w:rsidRPr="00F50667">
          <w:delText xml:space="preserve">Click on the </w:delText>
        </w:r>
        <w:r w:rsidRPr="00BE3829">
          <w:rPr>
            <w:rStyle w:val="ActionButton"/>
          </w:rPr>
          <w:delText>Update</w:delText>
        </w:r>
        <w:r w:rsidRPr="00F50667">
          <w:delText xml:space="preserve"> button to write the change back to the database.</w:delText>
        </w:r>
        <w:r>
          <w:delText xml:space="preserve"> If the Metadata is shared by </w:delText>
        </w:r>
        <w:r w:rsidR="008D475E">
          <w:delText>other Spectra</w:delText>
        </w:r>
        <w:r>
          <w:delText xml:space="preserve">, the dialog in </w:delText>
        </w:r>
        <w:r w:rsidR="00604510">
          <w:fldChar w:fldCharType="begin"/>
        </w:r>
        <w:r w:rsidR="00A30B2D">
          <w:delInstrText xml:space="preserve"> REF _Ref354068263 \h </w:delInstrText>
        </w:r>
        <w:r w:rsidR="00604510">
          <w:fldChar w:fldCharType="separate"/>
        </w:r>
        <w:r w:rsidR="00C20C86" w:rsidRPr="00084655">
          <w:delText xml:space="preserve">Figure </w:delText>
        </w:r>
        <w:r w:rsidR="00C20C86">
          <w:rPr>
            <w:noProof/>
          </w:rPr>
          <w:delText>29</w:delText>
        </w:r>
        <w:r w:rsidR="00C20C86" w:rsidRPr="00084655">
          <w:delText xml:space="preserve">: </w:delText>
        </w:r>
        <w:r w:rsidR="00604510">
          <w:fldChar w:fldCharType="end"/>
        </w:r>
        <w:r>
          <w:delText xml:space="preserve"> will be displayed. Select your desired action and click </w:delText>
        </w:r>
        <w:r w:rsidRPr="00BE3829">
          <w:rPr>
            <w:rStyle w:val="ActionButton"/>
          </w:rPr>
          <w:delText>OK</w:delText>
        </w:r>
        <w:r>
          <w:delText>.</w:delText>
        </w:r>
      </w:del>
    </w:p>
    <w:p w:rsidR="00BE3829" w:rsidRDefault="00604510" w:rsidP="00BE3829">
      <w:pPr>
        <w:pStyle w:val="Body"/>
        <w:rPr>
          <w:rStyle w:val="Strong"/>
        </w:rPr>
      </w:pPr>
      <w:r w:rsidRPr="00604510">
        <w:rPr>
          <w:rStyle w:val="Strong"/>
          <w:rPrChange w:id="760" w:author="Peter" w:date="2013-05-08T09:19:00Z">
            <w:rPr>
              <w:i/>
              <w:color w:val="FF0000"/>
            </w:rPr>
          </w:rPrChange>
        </w:rPr>
        <w:t>To add a new Metadata value:</w:t>
      </w:r>
    </w:p>
    <w:tbl>
      <w:tblPr>
        <w:tblStyle w:val="Instructions"/>
        <w:tblW w:w="0" w:type="auto"/>
        <w:tblLook w:val="04A0"/>
      </w:tblPr>
      <w:tblGrid>
        <w:gridCol w:w="8862"/>
      </w:tblGrid>
      <w:tr w:rsidR="00666C33" w:rsidTr="00666C33">
        <w:tc>
          <w:tcPr>
            <w:tcW w:w="9571" w:type="dxa"/>
          </w:tcPr>
          <w:p w:rsidR="00666C33" w:rsidRPr="00F50667" w:rsidRDefault="00666C33" w:rsidP="00666C33">
            <w:pPr>
              <w:pStyle w:val="Bullet"/>
              <w:ind w:left="425"/>
            </w:pPr>
            <w:r w:rsidRPr="00F50667">
              <w:t xml:space="preserve">Ensure the </w:t>
            </w:r>
            <w:r>
              <w:t xml:space="preserve">required Metadata group for the correct Spectrum is </w:t>
            </w:r>
            <w:r w:rsidRPr="00F50667">
              <w:t>displayed. Navigate to the correct Spectrum, ensure that the check box for the required Metadata group is ticked and scroll to the Metadata group.</w:t>
            </w:r>
          </w:p>
          <w:p w:rsidR="00666C33" w:rsidRDefault="00666C33" w:rsidP="00666C33">
            <w:pPr>
              <w:pStyle w:val="Bullet"/>
              <w:ind w:left="425"/>
            </w:pPr>
            <w:r>
              <w:t>Right click anywhere in the Metadata Group’s display box. A menu of Metadata items that can be added for that group will be displayed.</w:t>
            </w:r>
          </w:p>
          <w:p w:rsidR="00666C33" w:rsidRDefault="00666C33" w:rsidP="00666C33">
            <w:pPr>
              <w:pStyle w:val="Bullet"/>
              <w:ind w:left="425"/>
            </w:pPr>
            <w:r>
              <w:t>Click (left or right) on the menu entry for the Metadata item you wish to add. A data entry field for the Metadata entry will be displayed.</w:t>
            </w:r>
          </w:p>
          <w:p w:rsidR="00666C33" w:rsidRDefault="00666C33" w:rsidP="00666C33">
            <w:pPr>
              <w:pStyle w:val="Bullet"/>
              <w:ind w:left="425"/>
            </w:pPr>
            <w:ins w:id="761" w:author="Peter" w:date="2013-05-08T09:19:00Z">
              <w:r>
                <w:t>Enter</w:t>
              </w:r>
            </w:ins>
            <w:del w:id="762" w:author="Peter" w:date="2013-05-08T09:19:00Z">
              <w:r>
                <w:delText>Entry</w:delText>
              </w:r>
            </w:del>
            <w:r>
              <w:t xml:space="preserve"> the value you require for this Metadata field.</w:t>
            </w:r>
          </w:p>
          <w:p w:rsidR="00666C33" w:rsidRPr="00666C33" w:rsidRDefault="00666C33" w:rsidP="00666C33">
            <w:pPr>
              <w:pStyle w:val="Bullet"/>
              <w:ind w:left="425"/>
              <w:rPr>
                <w:rStyle w:val="Strong"/>
                <w:b w:val="0"/>
                <w:bCs w:val="0"/>
              </w:rPr>
            </w:pPr>
            <w:r>
              <w:t xml:space="preserve">Click on the </w:t>
            </w:r>
            <w:r w:rsidRPr="00BE3829">
              <w:rPr>
                <w:rStyle w:val="ActionButton"/>
              </w:rPr>
              <w:t>Update</w:t>
            </w:r>
            <w:r>
              <w:t xml:space="preserve"> button to write this change back to the database.</w:t>
            </w:r>
          </w:p>
        </w:tc>
      </w:tr>
    </w:tbl>
    <w:p w:rsidR="008D475E" w:rsidRPr="00F50667" w:rsidRDefault="008D475E" w:rsidP="008D475E">
      <w:pPr>
        <w:pStyle w:val="Note"/>
        <w:rPr>
          <w:del w:id="763" w:author="Peter" w:date="2013-05-08T09:19:00Z"/>
        </w:rPr>
      </w:pPr>
      <w:del w:id="764" w:author="Peter" w:date="2013-05-08T09:19:00Z">
        <w:r>
          <w:delText>Note</w:delText>
        </w:r>
        <w:r>
          <w:tab/>
          <w:delText xml:space="preserve">Specchio allows changing of most Metadata fields, but for some fields it does not make sense. It could often be confusing and should not be done, except in unusual circumstances. For example, changing the </w:delText>
        </w:r>
        <w:r w:rsidRPr="008D475E">
          <w:rPr>
            <w:rStyle w:val="GUIWord"/>
          </w:rPr>
          <w:delText>File Name</w:delText>
        </w:r>
        <w:r>
          <w:delText xml:space="preserve"> or </w:delText>
        </w:r>
        <w:r w:rsidRPr="008D475E">
          <w:rPr>
            <w:rStyle w:val="GUIWord"/>
          </w:rPr>
          <w:delText>File Format</w:delText>
        </w:r>
        <w:r>
          <w:delText xml:space="preserve"> for a Spectrum does not make sense.</w:delText>
        </w:r>
      </w:del>
      <w:moveFromRangeStart w:id="765" w:author="Peter" w:date="2013-05-08T09:19:00Z" w:name="move355768088"/>
      <w:moveFrom w:id="766"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From>
      <w:moveFromRangeEnd w:id="765"/>
      <w:del w:id="767" w:author="Peter" w:date="2013-05-08T09:19:00Z">
        <w:r>
          <w:delText xml:space="preserve"> </w:delText>
        </w:r>
      </w:del>
    </w:p>
    <w:p w:rsidR="00BE3829" w:rsidRDefault="0007175F" w:rsidP="0007175F">
      <w:pPr>
        <w:pStyle w:val="Heading4"/>
      </w:pPr>
      <w:r>
        <w:t xml:space="preserve">Editing Metadata for </w:t>
      </w:r>
      <w:r w:rsidR="00B1220E">
        <w:t>All</w:t>
      </w:r>
      <w:r>
        <w:t xml:space="preserve"> Spectra</w:t>
      </w:r>
      <w:r w:rsidR="00B1220E">
        <w:t xml:space="preserve"> in a Sub-tree of the Campaign tree</w:t>
      </w:r>
    </w:p>
    <w:p w:rsidR="0007175F" w:rsidRDefault="0007175F" w:rsidP="0007175F">
      <w:pPr>
        <w:pStyle w:val="Body"/>
      </w:pPr>
      <w:r>
        <w:t xml:space="preserve">Specchio allows for simultaneous updating of Metadata for multiple Spectra. This feature is typically used when multiple Spectra have just been uploaded and </w:t>
      </w:r>
      <w:r w:rsidR="00B1220E">
        <w:t>a selection of their Metadata items shares</w:t>
      </w:r>
      <w:r>
        <w:t xml:space="preserve"> the same values. </w:t>
      </w:r>
    </w:p>
    <w:p w:rsidR="0007175F" w:rsidRDefault="0007175F" w:rsidP="0007175F">
      <w:pPr>
        <w:pStyle w:val="Body"/>
      </w:pPr>
      <w:r>
        <w:t>When any node in the Campaign Tree Navigator is highlighted, the Metadata values that are common across all Spectra under that node are displayed. Where the Metadata values are not common</w:t>
      </w:r>
      <w:r w:rsidR="00666C33">
        <w:t xml:space="preserve"> or only some of the Spectra have a value for the Attribute</w:t>
      </w:r>
      <w:r>
        <w:t xml:space="preserve">, the string </w:t>
      </w:r>
      <w:r w:rsidR="00ED21BA" w:rsidRPr="00ED21BA">
        <w:rPr>
          <w:rStyle w:val="GUIWord"/>
        </w:rPr>
        <w:t>-- Multiple Values --</w:t>
      </w:r>
      <w:r>
        <w:t xml:space="preserve"> is displayed.</w:t>
      </w:r>
    </w:p>
    <w:p w:rsidR="0007175F" w:rsidRDefault="00604510" w:rsidP="0007175F">
      <w:pPr>
        <w:pStyle w:val="Body"/>
        <w:rPr>
          <w:rStyle w:val="Strong"/>
          <w:rPrChange w:id="768" w:author="Peter" w:date="2013-05-08T09:19:00Z">
            <w:rPr/>
          </w:rPrChange>
        </w:rPr>
      </w:pPr>
      <w:r w:rsidRPr="00604510">
        <w:rPr>
          <w:rStyle w:val="Strong"/>
          <w:rPrChange w:id="769" w:author="Peter" w:date="2013-05-08T09:19:00Z">
            <w:rPr>
              <w:i/>
              <w:color w:val="FF0000"/>
            </w:rPr>
          </w:rPrChange>
        </w:rPr>
        <w:t xml:space="preserve">To change </w:t>
      </w:r>
      <w:del w:id="770" w:author="Peter" w:date="2013-05-08T09:19:00Z">
        <w:r w:rsidR="00ED21BA">
          <w:delText xml:space="preserve">all values </w:delText>
        </w:r>
        <w:r w:rsidR="0028286B">
          <w:delText xml:space="preserve">for </w:delText>
        </w:r>
      </w:del>
      <w:r w:rsidRPr="00604510">
        <w:rPr>
          <w:rStyle w:val="Strong"/>
          <w:rPrChange w:id="771" w:author="Peter" w:date="2013-05-08T09:19:00Z">
            <w:rPr>
              <w:i/>
              <w:color w:val="FF0000"/>
            </w:rPr>
          </w:rPrChange>
        </w:rPr>
        <w:t>a specific Metadata item for all Spectra under a node:</w:t>
      </w:r>
    </w:p>
    <w:p w:rsidR="003479CF" w:rsidRDefault="003479CF" w:rsidP="003479CF">
      <w:pPr>
        <w:pStyle w:val="Body"/>
      </w:pPr>
      <w:ins w:id="772" w:author="Peter" w:date="2013-05-08T09:19:00Z">
        <w:r w:rsidRPr="003479CF">
          <w:t>This method requires that</w:t>
        </w:r>
      </w:ins>
      <w:del w:id="773" w:author="Peter" w:date="2013-05-08T09:19:00Z">
        <w:r w:rsidR="00ED21BA" w:rsidRPr="00F50667">
          <w:delText>Ensure</w:delText>
        </w:r>
      </w:del>
      <w:r w:rsidR="00ED21BA" w:rsidRPr="00F50667">
        <w:t xml:space="preserve"> the </w:t>
      </w:r>
      <w:del w:id="774" w:author="Peter" w:date="2013-05-08T09:19:00Z">
        <w:r w:rsidR="00ED21BA">
          <w:delText xml:space="preserve">required </w:delText>
        </w:r>
      </w:del>
      <w:r w:rsidR="00ED21BA">
        <w:t xml:space="preserve">Metadata </w:t>
      </w:r>
      <w:ins w:id="775" w:author="Peter" w:date="2013-05-08T09:19:00Z">
        <w:r w:rsidRPr="003479CF">
          <w:t>attribute has the same value</w:t>
        </w:r>
      </w:ins>
      <w:del w:id="776" w:author="Peter" w:date="2013-05-08T09:19:00Z">
        <w:r w:rsidR="00ED21BA">
          <w:delText>group</w:delText>
        </w:r>
      </w:del>
      <w:r w:rsidR="00ED21BA">
        <w:t xml:space="preserve"> for </w:t>
      </w:r>
      <w:ins w:id="777" w:author="Peter" w:date="2013-05-08T09:19:00Z">
        <w:r w:rsidRPr="003479CF">
          <w:t>all</w:t>
        </w:r>
      </w:ins>
      <w:del w:id="778" w:author="Peter" w:date="2013-05-08T09:19:00Z">
        <w:r w:rsidR="00ED21BA">
          <w:delText>the</w:delText>
        </w:r>
      </w:del>
      <w:r w:rsidR="00ED21BA">
        <w:t xml:space="preserve"> Spectra</w:t>
      </w:r>
      <w:ins w:id="779" w:author="Peter" w:date="2013-05-08T09:19:00Z">
        <w:r w:rsidRPr="003479CF">
          <w:t>. See</w:t>
        </w:r>
      </w:ins>
      <w:del w:id="780" w:author="Peter" w:date="2013-05-08T09:19:00Z">
        <w:r w:rsidR="00ED21BA">
          <w:delText xml:space="preserve"> under</w:delText>
        </w:r>
      </w:del>
      <w:r w:rsidR="00ED21BA">
        <w:t xml:space="preserve"> the </w:t>
      </w:r>
      <w:ins w:id="781" w:author="Peter" w:date="2013-05-08T09:19:00Z">
        <w:r w:rsidRPr="003479CF">
          <w:t xml:space="preserve">next procedure if that </w:t>
        </w:r>
      </w:ins>
      <w:del w:id="782" w:author="Peter" w:date="2013-05-08T09:19:00Z">
        <w:r w:rsidR="00ED21BA">
          <w:delText xml:space="preserve">require Campaign tree node </w:delText>
        </w:r>
      </w:del>
      <w:r w:rsidR="00ED21BA">
        <w:t xml:space="preserve">is </w:t>
      </w:r>
      <w:ins w:id="783" w:author="Peter" w:date="2013-05-08T09:19:00Z">
        <w:r w:rsidRPr="003479CF">
          <w:t>not the case.</w:t>
        </w:r>
      </w:ins>
    </w:p>
    <w:tbl>
      <w:tblPr>
        <w:tblStyle w:val="Instructions"/>
        <w:tblW w:w="0" w:type="auto"/>
        <w:tblLook w:val="04A0"/>
      </w:tblPr>
      <w:tblGrid>
        <w:gridCol w:w="8862"/>
      </w:tblGrid>
      <w:tr w:rsidR="00666C33" w:rsidTr="00666C33">
        <w:tc>
          <w:tcPr>
            <w:tcW w:w="9571" w:type="dxa"/>
          </w:tcPr>
          <w:p w:rsidR="00666C33" w:rsidRDefault="00666C33" w:rsidP="00666C33">
            <w:pPr>
              <w:pStyle w:val="Bullet"/>
              <w:ind w:left="425"/>
              <w:rPr>
                <w:ins w:id="784" w:author="Peter" w:date="2013-05-08T09:19:00Z"/>
              </w:rPr>
            </w:pPr>
            <w:del w:id="785" w:author="Peter" w:date="2013-05-08T09:19:00Z">
              <w:r w:rsidRPr="00F50667">
                <w:delText xml:space="preserve">displayed. </w:delText>
              </w:r>
            </w:del>
            <w:r w:rsidRPr="00F50667">
              <w:t xml:space="preserve">Navigate to the correct </w:t>
            </w:r>
            <w:ins w:id="786" w:author="Peter" w:date="2013-05-08T09:19:00Z">
              <w:r>
                <w:t xml:space="preserve">Campaign hierarchy </w:t>
              </w:r>
            </w:ins>
            <w:r>
              <w:t xml:space="preserve">node and </w:t>
            </w:r>
            <w:ins w:id="787" w:author="Peter" w:date="2013-05-08T09:19:00Z">
              <w:r>
                <w:t xml:space="preserve">click on it to </w:t>
              </w:r>
            </w:ins>
            <w:r>
              <w:t>highlight it</w:t>
            </w:r>
            <w:ins w:id="788" w:author="Peter" w:date="2013-05-08T09:19:00Z">
              <w:r>
                <w:t>.</w:t>
              </w:r>
            </w:ins>
          </w:p>
          <w:p w:rsidR="00666C33" w:rsidRPr="00F50667" w:rsidRDefault="00666C33" w:rsidP="00666C33">
            <w:pPr>
              <w:pStyle w:val="Bullet"/>
              <w:ind w:left="425"/>
            </w:pPr>
            <w:ins w:id="789" w:author="Peter" w:date="2013-05-08T09:19:00Z">
              <w:r w:rsidRPr="00F50667">
                <w:t>Ensure</w:t>
              </w:r>
            </w:ins>
            <w:del w:id="790" w:author="Peter" w:date="2013-05-08T09:19:00Z">
              <w:r w:rsidRPr="00F50667">
                <w:delText>, ensure</w:delText>
              </w:r>
            </w:del>
            <w:r w:rsidRPr="00F50667">
              <w:t xml:space="preserve"> that the check box for the required Metadata group is ticked and scroll to </w:t>
            </w:r>
            <w:ins w:id="791" w:author="Peter" w:date="2013-05-08T09:19:00Z">
              <w:r w:rsidRPr="00F50667">
                <w:t>th</w:t>
              </w:r>
              <w:r>
                <w:t>at</w:t>
              </w:r>
            </w:ins>
            <w:del w:id="792" w:author="Peter" w:date="2013-05-08T09:19:00Z">
              <w:r w:rsidRPr="00F50667">
                <w:delText>the</w:delText>
              </w:r>
            </w:del>
            <w:r w:rsidRPr="00F50667">
              <w:t xml:space="preserve"> Metadata group.</w:t>
            </w:r>
          </w:p>
          <w:p w:rsidR="00666C33" w:rsidRPr="00F50667" w:rsidRDefault="00666C33" w:rsidP="00666C33">
            <w:pPr>
              <w:pStyle w:val="Bullet"/>
              <w:ind w:left="425"/>
            </w:pPr>
            <w:r w:rsidRPr="00F50667">
              <w:t xml:space="preserve">Click in the field </w:t>
            </w:r>
            <w:r>
              <w:t xml:space="preserve">to be changed </w:t>
            </w:r>
            <w:r w:rsidRPr="00F50667">
              <w:t xml:space="preserve">and </w:t>
            </w:r>
            <w:ins w:id="793" w:author="Peter" w:date="2013-05-08T09:19:00Z">
              <w:r>
                <w:t>type in</w:t>
              </w:r>
            </w:ins>
            <w:del w:id="794" w:author="Peter" w:date="2013-05-08T09:19:00Z">
              <w:r w:rsidRPr="00F50667">
                <w:delText xml:space="preserve">edit </w:delText>
              </w:r>
              <w:r>
                <w:delText xml:space="preserve">it </w:delText>
              </w:r>
              <w:r w:rsidRPr="00F50667">
                <w:delText>so that it contains</w:delText>
              </w:r>
            </w:del>
            <w:r w:rsidRPr="00F50667">
              <w:t xml:space="preserve"> the required </w:t>
            </w:r>
            <w:r>
              <w:t xml:space="preserve">new </w:t>
            </w:r>
            <w:r w:rsidRPr="00F50667">
              <w:t xml:space="preserve">value. When the field contains a valid value the </w:t>
            </w:r>
            <w:r w:rsidRPr="00BE3829">
              <w:rPr>
                <w:rStyle w:val="ActionButton"/>
              </w:rPr>
              <w:t>Update</w:t>
            </w:r>
            <w:r w:rsidRPr="00F50667">
              <w:t xml:space="preserve"> button will become valid.</w:t>
            </w:r>
          </w:p>
          <w:p w:rsidR="00666C33" w:rsidRDefault="00666C33" w:rsidP="00666C33">
            <w:pPr>
              <w:pStyle w:val="Bullet"/>
              <w:ind w:left="425"/>
            </w:pPr>
            <w:r w:rsidRPr="00F50667">
              <w:t xml:space="preserve">Click on the </w:t>
            </w:r>
            <w:r w:rsidRPr="00BE3829">
              <w:rPr>
                <w:rStyle w:val="ActionButton"/>
              </w:rPr>
              <w:t>Update</w:t>
            </w:r>
            <w:r w:rsidRPr="00F50667">
              <w:t xml:space="preserve"> button to write the change back to the database</w:t>
            </w:r>
            <w:r>
              <w:t xml:space="preserve"> for all Spectra for this node</w:t>
            </w:r>
            <w:r w:rsidRPr="00F50667">
              <w:t>.</w:t>
            </w:r>
            <w:r>
              <w:t xml:space="preserve"> If the Metadata value is shared other Spectra not under the scope of this node, the dialog in </w:t>
            </w:r>
            <w:fldSimple w:instr=" REF _Ref354068263 \h  \* MERGEFORMAT ">
              <w:r w:rsidR="00B91FA5" w:rsidRPr="00B91FA5">
                <w:rPr>
                  <w:rStyle w:val="CrossReference"/>
                </w:rPr>
                <w:t xml:space="preserve">Figure 30: </w:t>
              </w:r>
            </w:fldSimple>
            <w:r>
              <w:t xml:space="preserve"> will be displayed. If you select </w:t>
            </w:r>
            <w:r w:rsidRPr="00F50667">
              <w:rPr>
                <w:rStyle w:val="GUIWord"/>
              </w:rPr>
              <w:t>Apply to shared record</w:t>
            </w:r>
            <w:r>
              <w:t xml:space="preserve"> the will apply to all Spectra which share this Metadata value. If you select </w:t>
            </w:r>
            <w:r w:rsidRPr="00F50667">
              <w:rPr>
                <w:rStyle w:val="GUIWord"/>
              </w:rPr>
              <w:t>Create new record for selected spectra</w:t>
            </w:r>
            <w:r>
              <w:t xml:space="preserve"> Specchio will create a new Metadata value which will be shared only by the Spectra which are under this mode. Select your desired action and click </w:t>
            </w:r>
            <w:r w:rsidRPr="00BE3829">
              <w:rPr>
                <w:rStyle w:val="ActionButton"/>
              </w:rPr>
              <w:t>OK</w:t>
            </w:r>
            <w:r>
              <w:t>.</w:t>
            </w:r>
          </w:p>
        </w:tc>
      </w:tr>
    </w:tbl>
    <w:p w:rsidR="0028286B" w:rsidRDefault="00604510" w:rsidP="0028286B">
      <w:pPr>
        <w:pStyle w:val="Body"/>
        <w:rPr>
          <w:rStyle w:val="Strong"/>
        </w:rPr>
      </w:pPr>
      <w:r w:rsidRPr="00604510">
        <w:rPr>
          <w:rStyle w:val="Strong"/>
          <w:rPrChange w:id="795" w:author="Peter" w:date="2013-05-08T09:19:00Z">
            <w:rPr>
              <w:i/>
              <w:color w:val="FF0000"/>
            </w:rPr>
          </w:rPrChange>
        </w:rPr>
        <w:t>To reset a specific Metadata item for all Spectra under a node to have the same value:</w:t>
      </w:r>
    </w:p>
    <w:tbl>
      <w:tblPr>
        <w:tblStyle w:val="Instructions"/>
        <w:tblW w:w="0" w:type="auto"/>
        <w:tblLook w:val="04A0"/>
      </w:tblPr>
      <w:tblGrid>
        <w:gridCol w:w="8862"/>
      </w:tblGrid>
      <w:tr w:rsidR="00666C33" w:rsidTr="00666C33">
        <w:tc>
          <w:tcPr>
            <w:tcW w:w="9571" w:type="dxa"/>
          </w:tcPr>
          <w:p w:rsidR="00666C33" w:rsidRDefault="00666C33" w:rsidP="00666C33">
            <w:pPr>
              <w:pStyle w:val="Bullet"/>
              <w:ind w:left="425"/>
              <w:rPr>
                <w:ins w:id="796" w:author="Peter" w:date="2013-05-08T09:19:00Z"/>
              </w:rPr>
            </w:pPr>
            <w:del w:id="797" w:author="Peter" w:date="2013-05-08T09:19:00Z">
              <w:r w:rsidRPr="00F50667">
                <w:delText xml:space="preserve">Ensure the </w:delText>
              </w:r>
              <w:r>
                <w:delText xml:space="preserve">required Metadata group for the Spectra under the require Campaign tree node is </w:delText>
              </w:r>
              <w:r w:rsidRPr="00F50667">
                <w:delText xml:space="preserve">displayed. </w:delText>
              </w:r>
            </w:del>
            <w:r w:rsidRPr="00F50667">
              <w:t xml:space="preserve">Navigate to the correct </w:t>
            </w:r>
            <w:ins w:id="798" w:author="Peter" w:date="2013-05-08T09:19:00Z">
              <w:r>
                <w:t xml:space="preserve">Campaign hierarchy </w:t>
              </w:r>
            </w:ins>
            <w:r>
              <w:t xml:space="preserve">node and </w:t>
            </w:r>
            <w:ins w:id="799" w:author="Peter" w:date="2013-05-08T09:19:00Z">
              <w:r>
                <w:t xml:space="preserve">click on it to </w:t>
              </w:r>
            </w:ins>
            <w:r>
              <w:t>highlight it</w:t>
            </w:r>
            <w:ins w:id="800" w:author="Peter" w:date="2013-05-08T09:19:00Z">
              <w:r>
                <w:t>.</w:t>
              </w:r>
            </w:ins>
          </w:p>
          <w:p w:rsidR="00666C33" w:rsidRPr="00F50667" w:rsidRDefault="00666C33" w:rsidP="00666C33">
            <w:pPr>
              <w:pStyle w:val="Bullet"/>
              <w:ind w:left="425"/>
            </w:pPr>
            <w:ins w:id="801" w:author="Peter" w:date="2013-05-08T09:19:00Z">
              <w:r w:rsidRPr="00F50667">
                <w:t>Ensure</w:t>
              </w:r>
            </w:ins>
            <w:del w:id="802" w:author="Peter" w:date="2013-05-08T09:19:00Z">
              <w:r w:rsidRPr="00F50667">
                <w:delText>, ensure</w:delText>
              </w:r>
            </w:del>
            <w:r w:rsidRPr="00F50667">
              <w:t xml:space="preserve"> that the check box for the required Metadata group is ticked and scroll to </w:t>
            </w:r>
            <w:ins w:id="803" w:author="Peter" w:date="2013-05-08T09:19:00Z">
              <w:r w:rsidRPr="00F50667">
                <w:t>th</w:t>
              </w:r>
              <w:r>
                <w:t>at</w:t>
              </w:r>
            </w:ins>
            <w:del w:id="804" w:author="Peter" w:date="2013-05-08T09:19:00Z">
              <w:r w:rsidRPr="00F50667">
                <w:delText>the</w:delText>
              </w:r>
            </w:del>
            <w:r w:rsidRPr="00F50667">
              <w:t xml:space="preserve"> Metadata group.</w:t>
            </w:r>
            <w:r>
              <w:t xml:space="preserve"> The value displayed in the Metadata field should be </w:t>
            </w:r>
            <w:r w:rsidRPr="00ED21BA">
              <w:rPr>
                <w:rStyle w:val="GUIWord"/>
              </w:rPr>
              <w:t>-- Multiple Values --</w:t>
            </w:r>
            <w:r w:rsidRPr="0028286B">
              <w:t>.</w:t>
            </w:r>
          </w:p>
          <w:p w:rsidR="00666C33" w:rsidRDefault="00666C33" w:rsidP="00666C33">
            <w:pPr>
              <w:pStyle w:val="Bullet"/>
              <w:ind w:left="425"/>
            </w:pPr>
            <w:r>
              <w:t xml:space="preserve">Right click on the Metadata field name to show a </w:t>
            </w:r>
            <w:r w:rsidRPr="0028286B">
              <w:rPr>
                <w:rStyle w:val="ActionButton"/>
              </w:rPr>
              <w:t>Delete</w:t>
            </w:r>
            <w:r>
              <w:t xml:space="preserve"> button. Click on the </w:t>
            </w:r>
            <w:r w:rsidRPr="0028286B">
              <w:rPr>
                <w:rStyle w:val="ActionButton"/>
              </w:rPr>
              <w:t>Delete</w:t>
            </w:r>
            <w:r>
              <w:t xml:space="preserve"> button. The Metadata field will disappear from the screen.</w:t>
            </w:r>
          </w:p>
          <w:p w:rsidR="00666C33" w:rsidRDefault="00666C33" w:rsidP="00666C33">
            <w:pPr>
              <w:pStyle w:val="Bullet"/>
              <w:ind w:left="425"/>
            </w:pPr>
            <w:r>
              <w:t xml:space="preserve">Click the </w:t>
            </w:r>
            <w:r w:rsidRPr="0028286B">
              <w:rPr>
                <w:rStyle w:val="ActionButton"/>
              </w:rPr>
              <w:t>Update</w:t>
            </w:r>
            <w:r>
              <w:t xml:space="preserve"> button to write this change into the database. (This step is critical – don’t skip it!)</w:t>
            </w:r>
          </w:p>
          <w:p w:rsidR="00666C33" w:rsidRDefault="00666C33" w:rsidP="00666C33">
            <w:pPr>
              <w:pStyle w:val="Bullet"/>
              <w:ind w:left="425"/>
            </w:pPr>
            <w:r>
              <w:t xml:space="preserve">Right click within the Metadata group box to display a menu of </w:t>
            </w:r>
            <w:ins w:id="805" w:author="Peter" w:date="2013-05-08T09:19:00Z">
              <w:r>
                <w:t>Metadata Attributes</w:t>
              </w:r>
            </w:ins>
            <w:del w:id="806" w:author="Peter" w:date="2013-05-08T09:19:00Z">
              <w:r>
                <w:delText>items</w:delText>
              </w:r>
            </w:del>
            <w:r>
              <w:t xml:space="preserve"> that can be added to this Metadata group. Click on the Metadata </w:t>
            </w:r>
            <w:ins w:id="807" w:author="Peter" w:date="2013-05-08T09:19:00Z">
              <w:r>
                <w:t>Attribute</w:t>
              </w:r>
            </w:ins>
            <w:del w:id="808" w:author="Peter" w:date="2013-05-08T09:19:00Z">
              <w:r>
                <w:delText>item</w:delText>
              </w:r>
            </w:del>
            <w:r>
              <w:t xml:space="preserve"> to be added back.</w:t>
            </w:r>
          </w:p>
          <w:p w:rsidR="00666C33" w:rsidRDefault="00666C33" w:rsidP="00666C33">
            <w:pPr>
              <w:pStyle w:val="Bullet"/>
              <w:ind w:left="425"/>
            </w:pPr>
            <w:r>
              <w:t xml:space="preserve">Entry the value you require for this Metadata </w:t>
            </w:r>
            <w:ins w:id="809" w:author="Peter" w:date="2013-05-08T09:19:00Z">
              <w:r>
                <w:t>Attribute</w:t>
              </w:r>
            </w:ins>
            <w:del w:id="810" w:author="Peter" w:date="2013-05-08T09:19:00Z">
              <w:r>
                <w:delText>field</w:delText>
              </w:r>
            </w:del>
            <w:r>
              <w:t>.</w:t>
            </w:r>
          </w:p>
          <w:p w:rsidR="00666C33" w:rsidRPr="00666C33" w:rsidRDefault="00666C33" w:rsidP="00666C33">
            <w:pPr>
              <w:pStyle w:val="Bullet"/>
              <w:ind w:left="425"/>
              <w:rPr>
                <w:rStyle w:val="Strong"/>
                <w:b w:val="0"/>
                <w:bCs w:val="0"/>
              </w:rPr>
            </w:pPr>
            <w:r>
              <w:t xml:space="preserve">Click on the </w:t>
            </w:r>
            <w:r w:rsidRPr="00BE3829">
              <w:rPr>
                <w:rStyle w:val="ActionButton"/>
              </w:rPr>
              <w:t>Update</w:t>
            </w:r>
            <w:r>
              <w:t xml:space="preserve"> button to write this change back to the database.</w:t>
            </w:r>
          </w:p>
        </w:tc>
      </w:tr>
    </w:tbl>
    <w:p w:rsidR="008D475E" w:rsidRDefault="00B1220E" w:rsidP="00AE7011">
      <w:pPr>
        <w:pStyle w:val="Warning"/>
        <w:rPr>
          <w:del w:id="811" w:author="Peter" w:date="2013-05-08T09:19:00Z"/>
        </w:rPr>
      </w:pPr>
      <w:del w:id="812" w:author="Peter" w:date="2013-05-08T09:19:00Z">
        <w:r>
          <w:delText>Warning</w:delText>
        </w:r>
        <w:r>
          <w:tab/>
        </w:r>
        <w:r w:rsidR="008D475E">
          <w:delText xml:space="preserve">There are some </w:delText>
        </w:r>
        <w:r w:rsidR="008D475E" w:rsidRPr="008D475E">
          <w:delText>Metadata</w:delText>
        </w:r>
        <w:r w:rsidR="008D475E">
          <w:delText xml:space="preserve"> </w:delText>
        </w:r>
        <w:r>
          <w:delText>change</w:delText>
        </w:r>
        <w:r w:rsidR="008D475E">
          <w:delText xml:space="preserve"> operations which do not make sense when applied to multiple Spectra. These would include </w:delText>
        </w:r>
        <w:r>
          <w:delText>deleting</w:delText>
        </w:r>
        <w:r w:rsidR="008D475E">
          <w:delText xml:space="preserve"> the </w:delText>
        </w:r>
        <w:r w:rsidR="008D475E" w:rsidRPr="00B1220E">
          <w:rPr>
            <w:rStyle w:val="GUIWord"/>
          </w:rPr>
          <w:delText>File Name</w:delText>
        </w:r>
        <w:r w:rsidR="008D475E">
          <w:delText xml:space="preserve"> of multiple Spectra</w:delText>
        </w:r>
        <w:r w:rsidR="00D61320">
          <w:delText>, changing</w:delText>
        </w:r>
        <w:r>
          <w:delText xml:space="preserve"> </w:delText>
        </w:r>
        <w:r w:rsidR="00D61320" w:rsidRPr="00D61320">
          <w:rPr>
            <w:rStyle w:val="GUIWord"/>
          </w:rPr>
          <w:delText>File Names</w:delText>
        </w:r>
        <w:r w:rsidR="00D61320">
          <w:delText xml:space="preserve"> </w:delText>
        </w:r>
        <w:r w:rsidR="008D475E">
          <w:delText xml:space="preserve">to be the same, changing </w:delText>
        </w:r>
        <w:r w:rsidRPr="00B1220E">
          <w:rPr>
            <w:rStyle w:val="GUIWord"/>
          </w:rPr>
          <w:delText>Spectrum Numbers</w:delText>
        </w:r>
        <w:r>
          <w:delText xml:space="preserve"> to be the same, changing the </w:delText>
        </w:r>
        <w:r w:rsidRPr="00B1220E">
          <w:rPr>
            <w:rStyle w:val="GUIWord"/>
          </w:rPr>
          <w:delText>Acquisition Time</w:delText>
        </w:r>
        <w:r>
          <w:delText xml:space="preserve"> or </w:delText>
        </w:r>
        <w:r w:rsidRPr="00B1220E">
          <w:rPr>
            <w:rStyle w:val="GUIWord"/>
          </w:rPr>
          <w:delText>Upload Time</w:delText>
        </w:r>
        <w:r>
          <w:delText xml:space="preserve">, or changing the </w:delText>
        </w:r>
        <w:r w:rsidRPr="00B1220E">
          <w:rPr>
            <w:rStyle w:val="GUIWord"/>
          </w:rPr>
          <w:delText>File Comments</w:delText>
        </w:r>
        <w:r>
          <w:delText xml:space="preserve"> would generally not be useful and could be confusing. It is recommended that Users give careful consideration to the logical validity of changing Metadata values for multiple Spectra before doing it.</w:delText>
        </w:r>
      </w:del>
    </w:p>
    <w:p w:rsidR="00B1220E" w:rsidRDefault="00B1220E" w:rsidP="004B4EE6">
      <w:pPr>
        <w:pStyle w:val="Heading4"/>
        <w:numPr>
          <w:ilvl w:val="3"/>
          <w:numId w:val="25"/>
        </w:numPr>
      </w:pPr>
      <w:r>
        <w:t>Editing Metadata for Multiple Unrelated Spectra</w:t>
      </w:r>
    </w:p>
    <w:p w:rsidR="00B1220E" w:rsidRDefault="00B1220E" w:rsidP="00D61320">
      <w:pPr>
        <w:pStyle w:val="Body"/>
      </w:pPr>
      <w:r>
        <w:t>The operations in the preceding section can be applied to multiple unrelated Spectra.</w:t>
      </w:r>
    </w:p>
    <w:p w:rsidR="00B1220E" w:rsidRDefault="00B1220E" w:rsidP="00D61320">
      <w:pPr>
        <w:pStyle w:val="Body"/>
      </w:pPr>
      <w:r>
        <w:t xml:space="preserve">It is possible to </w:t>
      </w:r>
      <w:ins w:id="813" w:author="Peter" w:date="2013-05-08T09:19:00Z">
        <w:r w:rsidR="003479CF">
          <w:t>select multiple</w:t>
        </w:r>
      </w:ins>
      <w:del w:id="814" w:author="Peter" w:date="2013-05-08T09:19:00Z">
        <w:r w:rsidR="00D61320">
          <w:delText>add a Spectrum to the set of selected</w:delText>
        </w:r>
      </w:del>
      <w:r w:rsidR="00D61320">
        <w:t xml:space="preserve"> Spectra by holding the Control key while clicking on </w:t>
      </w:r>
      <w:ins w:id="815" w:author="Peter" w:date="2013-05-08T09:19:00Z">
        <w:r w:rsidR="003479CF">
          <w:t>each</w:t>
        </w:r>
        <w:r w:rsidR="00D61320">
          <w:t xml:space="preserve"> </w:t>
        </w:r>
        <w:r w:rsidR="003479CF">
          <w:t>additional</w:t>
        </w:r>
      </w:ins>
      <w:del w:id="816" w:author="Peter" w:date="2013-05-08T09:19:00Z">
        <w:r w:rsidR="00D61320">
          <w:delText>the</w:delText>
        </w:r>
      </w:del>
      <w:r w:rsidR="00D61320">
        <w:t xml:space="preserve"> Spectrum</w:t>
      </w:r>
      <w:ins w:id="817" w:author="Peter" w:date="2013-05-08T09:19:00Z">
        <w:r w:rsidR="003479CF">
          <w:t xml:space="preserve"> to be selected</w:t>
        </w:r>
      </w:ins>
      <w:r w:rsidR="00D61320">
        <w:t>. It is</w:t>
      </w:r>
      <w:ins w:id="818" w:author="Peter" w:date="2013-05-08T09:19:00Z">
        <w:r w:rsidR="00D61320">
          <w:t xml:space="preserve"> </w:t>
        </w:r>
        <w:r w:rsidR="003479CF">
          <w:t>also</w:t>
        </w:r>
      </w:ins>
      <w:r w:rsidR="00D61320">
        <w:t xml:space="preserve"> possible to select a range of Spectra by selecting the first Spectrum and then holding the Shift key while you click on the last Spectrum in the range. (This is consistent with common usage of the Control and Shift keys</w:t>
      </w:r>
      <w:ins w:id="819" w:author="Peter" w:date="2013-05-08T09:19:00Z">
        <w:r w:rsidR="003479CF">
          <w:t xml:space="preserve">. </w:t>
        </w:r>
        <w:r w:rsidR="003479CF" w:rsidRPr="003479CF">
          <w:rPr>
            <w:rStyle w:val="DocActionChar"/>
          </w:rPr>
          <w:t>%%% But what about Mac?</w:t>
        </w:r>
        <w:r w:rsidR="003479CF" w:rsidRPr="003479CF">
          <w:t>)</w:t>
        </w:r>
      </w:ins>
      <w:del w:id="820" w:author="Peter" w:date="2013-05-08T09:19:00Z">
        <w:r w:rsidR="00D61320">
          <w:delText>.)</w:delText>
        </w:r>
      </w:del>
      <w:r w:rsidR="00D61320">
        <w:t xml:space="preserve"> The operations </w:t>
      </w:r>
      <w:ins w:id="821" w:author="Peter" w:date="2013-05-08T09:19:00Z">
        <w:r w:rsidR="003479CF">
          <w:t>in the preceding section</w:t>
        </w:r>
      </w:ins>
      <w:del w:id="822" w:author="Peter" w:date="2013-05-08T09:19:00Z">
        <w:r w:rsidR="00D61320">
          <w:delText>above</w:delText>
        </w:r>
      </w:del>
      <w:r w:rsidR="00D61320">
        <w:t xml:space="preserve"> will then apply to all selected Spectra.</w:t>
      </w:r>
    </w:p>
    <w:p w:rsidR="00D61320" w:rsidRDefault="00D61320" w:rsidP="00D61320">
      <w:pPr>
        <w:pStyle w:val="Body"/>
      </w:pPr>
      <w:r>
        <w:t>Sim</w:t>
      </w:r>
      <w:r w:rsidR="0003650F">
        <w:t>i</w:t>
      </w:r>
      <w:r>
        <w:t xml:space="preserve">larly, it is possible to select multiple </w:t>
      </w:r>
      <w:ins w:id="823" w:author="Peter" w:date="2013-05-08T09:19:00Z">
        <w:r>
          <w:t>no</w:t>
        </w:r>
        <w:r w:rsidR="003479CF">
          <w:t>d</w:t>
        </w:r>
        <w:r>
          <w:t>es</w:t>
        </w:r>
      </w:ins>
      <w:del w:id="824" w:author="Peter" w:date="2013-05-08T09:19:00Z">
        <w:r>
          <w:delText>notes</w:delText>
        </w:r>
      </w:del>
      <w:r>
        <w:t xml:space="preserve"> in the Campaign </w:t>
      </w:r>
      <w:ins w:id="825" w:author="Peter" w:date="2013-05-08T09:19:00Z">
        <w:r w:rsidR="003479CF">
          <w:t>hierarchy</w:t>
        </w:r>
      </w:ins>
      <w:del w:id="826" w:author="Peter" w:date="2013-05-08T09:19:00Z">
        <w:r>
          <w:delText>tree</w:delText>
        </w:r>
      </w:del>
      <w:r>
        <w:t xml:space="preserve"> and operate on all Spectra in those nodes.</w:t>
      </w:r>
    </w:p>
    <w:p w:rsidR="00D61320" w:rsidRDefault="0003650F" w:rsidP="00AE7011">
      <w:pPr>
        <w:pStyle w:val="Warning"/>
      </w:pPr>
      <w:r>
        <w:t>Warning</w:t>
      </w:r>
      <w:r>
        <w:tab/>
      </w:r>
      <w:r w:rsidR="00666C33">
        <w:t>Do not</w:t>
      </w:r>
      <w:r>
        <w:t xml:space="preserve"> select multiple Spectra or nodes across different Campaigns and then update all selected Spectra to share the same Metadata values. If subsequent users select the </w:t>
      </w:r>
      <w:r w:rsidRPr="0003650F">
        <w:rPr>
          <w:rStyle w:val="GUIWord"/>
        </w:rPr>
        <w:t>Apply to shared record</w:t>
      </w:r>
      <w:r>
        <w:t xml:space="preserve"> option when editing Metadata, it will change the Metadata across both Campaigns, which is a very unexpected and confusing result. </w:t>
      </w:r>
    </w:p>
    <w:p w:rsidR="003B29B2" w:rsidRDefault="003B29B2" w:rsidP="003B29B2">
      <w:pPr>
        <w:pStyle w:val="Heading2"/>
      </w:pPr>
      <w:bookmarkStart w:id="827" w:name="_Toc355280385"/>
      <w:bookmarkStart w:id="828" w:name="_Toc355769324"/>
      <w:bookmarkStart w:id="829" w:name="_Ref356551623"/>
      <w:bookmarkStart w:id="830" w:name="_Ref356551635"/>
      <w:r>
        <w:t>Uploading Metadata from Excel files</w:t>
      </w:r>
      <w:bookmarkEnd w:id="827"/>
      <w:bookmarkEnd w:id="828"/>
      <w:bookmarkEnd w:id="829"/>
      <w:bookmarkEnd w:id="830"/>
    </w:p>
    <w:p w:rsidR="003B29B2" w:rsidRDefault="003B29B2" w:rsidP="003B29B2">
      <w:pPr>
        <w:pStyle w:val="DocAction"/>
      </w:pPr>
      <w:r>
        <w:t>%%% I can’t get this function to actually load anything, even though it claims to have done it. Inspecting the spectra after loading shows that no new Metadata exists.  JIRA Issue DC10-179.</w:t>
      </w:r>
    </w:p>
    <w:p w:rsidR="003B29B2" w:rsidRDefault="003B29B2" w:rsidP="003B29B2">
      <w:pPr>
        <w:pStyle w:val="DocAction"/>
      </w:pPr>
      <w:r>
        <w:t>%%% Presumably this function creates one Entity/Attribute/Value record for every value it reads and assigns it to just one Spectrum. Not very efficient. Will this create a performance problem if there are large amounts of uploaded data? Is a warning needed in the manual?</w:t>
      </w:r>
    </w:p>
    <w:p w:rsidR="003B29B2" w:rsidRDefault="003B29B2" w:rsidP="003B29B2">
      <w:pPr>
        <w:pStyle w:val="DocAction"/>
      </w:pPr>
      <w:r>
        <w:t>%%%% Second file gives a matching between column names in the first Excel file, and the attribute names within Specchio. See example files – ask Nick.</w:t>
      </w:r>
    </w:p>
    <w:p w:rsidR="003B29B2" w:rsidRPr="005D7D09" w:rsidRDefault="003B29B2" w:rsidP="003B29B2">
      <w:pPr>
        <w:pStyle w:val="DocAction"/>
      </w:pPr>
      <w:r>
        <w:t>%%% Does this support CSV too? It’s probably same as other Excel load options in Specchio as it will use the same library. It appears it can’t handle .xlsx files.</w:t>
      </w:r>
    </w:p>
    <w:p w:rsidR="003B29B2" w:rsidRDefault="003B29B2" w:rsidP="003B29B2">
      <w:pPr>
        <w:pStyle w:val="Body"/>
      </w:pPr>
      <w:r>
        <w:t xml:space="preserve">Specchio supports uploading Metadata to your Campaign from files saved as </w:t>
      </w:r>
      <w:r w:rsidRPr="001E298F">
        <w:t>Excel 95, 97, 2000,</w:t>
      </w:r>
      <w:r>
        <w:t xml:space="preserve"> </w:t>
      </w:r>
      <w:r w:rsidRPr="001E298F">
        <w:t>XP, and 2003</w:t>
      </w:r>
      <w:r>
        <w:t xml:space="preserve"> formats.</w:t>
      </w:r>
    </w:p>
    <w:p w:rsidR="003B29B2" w:rsidRDefault="003B29B2" w:rsidP="003B29B2">
      <w:pPr>
        <w:pStyle w:val="Body"/>
      </w:pPr>
      <w:r>
        <w:t xml:space="preserve">Specchio reads the Excel file one row at a time, matching the data in a designated column to a selected data item in the spectra from the Campaign to which you are uploading. The remaining data in that row are then set into designated Metadata fields for the matched spectrum. The matching process is performed using regular expressions. (See </w:t>
      </w:r>
      <w:r w:rsidRPr="007B4B5E">
        <w:rPr>
          <w:rStyle w:val="CrossReference"/>
        </w:rPr>
        <w:t xml:space="preserve">Appendix </w:t>
      </w:r>
      <w:fldSimple w:instr=" REF _Ref353800559 \r \h  \* MERGEFORMAT ">
        <w:r w:rsidR="00B91FA5" w:rsidRPr="00B91FA5">
          <w:rPr>
            <w:rStyle w:val="CrossReference"/>
          </w:rPr>
          <w:t>14</w:t>
        </w:r>
      </w:fldSimple>
      <w:r w:rsidRPr="007B4B5E">
        <w:rPr>
          <w:rStyle w:val="CrossReference"/>
        </w:rPr>
        <w:t xml:space="preserve"> </w:t>
      </w:r>
      <w:fldSimple w:instr=" REF _Ref353800559 \h  \* MERGEFORMAT ">
        <w:r w:rsidR="00B91FA5" w:rsidRPr="00B91FA5">
          <w:rPr>
            <w:rStyle w:val="CrossReference"/>
          </w:rPr>
          <w:t xml:space="preserve">Regular Expressions </w:t>
        </w:r>
      </w:fldSimple>
      <w:r>
        <w:t xml:space="preserve"> for information on regular expressions.)</w:t>
      </w:r>
    </w:p>
    <w:p w:rsidR="003B29B2" w:rsidRDefault="003B29B2" w:rsidP="003B29B2">
      <w:pPr>
        <w:pStyle w:val="Body"/>
      </w:pPr>
      <w:r>
        <w:t>Metadata Excel files must conform to the following conventions in order to be loaded correctly.</w:t>
      </w:r>
    </w:p>
    <w:p w:rsidR="003B29B2" w:rsidRDefault="003B29B2" w:rsidP="003B29B2">
      <w:pPr>
        <w:pStyle w:val="Bullet"/>
      </w:pPr>
      <w:r>
        <w:t>The first row must be a column heading row. It will be displayed during the upload process, but it will not be uploaded.</w:t>
      </w:r>
    </w:p>
    <w:p w:rsidR="003B29B2" w:rsidRDefault="003B29B2" w:rsidP="003B29B2">
      <w:pPr>
        <w:pStyle w:val="Bullet"/>
      </w:pPr>
      <w:r>
        <w:t>Each subsequent row must contain data which will be uploaded as Metadata to one spectrum.</w:t>
      </w:r>
    </w:p>
    <w:p w:rsidR="003B29B2" w:rsidRDefault="003B29B2" w:rsidP="003B29B2">
      <w:pPr>
        <w:pStyle w:val="Bullet"/>
      </w:pPr>
      <w:r>
        <w:t>One column, identified at upload time, will be used to match some existing Metadata element to identify the spectrum to which the new Metadata in that row will be applied.</w:t>
      </w:r>
    </w:p>
    <w:p w:rsidR="003B29B2" w:rsidRDefault="003B29B2" w:rsidP="003B29B2">
      <w:pPr>
        <w:pStyle w:val="Bullet"/>
      </w:pPr>
      <w:r>
        <w:t>Other columns contain the Metadata that will be uploaded.</w:t>
      </w:r>
    </w:p>
    <w:p w:rsidR="003B29B2" w:rsidRDefault="003B29B2" w:rsidP="003B29B2">
      <w:pPr>
        <w:pStyle w:val="Bullet"/>
      </w:pPr>
      <w:r>
        <w:t>Columns can be ignored during the upload process.</w:t>
      </w:r>
    </w:p>
    <w:p w:rsidR="003B29B2" w:rsidRDefault="003B29B2" w:rsidP="003B29B2">
      <w:pPr>
        <w:pStyle w:val="Body"/>
      </w:pPr>
      <w:r>
        <w:t xml:space="preserve">If you wish to use Auto-Matching of Elements and Columns, then you need to prepare an additional Excel file. This file </w:t>
      </w:r>
      <w:r w:rsidRPr="00182987">
        <w:rPr>
          <w:rStyle w:val="DocActionChar"/>
        </w:rPr>
        <w:t>%%% what is it for and what is its structure</w:t>
      </w:r>
      <w:r>
        <w:rPr>
          <w:rStyle w:val="DocActionChar"/>
        </w:rPr>
        <w:t>?</w:t>
      </w:r>
    </w:p>
    <w:p w:rsidR="003B29B2" w:rsidRDefault="003B29B2" w:rsidP="003B29B2">
      <w:pPr>
        <w:pStyle w:val="Body"/>
      </w:pPr>
      <w:r>
        <w:t>To upload Metadata, create and save an Excel file containing the Metadata to upload. Then follow these steps.</w:t>
      </w:r>
    </w:p>
    <w:p w:rsidR="003B29B2" w:rsidRDefault="003B29B2" w:rsidP="003B29B2">
      <w:pPr>
        <w:pStyle w:val="Bullet"/>
      </w:pPr>
      <w:r>
        <w:t xml:space="preserve">Select </w:t>
      </w:r>
      <w:r w:rsidRPr="00896861">
        <w:rPr>
          <w:rStyle w:val="GUIWord"/>
        </w:rPr>
        <w:t>Data input</w:t>
      </w:r>
      <w:r>
        <w:t xml:space="preserve"> and </w:t>
      </w:r>
      <w:r w:rsidRPr="00896861">
        <w:rPr>
          <w:rStyle w:val="GUIWord"/>
        </w:rPr>
        <w:t>Get metadata from XLS</w:t>
      </w:r>
      <w:r>
        <w:t xml:space="preserve"> from the menus on the Specchio Main Window. The following dialog will be displayed. Only those Campaigns to which you have write permission will be displayed.</w:t>
      </w:r>
    </w:p>
    <w:p w:rsidR="003B29B2" w:rsidRPr="00EB49E0" w:rsidRDefault="003B29B2" w:rsidP="003B29B2">
      <w:pPr>
        <w:pStyle w:val="FigureIndented"/>
      </w:pPr>
      <w:r w:rsidRPr="00EB49E0">
        <w:rPr>
          <w:lang w:val="en-AU"/>
        </w:rPr>
        <w:drawing>
          <wp:inline distT="0" distB="0" distL="0" distR="0">
            <wp:extent cx="4451350" cy="2621200"/>
            <wp:effectExtent l="19050" t="0" r="635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srcRect/>
                    <a:stretch>
                      <a:fillRect/>
                    </a:stretch>
                  </pic:blipFill>
                  <pic:spPr bwMode="auto">
                    <a:xfrm>
                      <a:off x="0" y="0"/>
                      <a:ext cx="4449903" cy="2620348"/>
                    </a:xfrm>
                    <a:prstGeom prst="rect">
                      <a:avLst/>
                    </a:prstGeom>
                    <a:noFill/>
                    <a:ln w="9525">
                      <a:noFill/>
                      <a:miter lim="800000"/>
                      <a:headEnd/>
                      <a:tailEnd/>
                    </a:ln>
                  </pic:spPr>
                </pic:pic>
              </a:graphicData>
            </a:graphic>
          </wp:inline>
        </w:drawing>
      </w:r>
    </w:p>
    <w:p w:rsidR="003B29B2" w:rsidRPr="006E6A31" w:rsidRDefault="003B29B2" w:rsidP="003B29B2">
      <w:pPr>
        <w:pStyle w:val="CaptionIndented"/>
      </w:pPr>
      <w:r w:rsidRPr="006E6A31">
        <w:t xml:space="preserve">Figure </w:t>
      </w:r>
      <w:fldSimple w:instr=" SEQ Figure \* ARABIC ">
        <w:r w:rsidR="00B91FA5">
          <w:rPr>
            <w:noProof/>
          </w:rPr>
          <w:t>31</w:t>
        </w:r>
      </w:fldSimple>
      <w:r w:rsidRPr="006E6A31">
        <w:t>: Metadata upload initiation dialog</w:t>
      </w:r>
    </w:p>
    <w:p w:rsidR="003B29B2" w:rsidRDefault="003B29B2" w:rsidP="003B29B2">
      <w:pPr>
        <w:pStyle w:val="Bullet"/>
      </w:pPr>
      <w:r>
        <w:t>Click on the Campaign to which you want the Metadata to be uploaded to highlight it. (It is important to select the Campaign before opening the file, because the loading parameters are set up based on this Campaign as the file is read. The file cannot be uploaded if the Campaign is selected after opening the file.)</w:t>
      </w:r>
    </w:p>
    <w:p w:rsidR="003B29B2" w:rsidRDefault="003B29B2" w:rsidP="003B29B2">
      <w:pPr>
        <w:pStyle w:val="Bullet"/>
      </w:pPr>
      <w:r>
        <w:t xml:space="preserve">Select </w:t>
      </w:r>
      <w:r w:rsidRPr="00FF4A4A">
        <w:rPr>
          <w:rStyle w:val="GUIWord"/>
        </w:rPr>
        <w:t>File</w:t>
      </w:r>
      <w:r>
        <w:t xml:space="preserve"> and </w:t>
      </w:r>
      <w:r w:rsidRPr="00FF4A4A">
        <w:rPr>
          <w:rStyle w:val="GUIWord"/>
        </w:rPr>
        <w:t>Open file...</w:t>
      </w:r>
      <w:r>
        <w:t xml:space="preserve"> from the menu bar on this screen. A standard file selection dialog will be displayed. Browse to the Excel file you have previously prepared and Open it. The file will be read and the dialog will be augmented and appear similar to the following.</w:t>
      </w:r>
    </w:p>
    <w:p w:rsidR="003B29B2" w:rsidRDefault="003B29B2" w:rsidP="003B29B2">
      <w:pPr>
        <w:pStyle w:val="FigureIndented"/>
      </w:pPr>
      <w:r>
        <w:rPr>
          <w:lang w:val="en-AU"/>
        </w:rPr>
        <w:drawing>
          <wp:inline distT="0" distB="0" distL="0" distR="0">
            <wp:extent cx="5155292" cy="4176867"/>
            <wp:effectExtent l="19050" t="0" r="7258"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srcRect/>
                    <a:stretch>
                      <a:fillRect/>
                    </a:stretch>
                  </pic:blipFill>
                  <pic:spPr bwMode="auto">
                    <a:xfrm>
                      <a:off x="0" y="0"/>
                      <a:ext cx="5155380" cy="4176938"/>
                    </a:xfrm>
                    <a:prstGeom prst="rect">
                      <a:avLst/>
                    </a:prstGeom>
                    <a:noFill/>
                    <a:ln w="9525">
                      <a:noFill/>
                      <a:miter lim="800000"/>
                      <a:headEnd/>
                      <a:tailEnd/>
                    </a:ln>
                  </pic:spPr>
                </pic:pic>
              </a:graphicData>
            </a:graphic>
          </wp:inline>
        </w:drawing>
      </w:r>
    </w:p>
    <w:p w:rsidR="003B29B2" w:rsidRDefault="003B29B2" w:rsidP="003B29B2">
      <w:pPr>
        <w:pStyle w:val="FigureIndented"/>
      </w:pPr>
      <w:r>
        <w:t xml:space="preserve">Figure </w:t>
      </w:r>
      <w:fldSimple w:instr=" SEQ Figure \* ARABIC ">
        <w:r w:rsidR="00B91FA5">
          <w:t>32</w:t>
        </w:r>
      </w:fldSimple>
      <w:r>
        <w:t>: Metadata upload dialog after file open</w:t>
      </w:r>
    </w:p>
    <w:p w:rsidR="003B29B2" w:rsidRPr="006E6A31" w:rsidRDefault="003B29B2" w:rsidP="003B29B2">
      <w:pPr>
        <w:pStyle w:val="BulletFollowing"/>
      </w:pPr>
      <w:r w:rsidRPr="006E6A31">
        <w:t>There will now be three panels in this view:</w:t>
      </w:r>
    </w:p>
    <w:p w:rsidR="003B29B2" w:rsidRDefault="003B29B2" w:rsidP="003B29B2">
      <w:pPr>
        <w:pStyle w:val="BulletHangingIndent"/>
      </w:pPr>
      <w:r>
        <w:t>Left</w:t>
      </w:r>
      <w:r>
        <w:tab/>
        <w:t>The Campaign browsing panel as previously displayed</w:t>
      </w:r>
    </w:p>
    <w:p w:rsidR="003B29B2" w:rsidRDefault="003B29B2" w:rsidP="003B29B2">
      <w:pPr>
        <w:pStyle w:val="BulletHangingIndent"/>
      </w:pPr>
      <w:r>
        <w:t>Centre</w:t>
      </w:r>
      <w:r>
        <w:tab/>
        <w:t xml:space="preserve">A parameter panel, which also lists some details from this Campaign, including a list of its Spectra in the </w:t>
      </w:r>
      <w:r w:rsidRPr="002979B3">
        <w:rPr>
          <w:rStyle w:val="GUIWord"/>
        </w:rPr>
        <w:t>Matching Details</w:t>
      </w:r>
      <w:r>
        <w:t xml:space="preserve"> box</w:t>
      </w:r>
    </w:p>
    <w:p w:rsidR="003B29B2" w:rsidRDefault="003B29B2" w:rsidP="003B29B2">
      <w:pPr>
        <w:pStyle w:val="BulletHangingIndent"/>
      </w:pPr>
      <w:r>
        <w:t xml:space="preserve">Right </w:t>
      </w:r>
      <w:r>
        <w:tab/>
        <w:t xml:space="preserve">The </w:t>
      </w:r>
      <w:r w:rsidRPr="00896861">
        <w:rPr>
          <w:rStyle w:val="GUIWord"/>
        </w:rPr>
        <w:t>Matching &amp; Element Assignment Control</w:t>
      </w:r>
      <w:r>
        <w:t xml:space="preserve"> panel, which shows the content of your Excel file and allows you to identify how each column will be processed</w:t>
      </w:r>
    </w:p>
    <w:p w:rsidR="003B29B2" w:rsidRDefault="003B29B2" w:rsidP="003B29B2">
      <w:pPr>
        <w:pStyle w:val="Bullet"/>
      </w:pPr>
      <w:r>
        <w:t xml:space="preserve">Optionally, if you wish to use Element – Column Auto-Matching, select </w:t>
      </w:r>
      <w:r w:rsidRPr="00FF4A4A">
        <w:rPr>
          <w:rStyle w:val="GUIWord"/>
        </w:rPr>
        <w:t>File</w:t>
      </w:r>
      <w:r>
        <w:t xml:space="preserve"> and </w:t>
      </w:r>
      <w:r w:rsidRPr="00FF4A4A">
        <w:rPr>
          <w:rStyle w:val="GUIWord"/>
        </w:rPr>
        <w:t>Open</w:t>
      </w:r>
      <w:r>
        <w:rPr>
          <w:rStyle w:val="GUIWord"/>
        </w:rPr>
        <w:t xml:space="preserve"> Column Element Matching F</w:t>
      </w:r>
      <w:r w:rsidRPr="00FF4A4A">
        <w:rPr>
          <w:rStyle w:val="GUIWord"/>
        </w:rPr>
        <w:t>ile...</w:t>
      </w:r>
      <w:r>
        <w:t xml:space="preserve"> from the menu bar on this screen. A standard file selection dialog will be displayed. Browse to the Excel file you have previously prepared and Open it. The name of this file will appear in the </w:t>
      </w:r>
      <w:r w:rsidRPr="00182987">
        <w:rPr>
          <w:rStyle w:val="GUIWord"/>
        </w:rPr>
        <w:t>Element – Column Auto-</w:t>
      </w:r>
      <w:r>
        <w:rPr>
          <w:rStyle w:val="GUIWord"/>
        </w:rPr>
        <w:t>M</w:t>
      </w:r>
      <w:r w:rsidRPr="00182987">
        <w:rPr>
          <w:rStyle w:val="GUIWord"/>
        </w:rPr>
        <w:t>atching</w:t>
      </w:r>
      <w:r>
        <w:t xml:space="preserve"> box in the centre panel, and the </w:t>
      </w:r>
      <w:r w:rsidRPr="00182987">
        <w:rPr>
          <w:rStyle w:val="ActionButton"/>
        </w:rPr>
        <w:t>Apply Auto-Matching</w:t>
      </w:r>
      <w:r>
        <w:t xml:space="preserve"> button will be activated.</w:t>
      </w:r>
    </w:p>
    <w:p w:rsidR="003B29B2" w:rsidRDefault="003B29B2" w:rsidP="003B29B2">
      <w:pPr>
        <w:pStyle w:val="Bullet"/>
      </w:pPr>
      <w:r>
        <w:t>In the right hand panel, review the data. Correct any values you wish by double clicking on them and entering your modified value.</w:t>
      </w:r>
    </w:p>
    <w:p w:rsidR="003B29B2" w:rsidRDefault="003B29B2" w:rsidP="003B29B2">
      <w:pPr>
        <w:pStyle w:val="Bullet"/>
      </w:pPr>
      <w:r>
        <w:t xml:space="preserve">In the right hand panel, identify the Excel file column that will be used to select the spectrum into which each row of the Excel will be uploaded. Set the top dropdown box in this column to show </w:t>
      </w:r>
      <w:r w:rsidRPr="00FF4A4A">
        <w:rPr>
          <w:rStyle w:val="GUIWord"/>
        </w:rPr>
        <w:t>Matching Column</w:t>
      </w:r>
      <w:r>
        <w:t xml:space="preserve">. The top dropdown box for all the other columns must be left showing </w:t>
      </w:r>
      <w:r w:rsidRPr="00FF4A4A">
        <w:rPr>
          <w:rStyle w:val="GUIWord"/>
        </w:rPr>
        <w:t>NIL</w:t>
      </w:r>
      <w:r>
        <w:t>.</w:t>
      </w:r>
    </w:p>
    <w:p w:rsidR="003B29B2" w:rsidRDefault="003B29B2" w:rsidP="003B29B2">
      <w:pPr>
        <w:pStyle w:val="Bullet"/>
      </w:pPr>
      <w:r>
        <w:t xml:space="preserve">In the Matching Column you have just identified, use the second dropdown list to select the category from which you want the matching metadata item to be chosen. (Note that </w:t>
      </w:r>
      <w:r w:rsidRPr="00A47AC6">
        <w:rPr>
          <w:rStyle w:val="GUIWord"/>
        </w:rPr>
        <w:t>File name</w:t>
      </w:r>
      <w:r>
        <w:t xml:space="preserve"> is under </w:t>
      </w:r>
      <w:r w:rsidRPr="00A47AC6">
        <w:rPr>
          <w:rStyle w:val="GUIWord"/>
        </w:rPr>
        <w:t>General</w:t>
      </w:r>
      <w:r>
        <w:t xml:space="preserve">.) Verify that the Matching Details box in the centre panel updates to show the </w:t>
      </w:r>
      <w:r w:rsidRPr="002979B3">
        <w:rPr>
          <w:rStyle w:val="GUIWord"/>
        </w:rPr>
        <w:t>Number of matches</w:t>
      </w:r>
      <w:r>
        <w:t xml:space="preserve"> that you expect.</w:t>
      </w:r>
    </w:p>
    <w:p w:rsidR="003B29B2" w:rsidRDefault="003B29B2" w:rsidP="003B29B2">
      <w:pPr>
        <w:pStyle w:val="Bullet"/>
      </w:pPr>
      <w:r>
        <w:t>In the Matching Column, then select the metadata item which will be used to match.</w:t>
      </w:r>
    </w:p>
    <w:p w:rsidR="003B29B2" w:rsidRDefault="003B29B2" w:rsidP="003B29B2">
      <w:pPr>
        <w:pStyle w:val="Bullet"/>
      </w:pPr>
      <w:r>
        <w:t xml:space="preserve">In each of the other columns that you wish to upload, use the second and third questions to identify the metadata item which will be loaded with that data. If you leave the third question for any column set to </w:t>
      </w:r>
      <w:r w:rsidRPr="00C8775B">
        <w:rPr>
          <w:rStyle w:val="GUIWord"/>
        </w:rPr>
        <w:t>NIL</w:t>
      </w:r>
      <w:r>
        <w:t>, that data in that column will be not be uploaded.</w:t>
      </w:r>
    </w:p>
    <w:p w:rsidR="003B29B2" w:rsidRDefault="003B29B2" w:rsidP="003B29B2">
      <w:pPr>
        <w:pStyle w:val="BulletFollowing"/>
      </w:pPr>
      <w:r>
        <w:t xml:space="preserve">As you update the answers to these questions, various values in the centre panel will change to reflect your selections. In particular, the numbers in the </w:t>
      </w:r>
      <w:r w:rsidRPr="00C8775B">
        <w:rPr>
          <w:rStyle w:val="GUIWord"/>
        </w:rPr>
        <w:t>Assignment Details</w:t>
      </w:r>
      <w:r>
        <w:t xml:space="preserve"> box will change.</w:t>
      </w:r>
    </w:p>
    <w:p w:rsidR="003B29B2" w:rsidRDefault="003B29B2" w:rsidP="003B29B2">
      <w:pPr>
        <w:pStyle w:val="Bullet"/>
      </w:pPr>
      <w:r>
        <w:t>If you wish to augment the regular expression matching strings that will be used for matching the contents of Matching Column you have selected, you can add strings that will be joined before and after the string read from your Excel file prior to its use for matching. Enter the strings into the REGEX start and REGEX end fields of the REGEX bos in the centre panel. The resulting matching string taken from the first data line of your Excel file will be shown in this box as an example.</w:t>
      </w:r>
    </w:p>
    <w:p w:rsidR="003B29B2" w:rsidRPr="00CE752C" w:rsidRDefault="003B29B2" w:rsidP="003B29B2">
      <w:pPr>
        <w:pStyle w:val="Bullet"/>
        <w:rPr>
          <w:rStyle w:val="DocActionChar"/>
          <w:i w:val="0"/>
          <w:color w:val="auto"/>
        </w:rPr>
      </w:pPr>
      <w:r>
        <w:t xml:space="preserve">Click on the </w:t>
      </w:r>
      <w:r w:rsidRPr="00C8775B">
        <w:rPr>
          <w:rStyle w:val="ActionButton"/>
        </w:rPr>
        <w:t>Insert selected metadata</w:t>
      </w:r>
      <w:r>
        <w:t xml:space="preserve"> button in the left panel to cause the metadata to be loaded. </w:t>
      </w:r>
      <w:r w:rsidRPr="00CE752C">
        <w:rPr>
          <w:rStyle w:val="DocActionChar"/>
        </w:rPr>
        <w:t>(%%% How do you know it did it correctly? Why doesn’t the dialog exit? What happens when you change the values in the Spectrum column of the Matching Details box?</w:t>
      </w:r>
      <w:r>
        <w:rPr>
          <w:rStyle w:val="DocActionChar"/>
        </w:rPr>
        <w:t xml:space="preserve"> What happens if you change them all to the same, or to values for which there are no spectra? Is it a catastrophe if you click Insert selected metadata again?</w:t>
      </w:r>
      <w:r w:rsidRPr="00CE752C">
        <w:rPr>
          <w:rStyle w:val="DocActionChar"/>
        </w:rPr>
        <w:t>)</w:t>
      </w:r>
    </w:p>
    <w:p w:rsidR="003B29B2" w:rsidRPr="00C8775B" w:rsidRDefault="003B29B2" w:rsidP="003B29B2">
      <w:pPr>
        <w:pStyle w:val="Bullet"/>
      </w:pPr>
      <w:r>
        <w:t>Close the Metadata upload dialog by clicking on the usual window close control for your operating system.</w:t>
      </w:r>
    </w:p>
    <w:p w:rsidR="00B1220E" w:rsidRPr="00B1220E" w:rsidRDefault="00B1220E" w:rsidP="00B1220E">
      <w:pPr>
        <w:pStyle w:val="Body"/>
        <w:rPr>
          <w:del w:id="831" w:author="Peter" w:date="2013-05-08T09:19:00Z"/>
        </w:rPr>
      </w:pPr>
    </w:p>
    <w:p w:rsidR="000400EA" w:rsidRDefault="000400EA" w:rsidP="000400EA">
      <w:pPr>
        <w:spacing w:before="100" w:beforeAutospacing="1" w:after="100" w:afterAutospacing="1"/>
        <w:rPr>
          <w:del w:id="832" w:author="Peter" w:date="2013-05-08T09:19:00Z"/>
          <w:rFonts w:ascii="Arial" w:hAnsi="Arial" w:cs="Arial"/>
          <w:color w:val="222222"/>
          <w:sz w:val="14"/>
          <w:szCs w:val="14"/>
          <w:lang w:val="en-AU" w:eastAsia="ja-JP"/>
        </w:rPr>
      </w:pPr>
      <w:del w:id="833" w:author="Peter" w:date="2013-05-08T09:19:00Z">
        <w:r>
          <w:rPr>
            <w:rFonts w:ascii="Arial" w:hAnsi="Arial" w:cs="Arial"/>
            <w:color w:val="222222"/>
            <w:sz w:val="14"/>
            <w:szCs w:val="14"/>
            <w:lang w:val="en-AU" w:eastAsia="ja-JP"/>
          </w:rPr>
          <w:delText>From JIRA DC10-164, Nick says...</w:delText>
        </w:r>
      </w:del>
    </w:p>
    <w:p w:rsidR="000400EA" w:rsidRPr="000400EA" w:rsidRDefault="000400EA" w:rsidP="000400EA">
      <w:pPr>
        <w:spacing w:before="100" w:beforeAutospacing="1" w:after="100" w:afterAutospacing="1"/>
        <w:rPr>
          <w:del w:id="834" w:author="Peter" w:date="2013-05-08T09:19:00Z"/>
          <w:rFonts w:ascii="Arial" w:hAnsi="Arial" w:cs="Arial"/>
          <w:color w:val="222222"/>
          <w:sz w:val="14"/>
          <w:szCs w:val="14"/>
          <w:lang w:val="en-AU" w:eastAsia="ja-JP"/>
        </w:rPr>
      </w:pPr>
      <w:del w:id="835" w:author="Peter" w:date="2013-05-08T09:19:00Z">
        <w:r w:rsidRPr="000400EA">
          <w:rPr>
            <w:rFonts w:ascii="Arial" w:hAnsi="Arial" w:cs="Arial"/>
            <w:color w:val="222222"/>
            <w:sz w:val="14"/>
            <w:szCs w:val="14"/>
            <w:lang w:val="en-AU" w:eastAsia="ja-JP"/>
          </w:rPr>
          <w:delText>I've modified the input validation code for numeric fields so that</w:delText>
        </w:r>
      </w:del>
    </w:p>
    <w:p w:rsidR="000400EA" w:rsidRPr="000400EA" w:rsidRDefault="000400EA" w:rsidP="004B4EE6">
      <w:pPr>
        <w:numPr>
          <w:ilvl w:val="0"/>
          <w:numId w:val="24"/>
        </w:numPr>
        <w:spacing w:before="100" w:beforeAutospacing="1" w:after="100" w:afterAutospacing="1"/>
        <w:ind w:left="891"/>
        <w:rPr>
          <w:del w:id="836" w:author="Peter" w:date="2013-05-08T09:19:00Z"/>
          <w:rFonts w:ascii="Arial" w:hAnsi="Arial" w:cs="Arial"/>
          <w:color w:val="222222"/>
          <w:sz w:val="14"/>
          <w:szCs w:val="14"/>
          <w:lang w:val="en-AU" w:eastAsia="ja-JP"/>
        </w:rPr>
      </w:pPr>
      <w:del w:id="837" w:author="Peter" w:date="2013-05-08T09:19:00Z">
        <w:r w:rsidRPr="000400EA">
          <w:rPr>
            <w:rFonts w:ascii="Arial" w:hAnsi="Arial" w:cs="Arial"/>
            <w:color w:val="222222"/>
            <w:sz w:val="14"/>
            <w:szCs w:val="14"/>
            <w:lang w:val="en-AU" w:eastAsia="ja-JP"/>
          </w:rPr>
          <w:delText>the cursor keys, delete and backspace can be used in any field</w:delText>
        </w:r>
      </w:del>
    </w:p>
    <w:p w:rsidR="000400EA" w:rsidRPr="000400EA" w:rsidRDefault="000400EA" w:rsidP="004B4EE6">
      <w:pPr>
        <w:numPr>
          <w:ilvl w:val="0"/>
          <w:numId w:val="24"/>
        </w:numPr>
        <w:spacing w:before="100" w:beforeAutospacing="1" w:after="100" w:afterAutospacing="1"/>
        <w:ind w:left="891"/>
        <w:rPr>
          <w:del w:id="838" w:author="Peter" w:date="2013-05-08T09:19:00Z"/>
          <w:rFonts w:ascii="Arial" w:hAnsi="Arial" w:cs="Arial"/>
          <w:color w:val="222222"/>
          <w:sz w:val="14"/>
          <w:szCs w:val="14"/>
          <w:lang w:val="en-AU" w:eastAsia="ja-JP"/>
        </w:rPr>
      </w:pPr>
      <w:del w:id="839" w:author="Peter" w:date="2013-05-08T09:19:00Z">
        <w:r w:rsidRPr="000400EA">
          <w:rPr>
            <w:rFonts w:ascii="Arial" w:hAnsi="Arial" w:cs="Arial"/>
            <w:color w:val="222222"/>
            <w:sz w:val="14"/>
            <w:szCs w:val="14"/>
            <w:lang w:val="en-AU" w:eastAsia="ja-JP"/>
          </w:rPr>
          <w:delText>digits and the minus sign can be input into any numeric field</w:delText>
        </w:r>
      </w:del>
    </w:p>
    <w:p w:rsidR="000400EA" w:rsidRPr="000400EA" w:rsidRDefault="000400EA" w:rsidP="004B4EE6">
      <w:pPr>
        <w:numPr>
          <w:ilvl w:val="0"/>
          <w:numId w:val="24"/>
        </w:numPr>
        <w:spacing w:before="100" w:beforeAutospacing="1" w:after="100" w:afterAutospacing="1"/>
        <w:ind w:left="891"/>
        <w:rPr>
          <w:del w:id="840" w:author="Peter" w:date="2013-05-08T09:19:00Z"/>
          <w:rFonts w:ascii="Arial" w:hAnsi="Arial" w:cs="Arial"/>
          <w:color w:val="222222"/>
          <w:sz w:val="14"/>
          <w:szCs w:val="14"/>
          <w:lang w:val="en-AU" w:eastAsia="ja-JP"/>
        </w:rPr>
      </w:pPr>
      <w:del w:id="841" w:author="Peter" w:date="2013-05-08T09:19:00Z">
        <w:r w:rsidRPr="000400EA">
          <w:rPr>
            <w:rFonts w:ascii="Arial" w:hAnsi="Arial" w:cs="Arial"/>
            <w:color w:val="222222"/>
            <w:sz w:val="14"/>
            <w:szCs w:val="14"/>
            <w:lang w:val="en-AU" w:eastAsia="ja-JP"/>
          </w:rPr>
          <w:delText>decimal points can only be typed into fields with a floating value type</w:delText>
        </w:r>
      </w:del>
    </w:p>
    <w:p w:rsidR="000400EA" w:rsidRPr="000400EA" w:rsidRDefault="000400EA" w:rsidP="004B4EE6">
      <w:pPr>
        <w:numPr>
          <w:ilvl w:val="0"/>
          <w:numId w:val="24"/>
        </w:numPr>
        <w:spacing w:before="100" w:beforeAutospacing="1" w:after="100" w:afterAutospacing="1"/>
        <w:ind w:left="891"/>
        <w:rPr>
          <w:del w:id="842" w:author="Peter" w:date="2013-05-08T09:19:00Z"/>
          <w:rFonts w:ascii="Arial" w:hAnsi="Arial" w:cs="Arial"/>
          <w:color w:val="222222"/>
          <w:sz w:val="14"/>
          <w:szCs w:val="14"/>
          <w:lang w:val="en-AU" w:eastAsia="ja-JP"/>
        </w:rPr>
      </w:pPr>
      <w:del w:id="843" w:author="Peter" w:date="2013-05-08T09:19:00Z">
        <w:r w:rsidRPr="000400EA">
          <w:rPr>
            <w:rFonts w:ascii="Arial" w:hAnsi="Arial" w:cs="Arial"/>
            <w:color w:val="222222"/>
            <w:sz w:val="14"/>
            <w:szCs w:val="14"/>
            <w:lang w:val="en-AU" w:eastAsia="ja-JP"/>
          </w:rPr>
          <w:delText>the "update" button is only enabled once the value in the field can be parsed</w:delText>
        </w:r>
      </w:del>
    </w:p>
    <w:p w:rsidR="000400EA" w:rsidRPr="000400EA" w:rsidRDefault="000400EA" w:rsidP="004B4EE6">
      <w:pPr>
        <w:numPr>
          <w:ilvl w:val="0"/>
          <w:numId w:val="24"/>
        </w:numPr>
        <w:spacing w:before="100" w:beforeAutospacing="1" w:after="100" w:afterAutospacing="1"/>
        <w:ind w:left="891"/>
        <w:rPr>
          <w:del w:id="844" w:author="Peter" w:date="2013-05-08T09:19:00Z"/>
          <w:rFonts w:ascii="Arial" w:hAnsi="Arial" w:cs="Arial"/>
          <w:color w:val="222222"/>
          <w:sz w:val="14"/>
          <w:szCs w:val="14"/>
          <w:lang w:val="en-AU" w:eastAsia="ja-JP"/>
        </w:rPr>
      </w:pPr>
      <w:del w:id="845" w:author="Peter" w:date="2013-05-08T09:19:00Z">
        <w:r w:rsidRPr="000400EA">
          <w:rPr>
            <w:rFonts w:ascii="Arial" w:hAnsi="Arial" w:cs="Arial"/>
            <w:color w:val="222222"/>
            <w:sz w:val="14"/>
            <w:szCs w:val="14"/>
            <w:lang w:val="en-AU" w:eastAsia="ja-JP"/>
          </w:rPr>
          <w:delText>all number format exceptions are caught and handled</w:delText>
        </w:r>
      </w:del>
    </w:p>
    <w:p w:rsidR="000400EA" w:rsidRPr="000400EA" w:rsidRDefault="000400EA" w:rsidP="000400EA">
      <w:pPr>
        <w:spacing w:before="100" w:beforeAutospacing="1" w:after="100" w:afterAutospacing="1"/>
        <w:rPr>
          <w:del w:id="846" w:author="Peter" w:date="2013-05-08T09:19:00Z"/>
          <w:rFonts w:ascii="Arial" w:hAnsi="Arial" w:cs="Arial"/>
          <w:color w:val="222222"/>
          <w:sz w:val="14"/>
          <w:szCs w:val="14"/>
          <w:lang w:val="en-AU" w:eastAsia="ja-JP"/>
        </w:rPr>
      </w:pPr>
      <w:del w:id="847" w:author="Peter" w:date="2013-05-08T09:19:00Z">
        <w:r w:rsidRPr="000400EA">
          <w:rPr>
            <w:rFonts w:ascii="Arial" w:hAnsi="Arial" w:cs="Arial"/>
            <w:color w:val="222222"/>
            <w:sz w:val="14"/>
            <w:szCs w:val="14"/>
            <w:lang w:val="en-AU" w:eastAsia="ja-JP"/>
          </w:rPr>
          <w:delText>At least one oddity remains. If the user changes a field to a valid value, the "update" button will be enabled. If the user later changes the field to an invalid value, the "update" button remains enabled. If the user then presses "update", the database will be updated with the last valid value that was in the field.</w:delText>
        </w:r>
      </w:del>
    </w:p>
    <w:p w:rsidR="000400EA" w:rsidRPr="000400EA" w:rsidRDefault="000400EA" w:rsidP="000400EA">
      <w:pPr>
        <w:rPr>
          <w:del w:id="848" w:author="Peter" w:date="2013-05-08T09:19:00Z"/>
        </w:rPr>
      </w:pPr>
    </w:p>
    <w:p w:rsidR="003B29B2" w:rsidRPr="00084655" w:rsidRDefault="003B29B2" w:rsidP="000E3E59">
      <w:pPr>
        <w:pStyle w:val="Heading2"/>
      </w:pPr>
      <w:bookmarkStart w:id="849" w:name="_Ref356551679"/>
      <w:r w:rsidRPr="00084655">
        <w:t>Calculation of Sun Angles</w:t>
      </w:r>
      <w:bookmarkEnd w:id="849"/>
    </w:p>
    <w:p w:rsidR="003B29B2" w:rsidRDefault="003B29B2" w:rsidP="003B29B2">
      <w:pPr>
        <w:pStyle w:val="Body"/>
      </w:pPr>
      <w:r>
        <w:t xml:space="preserve">The sun angles can be stored for each Spectrum as Metadata in the Illumination Group as </w:t>
      </w:r>
      <w:r w:rsidRPr="00961B4D">
        <w:rPr>
          <w:rStyle w:val="GUIWord"/>
        </w:rPr>
        <w:t>Illumination Zenith</w:t>
      </w:r>
      <w:r w:rsidRPr="00084655">
        <w:t xml:space="preserve"> and </w:t>
      </w:r>
      <w:r w:rsidRPr="00961B4D">
        <w:rPr>
          <w:rStyle w:val="GUIWord"/>
        </w:rPr>
        <w:t>Illumination Azimuth</w:t>
      </w:r>
      <w:r>
        <w:t>.</w:t>
      </w:r>
    </w:p>
    <w:p w:rsidR="003B29B2" w:rsidRDefault="003B29B2" w:rsidP="003B29B2">
      <w:pPr>
        <w:pStyle w:val="Note"/>
      </w:pPr>
      <w:r>
        <w:t>Note</w:t>
      </w:r>
      <w:r>
        <w:tab/>
        <w:t>Illumination Zenith is measured as degrees from the Nadir.</w:t>
      </w:r>
    </w:p>
    <w:p w:rsidR="003B29B2" w:rsidRPr="00084655" w:rsidRDefault="003B29B2" w:rsidP="003B29B2">
      <w:pPr>
        <w:pStyle w:val="Body"/>
      </w:pPr>
      <w:r w:rsidRPr="00084655">
        <w:t xml:space="preserve">Sun angles can be calculated for a Spectrum if the spatial position in </w:t>
      </w:r>
      <w:r>
        <w:t>L</w:t>
      </w:r>
      <w:r w:rsidRPr="00084655">
        <w:t>atitude</w:t>
      </w:r>
      <w:r>
        <w:t xml:space="preserve"> and L</w:t>
      </w:r>
      <w:r w:rsidRPr="00084655">
        <w:t>ongitude and the capture time in UTC are known</w:t>
      </w:r>
      <w:r>
        <w:t xml:space="preserve"> and stored in the Spectrum’s Metadata</w:t>
      </w:r>
      <w:r w:rsidRPr="00084655">
        <w:t>.</w:t>
      </w:r>
    </w:p>
    <w:p w:rsidR="003B29B2" w:rsidRDefault="003B29B2" w:rsidP="003B29B2">
      <w:pPr>
        <w:pStyle w:val="Body"/>
      </w:pPr>
      <w:r>
        <w:t>To Calculate Spectra’s Sun Angles...</w:t>
      </w:r>
    </w:p>
    <w:tbl>
      <w:tblPr>
        <w:tblStyle w:val="Instructions"/>
        <w:tblW w:w="0" w:type="auto"/>
        <w:tblLook w:val="04A0"/>
      </w:tblPr>
      <w:tblGrid>
        <w:gridCol w:w="8862"/>
      </w:tblGrid>
      <w:tr w:rsidR="003B29B2" w:rsidTr="003B29B2">
        <w:tc>
          <w:tcPr>
            <w:tcW w:w="9571" w:type="dxa"/>
          </w:tcPr>
          <w:p w:rsidR="003B29B2" w:rsidRDefault="003B29B2" w:rsidP="003B29B2">
            <w:pPr>
              <w:pStyle w:val="ProcessStep"/>
            </w:pPr>
            <w:r>
              <w:t>Ensure that the Acquisition Time has been correctly adjusted to UTC for all Spectra.</w:t>
            </w:r>
          </w:p>
          <w:p w:rsidR="003B29B2" w:rsidRDefault="003B29B2" w:rsidP="003B29B2">
            <w:pPr>
              <w:pStyle w:val="ProcessStep"/>
            </w:pPr>
            <w:r>
              <w:t>Ensure that the Spectra’s location is correctly set in the Location group’s Latitude and Longitude Metadata Attributes.</w:t>
            </w:r>
          </w:p>
          <w:p w:rsidR="003B29B2" w:rsidRDefault="003B29B2" w:rsidP="003B29B2">
            <w:pPr>
              <w:pStyle w:val="ProcessStep"/>
            </w:pPr>
            <w:r>
              <w:t>Select Special Functions and Sun angle calculations from the menu in the Main Window.</w:t>
            </w:r>
          </w:p>
          <w:p w:rsidR="003B29B2" w:rsidRDefault="003B29B2" w:rsidP="003B29B2">
            <w:pPr>
              <w:pStyle w:val="Figure"/>
            </w:pPr>
            <w:r>
              <w:rPr>
                <w:lang w:val="en-AU"/>
              </w:rPr>
              <w:drawing>
                <wp:inline distT="0" distB="0" distL="0" distR="0">
                  <wp:extent cx="3187065" cy="4445000"/>
                  <wp:effectExtent l="19050" t="0" r="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187065" cy="4445000"/>
                          </a:xfrm>
                          <a:prstGeom prst="rect">
                            <a:avLst/>
                          </a:prstGeom>
                          <a:noFill/>
                          <a:ln w="9525">
                            <a:noFill/>
                            <a:miter lim="800000"/>
                            <a:headEnd/>
                            <a:tailEnd/>
                          </a:ln>
                        </pic:spPr>
                      </pic:pic>
                    </a:graphicData>
                  </a:graphic>
                </wp:inline>
              </w:drawing>
            </w:r>
          </w:p>
          <w:p w:rsidR="003B29B2" w:rsidRPr="00084655" w:rsidRDefault="003B29B2" w:rsidP="003B29B2">
            <w:pPr>
              <w:pStyle w:val="Caption"/>
            </w:pPr>
            <w:r w:rsidRPr="00084655">
              <w:t xml:space="preserve">Figure </w:t>
            </w:r>
            <w:fldSimple w:instr=" SEQ Figure \* ARABIC ">
              <w:r w:rsidR="00B91FA5">
                <w:rPr>
                  <w:noProof/>
                </w:rPr>
                <w:t>33</w:t>
              </w:r>
            </w:fldSimple>
            <w:r w:rsidRPr="00084655">
              <w:t>: Sun Angle Calculation dialog</w:t>
            </w:r>
          </w:p>
          <w:p w:rsidR="003B29B2" w:rsidRDefault="003B29B2" w:rsidP="003B29B2">
            <w:pPr>
              <w:pStyle w:val="ProcessStep"/>
            </w:pPr>
            <w:r w:rsidRPr="00084655">
              <w:t xml:space="preserve">Select the spectra to be processed </w:t>
            </w:r>
            <w:r>
              <w:t>data hierarchy browser. A single spectrum or multiple spectra can be selected.</w:t>
            </w:r>
          </w:p>
          <w:p w:rsidR="003B29B2" w:rsidRDefault="003B29B2" w:rsidP="003B29B2">
            <w:pPr>
              <w:pStyle w:val="ProcessStep"/>
            </w:pPr>
            <w:r>
              <w:t xml:space="preserve">Click on </w:t>
            </w:r>
            <w:r w:rsidRPr="001417E3">
              <w:rPr>
                <w:rStyle w:val="ActionButton"/>
              </w:rPr>
              <w:t> Apply </w:t>
            </w:r>
            <w:r>
              <w:t xml:space="preserve"> to calculate the sun angles and write them into the Spectra’s Metadata.</w:t>
            </w:r>
          </w:p>
          <w:p w:rsidR="003B29B2" w:rsidRDefault="003B29B2" w:rsidP="003B29B2">
            <w:pPr>
              <w:pStyle w:val="ProcessStep"/>
            </w:pPr>
            <w:r>
              <w:t xml:space="preserve">Click </w:t>
            </w:r>
            <w:r w:rsidRPr="001417E3">
              <w:rPr>
                <w:rStyle w:val="ActionButton"/>
              </w:rPr>
              <w:t> Dismiss </w:t>
            </w:r>
            <w:r>
              <w:t xml:space="preserve"> to close the dialog.</w:t>
            </w:r>
          </w:p>
        </w:tc>
      </w:tr>
    </w:tbl>
    <w:p w:rsidR="003B29B2" w:rsidRDefault="003B29B2" w:rsidP="003B29B2">
      <w:pPr>
        <w:pStyle w:val="Body"/>
      </w:pPr>
      <w:r>
        <w:t>Applying this function twice is safe, as the calculated sun angles will always be the same.</w:t>
      </w:r>
    </w:p>
    <w:p w:rsidR="003B29B2" w:rsidRPr="00084655" w:rsidRDefault="003B29B2" w:rsidP="003B29B2">
      <w:pPr>
        <w:pStyle w:val="Body"/>
      </w:pPr>
      <w:r>
        <w:t>Spectra which do not have Latitude and Longitude values will not have sun angles calculated for them. If the Latitude or Longitude is outside of the normal ranges (for example, a Latitude of 115 degrees), sun angles will be calculated, but they will not be meaningful. If UTC times are during the night, sun angles below the horizon will be calculated.</w:t>
      </w:r>
    </w:p>
    <w:p w:rsidR="003B29B2" w:rsidRPr="00D8645A" w:rsidRDefault="003B29B2" w:rsidP="000E3E59">
      <w:pPr>
        <w:pStyle w:val="Heading2"/>
      </w:pPr>
      <w:bookmarkStart w:id="850" w:name="_Ref157353485"/>
      <w:r w:rsidRPr="00D8645A">
        <w:t>Calculation of Goniometer Angles</w:t>
      </w:r>
      <w:bookmarkEnd w:id="850"/>
    </w:p>
    <w:p w:rsidR="003B29B2" w:rsidRDefault="003B29B2" w:rsidP="006E1590">
      <w:pPr>
        <w:pStyle w:val="Body"/>
      </w:pPr>
      <w:r>
        <w:t xml:space="preserve">If a </w:t>
      </w:r>
      <w:r w:rsidR="006E1590">
        <w:t>set</w:t>
      </w:r>
      <w:r>
        <w:t xml:space="preserve"> of spectra ha</w:t>
      </w:r>
      <w:r w:rsidR="006E1590">
        <w:t>s</w:t>
      </w:r>
      <w:r>
        <w:t xml:space="preserve"> been captured in a standard way using a supported goniometer, the </w:t>
      </w:r>
      <w:r w:rsidR="006E1590">
        <w:t>sensor Zenith and Sensor Azimuth Metadata Attributes for these spectra can be computed and assigned using this function. The supported goniometers are those that use the following measurement pattern.</w:t>
      </w:r>
    </w:p>
    <w:p w:rsidR="003B29B2" w:rsidRDefault="003B29B2" w:rsidP="006E1590">
      <w:pPr>
        <w:pStyle w:val="Figure"/>
      </w:pPr>
      <w:r>
        <w:drawing>
          <wp:inline distT="0" distB="0" distL="0" distR="0">
            <wp:extent cx="3253740" cy="2169160"/>
            <wp:effectExtent l="2540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rsidR="003B29B2" w:rsidRDefault="003B29B2" w:rsidP="006E1590">
      <w:pPr>
        <w:pStyle w:val="Caption"/>
      </w:pPr>
      <w:bookmarkStart w:id="851" w:name="_Ref97880617"/>
      <w:r>
        <w:t xml:space="preserve">Figure </w:t>
      </w:r>
      <w:fldSimple w:instr=" SEQ Figure \* ARABIC ">
        <w:r w:rsidR="00B91FA5">
          <w:rPr>
            <w:noProof/>
          </w:rPr>
          <w:t>34</w:t>
        </w:r>
      </w:fldSimple>
      <w:bookmarkEnd w:id="851"/>
      <w:r>
        <w:t>: Data capture sequence of the RSL FIGOS/LAGOS system</w:t>
      </w:r>
    </w:p>
    <w:p w:rsidR="003B29B2" w:rsidRPr="00084655" w:rsidRDefault="003B29B2" w:rsidP="006E1590">
      <w:pPr>
        <w:pStyle w:val="Body"/>
      </w:pPr>
      <w:r w:rsidRPr="00084655">
        <w:t>A full directional set consists of 66 spectr</w:t>
      </w:r>
      <w:r>
        <w:t>a. The routine expects a maximum</w:t>
      </w:r>
      <w:r w:rsidRPr="00084655">
        <w:t xml:space="preserve"> number of 66 spectra, i.e. excessive spectra like white reference readings must be removed before the angles are calculated. </w:t>
      </w:r>
      <w:r w:rsidR="006E1590" w:rsidRPr="006E1590">
        <w:rPr>
          <w:rStyle w:val="DocActionChar"/>
        </w:rPr>
        <w:t xml:space="preserve">%%% What happens if </w:t>
      </w:r>
      <w:r w:rsidR="006E1590">
        <w:rPr>
          <w:rStyle w:val="DocActionChar"/>
        </w:rPr>
        <w:t>you select</w:t>
      </w:r>
      <w:r w:rsidR="006E1590" w:rsidRPr="006E1590">
        <w:rPr>
          <w:rStyle w:val="DocActionChar"/>
        </w:rPr>
        <w:t xml:space="preserve"> more? </w:t>
      </w:r>
      <w:r w:rsidRPr="00084655">
        <w:t xml:space="preserve">The function can deal with gaps in the data, provided </w:t>
      </w:r>
      <w:r w:rsidR="00FB6D95">
        <w:t>they are</w:t>
      </w:r>
      <w:r w:rsidRPr="00084655">
        <w:t xml:space="preserve"> specif</w:t>
      </w:r>
      <w:r w:rsidR="00FB6D95">
        <w:t>ied</w:t>
      </w:r>
      <w:r w:rsidRPr="00084655">
        <w:t>.</w:t>
      </w:r>
    </w:p>
    <w:tbl>
      <w:tblPr>
        <w:tblStyle w:val="Instructions"/>
        <w:tblW w:w="0" w:type="auto"/>
        <w:tblLook w:val="04A0"/>
      </w:tblPr>
      <w:tblGrid>
        <w:gridCol w:w="8862"/>
      </w:tblGrid>
      <w:tr w:rsidR="00FB6D95" w:rsidTr="00FB6D95">
        <w:tc>
          <w:tcPr>
            <w:tcW w:w="9571" w:type="dxa"/>
          </w:tcPr>
          <w:p w:rsidR="00FB6D95" w:rsidRDefault="00FB6D95" w:rsidP="00FB6D95">
            <w:pPr>
              <w:pStyle w:val="ProcessStep"/>
            </w:pPr>
            <w:r>
              <w:t xml:space="preserve">Select </w:t>
            </w:r>
            <w:r w:rsidRPr="00FB6D95">
              <w:rPr>
                <w:rStyle w:val="GUIWord"/>
              </w:rPr>
              <w:t>Special Functions</w:t>
            </w:r>
            <w:r>
              <w:t xml:space="preserve"> and </w:t>
            </w:r>
            <w:r w:rsidRPr="00FB6D95">
              <w:rPr>
                <w:rStyle w:val="GUIWord"/>
              </w:rPr>
              <w:t>Gonio angle calculation</w:t>
            </w:r>
            <w:r>
              <w:t xml:space="preserve"> from the menus in the Main Window.</w:t>
            </w:r>
          </w:p>
          <w:p w:rsidR="00FB6D95" w:rsidRDefault="00FB6D95" w:rsidP="00FB6D95">
            <w:pPr>
              <w:pStyle w:val="Figure"/>
            </w:pPr>
            <w:r>
              <w:drawing>
                <wp:inline distT="0" distB="0" distL="0" distR="0">
                  <wp:extent cx="4843955" cy="3971498"/>
                  <wp:effectExtent l="19050" t="0" r="0"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4845040" cy="3972388"/>
                          </a:xfrm>
                          <a:prstGeom prst="rect">
                            <a:avLst/>
                          </a:prstGeom>
                          <a:noFill/>
                          <a:ln w="9525">
                            <a:noFill/>
                            <a:miter lim="800000"/>
                            <a:headEnd/>
                            <a:tailEnd/>
                          </a:ln>
                        </pic:spPr>
                      </pic:pic>
                    </a:graphicData>
                  </a:graphic>
                </wp:inline>
              </w:drawing>
            </w:r>
          </w:p>
          <w:p w:rsidR="00FB6D95" w:rsidRPr="00084655" w:rsidRDefault="00FB6D95" w:rsidP="00FB6D95">
            <w:pPr>
              <w:pStyle w:val="Caption"/>
            </w:pPr>
            <w:r w:rsidRPr="00084655">
              <w:t xml:space="preserve">Figure </w:t>
            </w:r>
            <w:fldSimple w:instr=" SEQ Figure \* ARABIC ">
              <w:r w:rsidR="00B91FA5">
                <w:rPr>
                  <w:noProof/>
                </w:rPr>
                <w:t>35</w:t>
              </w:r>
            </w:fldSimple>
            <w:r w:rsidRPr="00084655">
              <w:t>: Goniometer angle calculation dialog</w:t>
            </w:r>
          </w:p>
          <w:p w:rsidR="00FB6D95" w:rsidRDefault="00FB6D95" w:rsidP="00FB6D95">
            <w:pPr>
              <w:pStyle w:val="ProcessStep"/>
            </w:pPr>
            <w:r>
              <w:t xml:space="preserve">Select the sort order. </w:t>
            </w:r>
            <w:r w:rsidRPr="00FB6D95">
              <w:rPr>
                <w:rStyle w:val="DocActionChar"/>
              </w:rPr>
              <w:t>%%% Actually, does this make any difference? The order in the results box after the Calculate button is pressed seems to be different from the displayed sort order</w:t>
            </w:r>
            <w:r w:rsidR="00D0301C">
              <w:rPr>
                <w:rStyle w:val="DocActionChar"/>
              </w:rPr>
              <w:t xml:space="preserve"> and doesn’t change</w:t>
            </w:r>
            <w:r w:rsidRPr="00FB6D95">
              <w:rPr>
                <w:rStyle w:val="DocActionChar"/>
              </w:rPr>
              <w:t>. How is this order determined?</w:t>
            </w:r>
            <w:r w:rsidR="00D0301C">
              <w:rPr>
                <w:rStyle w:val="DocActionChar"/>
              </w:rPr>
              <w:t xml:space="preserve"> In fact, I don’t think this sort order feature even works in any of the hierarchy browser instances in the 8</w:t>
            </w:r>
            <w:r w:rsidR="00D0301C" w:rsidRPr="00D0301C">
              <w:rPr>
                <w:rStyle w:val="DocActionChar"/>
                <w:vertAlign w:val="superscript"/>
              </w:rPr>
              <w:t>th</w:t>
            </w:r>
            <w:r w:rsidR="00D0301C">
              <w:rPr>
                <w:rStyle w:val="DocActionChar"/>
              </w:rPr>
              <w:t xml:space="preserve"> May release!</w:t>
            </w:r>
          </w:p>
          <w:p w:rsidR="00FB6D95" w:rsidRDefault="00FB6D95" w:rsidP="00FB6D95">
            <w:pPr>
              <w:pStyle w:val="ProcessStep"/>
            </w:pPr>
            <w:r w:rsidRPr="00084655">
              <w:t>In the spectral data browser</w:t>
            </w:r>
            <w:r w:rsidR="00D0301C">
              <w:t xml:space="preserve"> of the metadata editor select the</w:t>
            </w:r>
            <w:r w:rsidRPr="00084655">
              <w:t xml:space="preserve"> hierarchy that contains the spectrodirectional measurement</w:t>
            </w:r>
            <w:r>
              <w:t xml:space="preserve"> spectra</w:t>
            </w:r>
            <w:r w:rsidR="00D0301C">
              <w:t xml:space="preserve"> that you wish to calculate the Sensor directions for</w:t>
            </w:r>
            <w:r w:rsidRPr="00084655">
              <w:t>.</w:t>
            </w:r>
            <w:r>
              <w:t xml:space="preserve"> The name of the selected hierarchy and the number of spectra in it will be displayed in the fields on the right.</w:t>
            </w:r>
          </w:p>
          <w:p w:rsidR="00FB6D95" w:rsidRPr="00084655" w:rsidRDefault="00FB6D95" w:rsidP="00FB6D95">
            <w:pPr>
              <w:pStyle w:val="ProcessStep"/>
            </w:pPr>
            <w:r>
              <w:t xml:space="preserve">If the number of spectra is not exactly 66, enter the </w:t>
            </w:r>
            <w:r w:rsidR="00555090">
              <w:t xml:space="preserve">sequence </w:t>
            </w:r>
            <w:r>
              <w:t xml:space="preserve">numbers of the spectra which are missing, separated by commas in the </w:t>
            </w:r>
            <w:r w:rsidRPr="00FB6D95">
              <w:rPr>
                <w:rStyle w:val="GUIWord"/>
              </w:rPr>
              <w:t>Gaps</w:t>
            </w:r>
            <w:r>
              <w:t xml:space="preserve"> field. These must be entered in increasing sequence to get the expected result.</w:t>
            </w:r>
            <w:r w:rsidR="00555090" w:rsidRPr="00084655">
              <w:t xml:space="preserve"> Note that positions start with 0.</w:t>
            </w:r>
            <w:r w:rsidR="00D0301C">
              <w:t xml:space="preserve"> (If the number of spectra exceeds 66, you have made a mistake. Click </w:t>
            </w:r>
            <w:r w:rsidR="00D0301C" w:rsidRPr="00D0301C">
              <w:rPr>
                <w:rStyle w:val="ActionButton"/>
              </w:rPr>
              <w:t> Dismiss </w:t>
            </w:r>
            <w:r w:rsidR="00D0301C">
              <w:t xml:space="preserve"> to close this window and then restart this process. </w:t>
            </w:r>
            <w:r w:rsidR="00D0301C" w:rsidRPr="00D0301C">
              <w:rPr>
                <w:rStyle w:val="DocActionChar"/>
              </w:rPr>
              <w:t>%%% Is this overkill? Is there are simpler way?</w:t>
            </w:r>
            <w:r w:rsidR="00D0301C">
              <w:t>)</w:t>
            </w:r>
          </w:p>
          <w:p w:rsidR="00555090" w:rsidRDefault="00555090" w:rsidP="00FB6D95">
            <w:pPr>
              <w:pStyle w:val="ProcessStep"/>
            </w:pPr>
            <w:r>
              <w:t xml:space="preserve">Click </w:t>
            </w:r>
            <w:r w:rsidRPr="00555090">
              <w:rPr>
                <w:rStyle w:val="ActionButton"/>
              </w:rPr>
              <w:t> Insert Gaps </w:t>
            </w:r>
            <w:r>
              <w:t xml:space="preserve"> </w:t>
            </w:r>
            <w:r w:rsidRPr="00555090">
              <w:rPr>
                <w:rStyle w:val="DocActionChar"/>
              </w:rPr>
              <w:t>%%% What does this actually do? What is the correct sequence to click these two in?</w:t>
            </w:r>
            <w:r w:rsidRPr="00084655">
              <w:t xml:space="preserve"> </w:t>
            </w:r>
            <w:r w:rsidR="00D0301C">
              <w:t>T</w:t>
            </w:r>
            <w:r w:rsidRPr="00084655">
              <w:t xml:space="preserve">he total number of spectra plus inserted gap dummies will be shown in the read only field </w:t>
            </w:r>
            <w:r w:rsidRPr="00D0301C">
              <w:rPr>
                <w:rStyle w:val="GUIWord"/>
              </w:rPr>
              <w:t>Spectra + dummies</w:t>
            </w:r>
            <w:r w:rsidRPr="00084655">
              <w:t>.</w:t>
            </w:r>
          </w:p>
          <w:p w:rsidR="00FB6D95" w:rsidRPr="00084655" w:rsidRDefault="00FB6D95" w:rsidP="00FB6D95">
            <w:pPr>
              <w:pStyle w:val="ProcessStep"/>
            </w:pPr>
            <w:r w:rsidRPr="00084655">
              <w:t xml:space="preserve">Click the </w:t>
            </w:r>
            <w:r w:rsidR="00555090" w:rsidRPr="00555090">
              <w:rPr>
                <w:rStyle w:val="ActionButton"/>
              </w:rPr>
              <w:t> Ca</w:t>
            </w:r>
            <w:r w:rsidR="00555090">
              <w:rPr>
                <w:rStyle w:val="ActionButton"/>
              </w:rPr>
              <w:t>l</w:t>
            </w:r>
            <w:r w:rsidR="00555090" w:rsidRPr="00555090">
              <w:rPr>
                <w:rStyle w:val="ActionButton"/>
              </w:rPr>
              <w:t>culate </w:t>
            </w:r>
            <w:r w:rsidRPr="00084655">
              <w:t xml:space="preserve"> button. This will open the Goniometer Angle Calculation dialog. The selected hierarchy and the number of spectra is displayed in the according fields in the middle section of the dialog. If the wrong hierarchy was selected in the metadata editor, you can redefine your selection in the metadata editor while leaving the Goniometer Angle Calculation dialog opened. Changes in the spectral data browser of the metadata editor will be reflected within the Goniometer Angle Calculation dialog.</w:t>
            </w:r>
            <w:r w:rsidR="00555090">
              <w:t xml:space="preserve"> %%% Is this really all the case? What does this button really do</w:t>
            </w:r>
          </w:p>
          <w:p w:rsidR="00FB6D95" w:rsidRPr="00084655" w:rsidRDefault="00FB6D95" w:rsidP="00FB6D95">
            <w:pPr>
              <w:pStyle w:val="ProcessStep"/>
            </w:pPr>
            <w:r w:rsidRPr="00084655">
              <w:t>Click ‘Calculate’. This fills the listbox one the right side of the dialog with a preview of the calculated angles. The line format is: &lt;position&gt;: &lt;azimuth&gt;/&lt;zenith&gt; &lt;filename&gt;</w:t>
            </w:r>
            <w:r w:rsidR="00555090">
              <w:t xml:space="preserve"> </w:t>
            </w:r>
            <w:r w:rsidR="00555090" w:rsidRPr="00555090">
              <w:rPr>
                <w:rStyle w:val="DocActionChar"/>
              </w:rPr>
              <w:t>%%% Seems to be duplicated.</w:t>
            </w:r>
          </w:p>
          <w:p w:rsidR="00FB6D95" w:rsidRPr="00084655" w:rsidRDefault="00FB6D95" w:rsidP="00FB6D95">
            <w:pPr>
              <w:pStyle w:val="ProcessStep"/>
            </w:pPr>
            <w:r w:rsidRPr="00084655">
              <w:t xml:space="preserve">Click </w:t>
            </w:r>
            <w:r w:rsidR="00555090" w:rsidRPr="00555090">
              <w:rPr>
                <w:rStyle w:val="ActionButton"/>
              </w:rPr>
              <w:t> Apply </w:t>
            </w:r>
            <w:r w:rsidRPr="00084655">
              <w:t xml:space="preserve"> to insert the calculated angles into the database</w:t>
            </w:r>
            <w:r w:rsidR="00555090">
              <w:t>. It does not matter if you click this button twice or perform this step twice.</w:t>
            </w:r>
          </w:p>
          <w:p w:rsidR="00FB6D95" w:rsidRDefault="00555090" w:rsidP="00FB6D95">
            <w:pPr>
              <w:pStyle w:val="ProcessStep"/>
            </w:pPr>
            <w:r>
              <w:t xml:space="preserve">Click </w:t>
            </w:r>
            <w:r w:rsidRPr="00555090">
              <w:rPr>
                <w:rStyle w:val="ActionButton"/>
              </w:rPr>
              <w:t> Dismiss </w:t>
            </w:r>
            <w:r>
              <w:t xml:space="preserve"> to close this dialog box.</w:t>
            </w:r>
          </w:p>
        </w:tc>
      </w:tr>
    </w:tbl>
    <w:p w:rsidR="006B4F6F" w:rsidRDefault="006B4F6F" w:rsidP="006B4F6F">
      <w:pPr>
        <w:pStyle w:val="Heading1"/>
      </w:pPr>
      <w:bookmarkStart w:id="852" w:name="_Ref153765394"/>
      <w:bookmarkStart w:id="853" w:name="_Toc355280386"/>
      <w:bookmarkStart w:id="854" w:name="_Toc355769325"/>
      <w:r>
        <w:t>Data Query and Output</w:t>
      </w:r>
      <w:bookmarkEnd w:id="853"/>
      <w:bookmarkEnd w:id="854"/>
    </w:p>
    <w:p w:rsidR="006E6A31" w:rsidRDefault="004F3F9E" w:rsidP="00BA3445">
      <w:pPr>
        <w:pStyle w:val="Heading2"/>
      </w:pPr>
      <w:bookmarkStart w:id="855" w:name="_Toc355280387"/>
      <w:bookmarkStart w:id="856" w:name="_Toc355769326"/>
      <w:r>
        <w:t>The</w:t>
      </w:r>
      <w:r w:rsidR="006E6A31">
        <w:t xml:space="preserve"> Spectrum </w:t>
      </w:r>
      <w:r w:rsidR="0039469A">
        <w:t>Browser</w:t>
      </w:r>
      <w:bookmarkEnd w:id="855"/>
      <w:bookmarkEnd w:id="856"/>
    </w:p>
    <w:p w:rsidR="006E6A31" w:rsidRDefault="00185AD4" w:rsidP="00185AD4">
      <w:pPr>
        <w:pStyle w:val="Body"/>
      </w:pPr>
      <w:r>
        <w:t>The Specchio Spectrum Browser allows users to browse the Campaign hierarchy to locate spectral data, and then to launch operations on the selected data. Those operations are selected by clicking the one of the row of six buttons in the right hand panel. The operations of these buttons is explained in sections with those names in this chapter.</w:t>
      </w:r>
    </w:p>
    <w:p w:rsidR="00185AD4" w:rsidRDefault="00185AD4" w:rsidP="00185AD4">
      <w:pPr>
        <w:pStyle w:val="Body"/>
      </w:pPr>
      <w:r>
        <w:t xml:space="preserve">Select </w:t>
      </w:r>
      <w:r w:rsidRPr="00DF0182">
        <w:rPr>
          <w:rStyle w:val="GUIWord"/>
        </w:rPr>
        <w:t>Data Query &amp; Output/Browse data hierarchy</w:t>
      </w:r>
      <w:r>
        <w:t xml:space="preserve"> from the Main Window to see the following window.</w:t>
      </w:r>
    </w:p>
    <w:p w:rsidR="00185AD4" w:rsidRPr="00185AD4" w:rsidRDefault="00185AD4" w:rsidP="00185AD4">
      <w:pPr>
        <w:pStyle w:val="Figure"/>
      </w:pPr>
      <w:r w:rsidRPr="00185AD4">
        <w:rPr>
          <w:lang w:val="en-AU"/>
        </w:rPr>
        <w:drawing>
          <wp:inline distT="0" distB="0" distL="0" distR="0">
            <wp:extent cx="5491211" cy="3279359"/>
            <wp:effectExtent l="19050" t="0" r="0" b="0"/>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srcRect/>
                    <a:stretch>
                      <a:fillRect/>
                    </a:stretch>
                  </pic:blipFill>
                  <pic:spPr bwMode="auto">
                    <a:xfrm>
                      <a:off x="0" y="0"/>
                      <a:ext cx="5490175" cy="3278740"/>
                    </a:xfrm>
                    <a:prstGeom prst="rect">
                      <a:avLst/>
                    </a:prstGeom>
                    <a:noFill/>
                    <a:ln w="9525">
                      <a:noFill/>
                      <a:miter lim="800000"/>
                      <a:headEnd/>
                      <a:tailEnd/>
                    </a:ln>
                  </pic:spPr>
                </pic:pic>
              </a:graphicData>
            </a:graphic>
          </wp:inline>
        </w:drawing>
      </w:r>
    </w:p>
    <w:p w:rsidR="00185AD4" w:rsidRDefault="00185AD4" w:rsidP="00185AD4">
      <w:pPr>
        <w:pStyle w:val="Caption"/>
      </w:pPr>
      <w:r>
        <w:t xml:space="preserve">Figure </w:t>
      </w:r>
      <w:fldSimple w:instr=" SEQ Figure \* ARABIC ">
        <w:r w:rsidR="00B91FA5">
          <w:rPr>
            <w:noProof/>
          </w:rPr>
          <w:t>36</w:t>
        </w:r>
      </w:fldSimple>
      <w:r>
        <w:t>: The main Browse data hierarchy window</w:t>
      </w:r>
    </w:p>
    <w:p w:rsidR="00DF0182" w:rsidRPr="00DF0182" w:rsidRDefault="00DF0182" w:rsidP="00DF0182">
      <w:pPr>
        <w:pStyle w:val="DocAction"/>
      </w:pPr>
      <w:r>
        <w:t>%%% What data should be in the system when this is captured?</w:t>
      </w:r>
    </w:p>
    <w:p w:rsidR="00185AD4" w:rsidRDefault="00185AD4" w:rsidP="00185AD4">
      <w:pPr>
        <w:pStyle w:val="HangingIndent"/>
      </w:pPr>
      <w:r w:rsidRPr="00596CF3">
        <w:rPr>
          <w:rStyle w:val="GUIWord"/>
        </w:rPr>
        <w:t>Show only my data</w:t>
      </w:r>
      <w:r>
        <w:t xml:space="preserve">   </w:t>
      </w:r>
      <w:r>
        <w:tab/>
        <w:t xml:space="preserve">Set this check box to restrict the display in the Browse hierarchy tree to Campaigns which were uploaded by you. </w:t>
      </w:r>
      <w:r w:rsidRPr="00185AD4">
        <w:rPr>
          <w:rStyle w:val="DocActionChar"/>
        </w:rPr>
        <w:t>%%% What about if I’m in the user group for the Campaign?</w:t>
      </w:r>
    </w:p>
    <w:p w:rsidR="00185AD4" w:rsidRDefault="00185AD4" w:rsidP="00185AD4">
      <w:pPr>
        <w:pStyle w:val="HangingIndent"/>
      </w:pPr>
      <w:r w:rsidRPr="00596CF3">
        <w:rPr>
          <w:rStyle w:val="GUIWord"/>
        </w:rPr>
        <w:t>Order by:</w:t>
      </w:r>
      <w:r>
        <w:t xml:space="preserve">   </w:t>
      </w:r>
      <w:r>
        <w:tab/>
        <w:t xml:space="preserve">Use the drop down menu to choose the sort order for Spectra within the </w:t>
      </w:r>
      <w:r w:rsidR="00366E7F">
        <w:t>lowest hierarchy level. The options are:</w:t>
      </w:r>
    </w:p>
    <w:p w:rsidR="00366E7F" w:rsidRDefault="00366E7F" w:rsidP="00596CF3">
      <w:pPr>
        <w:pStyle w:val="Hangingindentsub"/>
      </w:pPr>
      <w:r w:rsidRPr="00596CF3">
        <w:rPr>
          <w:rStyle w:val="GUIWord"/>
        </w:rPr>
        <w:t>Sampling date</w:t>
      </w:r>
      <w:r w:rsidR="00596CF3">
        <w:rPr>
          <w:rStyle w:val="GUIWord"/>
        </w:rPr>
        <w:t xml:space="preserve">   </w:t>
      </w:r>
      <w:r>
        <w:tab/>
        <w:t>The Spectra are sorted in increasing order of the date and time in the Acquisition Time Metadata Attribute.</w:t>
      </w:r>
    </w:p>
    <w:p w:rsidR="00366E7F" w:rsidRDefault="00366E7F" w:rsidP="00596CF3">
      <w:pPr>
        <w:pStyle w:val="Hangingindentsub"/>
      </w:pPr>
      <w:r w:rsidRPr="00596CF3">
        <w:rPr>
          <w:rStyle w:val="GUIWord"/>
        </w:rPr>
        <w:t>Filename</w:t>
      </w:r>
      <w:r w:rsidR="00596CF3">
        <w:rPr>
          <w:rStyle w:val="GUIWord"/>
        </w:rPr>
        <w:t xml:space="preserve">   </w:t>
      </w:r>
      <w:r>
        <w:tab/>
        <w:t>The Spectra are sorted in increasing alphabetical order of the string in the Filename Metadata Attribute.</w:t>
      </w:r>
    </w:p>
    <w:p w:rsidR="00366E7F" w:rsidRDefault="00366E7F" w:rsidP="00596CF3">
      <w:pPr>
        <w:pStyle w:val="Hangingindentsub"/>
      </w:pPr>
      <w:r w:rsidRPr="00596CF3">
        <w:rPr>
          <w:rStyle w:val="GUIWord"/>
        </w:rPr>
        <w:t>Insert order</w:t>
      </w:r>
      <w:r w:rsidR="00596CF3">
        <w:rPr>
          <w:rStyle w:val="GUIWord"/>
        </w:rPr>
        <w:t xml:space="preserve">   </w:t>
      </w:r>
      <w:r>
        <w:tab/>
      </w:r>
      <w:r w:rsidRPr="00CC7C86">
        <w:rPr>
          <w:rStyle w:val="DocActionChar"/>
        </w:rPr>
        <w:t>%%% What is this?</w:t>
      </w:r>
    </w:p>
    <w:p w:rsidR="00185AD4" w:rsidRDefault="00185AD4" w:rsidP="00185AD4">
      <w:pPr>
        <w:pStyle w:val="HangingIndent"/>
      </w:pPr>
      <w:r>
        <w:t>Browse hierarchy tree</w:t>
      </w:r>
      <w:r w:rsidR="00596CF3">
        <w:t xml:space="preserve">   </w:t>
      </w:r>
      <w:r w:rsidR="00596CF3">
        <w:tab/>
      </w:r>
      <w:r w:rsidR="00DF0182">
        <w:t xml:space="preserve">The hierarchy tree is displayed. You can expand and collapse, browse through this tree and select one or more items in the usual manner. </w:t>
      </w:r>
    </w:p>
    <w:p w:rsidR="00185AD4" w:rsidRPr="00DF0182" w:rsidRDefault="00185AD4" w:rsidP="00185AD4">
      <w:pPr>
        <w:pStyle w:val="HangingIndent"/>
      </w:pPr>
      <w:r w:rsidRPr="00596CF3">
        <w:rPr>
          <w:rStyle w:val="GUIWord"/>
        </w:rPr>
        <w:t>Matching Spect</w:t>
      </w:r>
      <w:r w:rsidR="00596CF3" w:rsidRPr="00596CF3">
        <w:rPr>
          <w:rStyle w:val="GUIWord"/>
        </w:rPr>
        <w:t>r</w:t>
      </w:r>
      <w:r w:rsidRPr="00596CF3">
        <w:rPr>
          <w:rStyle w:val="GUIWord"/>
        </w:rPr>
        <w:t>a</w:t>
      </w:r>
      <w:r w:rsidR="00596CF3" w:rsidRPr="00596CF3">
        <w:rPr>
          <w:rStyle w:val="GUIWord"/>
        </w:rPr>
        <w:t xml:space="preserve">   </w:t>
      </w:r>
      <w:r w:rsidR="00596CF3" w:rsidRPr="00596CF3">
        <w:rPr>
          <w:rStyle w:val="GUIWord"/>
        </w:rPr>
        <w:tab/>
      </w:r>
      <w:r w:rsidR="00DF0182">
        <w:t>The Spectrum IDs of the Spectra which are highlighted in the browse panel are listed in this box.</w:t>
      </w:r>
    </w:p>
    <w:p w:rsidR="00185AD4" w:rsidRPr="00DF0182" w:rsidRDefault="00185AD4" w:rsidP="00185AD4">
      <w:pPr>
        <w:pStyle w:val="HangingIndent"/>
      </w:pPr>
      <w:r w:rsidRPr="00596CF3">
        <w:rPr>
          <w:rStyle w:val="GUIWord"/>
        </w:rPr>
        <w:t>Number of results</w:t>
      </w:r>
      <w:r w:rsidR="00596CF3" w:rsidRPr="00596CF3">
        <w:rPr>
          <w:rStyle w:val="GUIWord"/>
        </w:rPr>
        <w:t xml:space="preserve">   </w:t>
      </w:r>
      <w:r w:rsidR="00596CF3" w:rsidRPr="00596CF3">
        <w:rPr>
          <w:rStyle w:val="GUIWord"/>
        </w:rPr>
        <w:tab/>
      </w:r>
      <w:r w:rsidR="00DF0182">
        <w:t xml:space="preserve">The number of Spectra IDs listed in the </w:t>
      </w:r>
      <w:r w:rsidR="00DF0182" w:rsidRPr="00DF0182">
        <w:rPr>
          <w:rStyle w:val="GUIWord"/>
        </w:rPr>
        <w:t>Matching Spectra</w:t>
      </w:r>
      <w:r w:rsidR="00DF0182">
        <w:t xml:space="preserve"> box is shown in this box.</w:t>
      </w:r>
    </w:p>
    <w:p w:rsidR="00DF0182" w:rsidRPr="00DF0182" w:rsidRDefault="00DF0182" w:rsidP="00DF0182">
      <w:pPr>
        <w:pStyle w:val="HangingIndent"/>
      </w:pPr>
      <w:r w:rsidRPr="00DF0182">
        <w:t xml:space="preserve">Six action buttons   </w:t>
      </w:r>
      <w:r w:rsidRPr="00DF0182">
        <w:tab/>
      </w:r>
      <w:r>
        <w:t xml:space="preserve">The six action buttons, </w:t>
      </w:r>
      <w:r w:rsidR="00BD4D89" w:rsidRPr="00BD4D89">
        <w:rPr>
          <w:rStyle w:val="ActionButton"/>
        </w:rPr>
        <w:t> </w:t>
      </w:r>
      <w:r w:rsidRPr="00BD4D89">
        <w:rPr>
          <w:rStyle w:val="ActionButton"/>
        </w:rPr>
        <w:t xml:space="preserve">Show </w:t>
      </w:r>
      <w:r w:rsidR="00BD4D89" w:rsidRPr="00BD4D89">
        <w:rPr>
          <w:rStyle w:val="ActionButton"/>
        </w:rPr>
        <w:t>report </w:t>
      </w:r>
      <w:r w:rsidR="00BD4D89">
        <w:t xml:space="preserve">, </w:t>
      </w:r>
      <w:r w:rsidR="00BD4D89" w:rsidRPr="00BD4D89">
        <w:rPr>
          <w:rStyle w:val="ActionButton"/>
        </w:rPr>
        <w:t> File export </w:t>
      </w:r>
      <w:r w:rsidR="00BD4D89">
        <w:t xml:space="preserve">, </w:t>
      </w:r>
      <w:r w:rsidR="00BD4D89" w:rsidRPr="00BD4D89">
        <w:rPr>
          <w:rStyle w:val="ActionButton"/>
        </w:rPr>
        <w:t> Process </w:t>
      </w:r>
      <w:r w:rsidR="00BD4D89">
        <w:t xml:space="preserve">, </w:t>
      </w:r>
      <w:r w:rsidR="00BD4D89" w:rsidRPr="00BD4D89">
        <w:rPr>
          <w:rStyle w:val="ActionButton"/>
        </w:rPr>
        <w:t> Spectral plot </w:t>
      </w:r>
      <w:r w:rsidR="00BD4D89">
        <w:t xml:space="preserve">, </w:t>
      </w:r>
      <w:r w:rsidR="00BD4D89" w:rsidRPr="00BD4D89">
        <w:rPr>
          <w:rStyle w:val="ActionButton"/>
        </w:rPr>
        <w:t> Refl.calc </w:t>
      </w:r>
      <w:r w:rsidR="00BD4D89">
        <w:t xml:space="preserve"> and </w:t>
      </w:r>
      <w:r w:rsidR="00BD4D89" w:rsidRPr="00BD4D89">
        <w:rPr>
          <w:rStyle w:val="ActionButton"/>
        </w:rPr>
        <w:t> Publish Collection </w:t>
      </w:r>
      <w:r>
        <w:t xml:space="preserve"> will become active when you have selected one or more Spectra. The operations they imply will be performed on the selected Spectra.</w:t>
      </w:r>
      <w:r w:rsidR="00BD4D89">
        <w:t xml:space="preserve"> Each of these buttons has a section in this Chapter.</w:t>
      </w:r>
    </w:p>
    <w:p w:rsidR="00185AD4" w:rsidRPr="00DF0182" w:rsidRDefault="00596CF3" w:rsidP="00DF0182">
      <w:pPr>
        <w:pStyle w:val="HangingIndent"/>
      </w:pPr>
      <w:r w:rsidRPr="00596CF3">
        <w:rPr>
          <w:rStyle w:val="GUIWord"/>
        </w:rPr>
        <w:t xml:space="preserve">Splitting rules for file export and plotting:   </w:t>
      </w:r>
      <w:r w:rsidRPr="00596CF3">
        <w:rPr>
          <w:rStyle w:val="GUIWord"/>
        </w:rPr>
        <w:tab/>
      </w:r>
      <w:r w:rsidR="00DF0182">
        <w:t xml:space="preserve">Click on the radio buttons to select one of the options: </w:t>
      </w:r>
      <w:r w:rsidR="00185AD4" w:rsidRPr="00596CF3">
        <w:rPr>
          <w:rStyle w:val="GUIWord"/>
        </w:rPr>
        <w:t>Split spaces by sensor</w:t>
      </w:r>
      <w:r w:rsidR="00DF0182" w:rsidRPr="00DF0182">
        <w:t>,</w:t>
      </w:r>
      <w:r w:rsidR="00DF0182">
        <w:rPr>
          <w:rStyle w:val="GUIWord"/>
        </w:rPr>
        <w:t xml:space="preserve"> </w:t>
      </w:r>
      <w:r w:rsidR="00185AD4" w:rsidRPr="00596CF3">
        <w:rPr>
          <w:rStyle w:val="GUIWord"/>
        </w:rPr>
        <w:t>Split spaces by sensor and unit</w:t>
      </w:r>
      <w:r w:rsidRPr="00596CF3">
        <w:rPr>
          <w:rStyle w:val="GUIWord"/>
        </w:rPr>
        <w:t xml:space="preserve"> </w:t>
      </w:r>
      <w:r w:rsidR="00DF0182" w:rsidRPr="00DF0182">
        <w:t>or</w:t>
      </w:r>
      <w:r w:rsidR="00DF0182">
        <w:rPr>
          <w:rStyle w:val="GUIWord"/>
        </w:rPr>
        <w:t xml:space="preserve"> </w:t>
      </w:r>
      <w:r w:rsidR="00185AD4" w:rsidRPr="00596CF3">
        <w:rPr>
          <w:rStyle w:val="GUIWord"/>
        </w:rPr>
        <w:t>Split spaces by sensor, instrument, calibration_no and units</w:t>
      </w:r>
      <w:r w:rsidR="00DF0182">
        <w:t xml:space="preserve">. This selection will affect the operation if you select the </w:t>
      </w:r>
      <w:r w:rsidR="00DF0182" w:rsidRPr="00DF0182">
        <w:rPr>
          <w:rStyle w:val="ActionButton"/>
        </w:rPr>
        <w:t> Process </w:t>
      </w:r>
      <w:r w:rsidR="00DF0182">
        <w:t xml:space="preserve"> or </w:t>
      </w:r>
      <w:r w:rsidR="00DF0182" w:rsidRPr="00DF0182">
        <w:rPr>
          <w:rStyle w:val="ActionButton"/>
        </w:rPr>
        <w:t> Spectral Plot </w:t>
      </w:r>
      <w:r w:rsidR="00DF0182">
        <w:t xml:space="preserve"> buttons. See </w:t>
      </w:r>
      <w:r w:rsidR="00DF0182" w:rsidRPr="00DF0182">
        <w:rPr>
          <w:rStyle w:val="CrossReference"/>
        </w:rPr>
        <w:t xml:space="preserve">Chapter </w:t>
      </w:r>
      <w:fldSimple w:instr=" REF _Ref355788800 \r \h  \* MERGEFORMAT ">
        <w:r w:rsidR="00B91FA5" w:rsidRPr="00B91FA5">
          <w:rPr>
            <w:rStyle w:val="CrossReference"/>
          </w:rPr>
          <w:t>10</w:t>
        </w:r>
      </w:fldSimple>
      <w:r w:rsidR="00DF0182" w:rsidRPr="00DF0182">
        <w:rPr>
          <w:rStyle w:val="CrossReference"/>
        </w:rPr>
        <w:t xml:space="preserve"> </w:t>
      </w:r>
      <w:fldSimple w:instr=" REF _Ref355788803 \h  \* MERGEFORMAT ">
        <w:r w:rsidR="00B91FA5" w:rsidRPr="00B91FA5">
          <w:rPr>
            <w:rStyle w:val="CrossReference"/>
          </w:rPr>
          <w:t>Interactive Processing using Space Networks</w:t>
        </w:r>
      </w:fldSimple>
      <w:r w:rsidR="00DF0182">
        <w:t xml:space="preserve"> for more information on these options.</w:t>
      </w:r>
    </w:p>
    <w:bookmarkEnd w:id="852"/>
    <w:p w:rsidR="002A0FFE" w:rsidRPr="00084655" w:rsidRDefault="00BD4D89" w:rsidP="00BA3445">
      <w:pPr>
        <w:pStyle w:val="Heading2"/>
      </w:pPr>
      <w:r>
        <w:t>Query Builder</w:t>
      </w:r>
    </w:p>
    <w:p w:rsidR="00BD4D89" w:rsidRDefault="00BD4D89" w:rsidP="006E6A31">
      <w:pPr>
        <w:pStyle w:val="Body"/>
      </w:pPr>
      <w:r>
        <w:t xml:space="preserve">As an alternative to the Spectrum Browser, </w:t>
      </w:r>
      <w:r w:rsidR="006E6A31">
        <w:t xml:space="preserve">Specchio’s Query Builder provides </w:t>
      </w:r>
      <w:r w:rsidR="009750E6">
        <w:t>a</w:t>
      </w:r>
      <w:r w:rsidR="006E6A31">
        <w:t xml:space="preserve"> way to select one or more Spectra based on their Metadata, and then do operations on all of these selected Spectra.</w:t>
      </w:r>
      <w:r w:rsidR="006E6A31" w:rsidRPr="006E6A31">
        <w:t xml:space="preserve"> </w:t>
      </w:r>
      <w:r>
        <w:t>The operations which can be performed on the selected Spectra are the same as for the Spectrum Browser, and are explained in the later sections of this Chapter.</w:t>
      </w:r>
    </w:p>
    <w:p w:rsidR="006E6A31" w:rsidRDefault="002A0FFE" w:rsidP="006E6A31">
      <w:pPr>
        <w:pStyle w:val="Body"/>
      </w:pPr>
      <w:r w:rsidRPr="00084655">
        <w:t xml:space="preserve">To </w:t>
      </w:r>
      <w:r w:rsidR="00BD4D89">
        <w:t>Launch</w:t>
      </w:r>
      <w:r w:rsidRPr="00084655">
        <w:t xml:space="preserve"> the Query Builder select </w:t>
      </w:r>
      <w:r w:rsidRPr="00BD4D89">
        <w:rPr>
          <w:rStyle w:val="GUIWord"/>
        </w:rPr>
        <w:t>Data</w:t>
      </w:r>
      <w:r w:rsidR="001846DE" w:rsidRPr="00BD4D89">
        <w:rPr>
          <w:rStyle w:val="GUIWord"/>
        </w:rPr>
        <w:t xml:space="preserve"> Processing &amp; </w:t>
      </w:r>
      <w:r w:rsidR="00BD4D89" w:rsidRPr="00BD4D89">
        <w:rPr>
          <w:rStyle w:val="GUIWord"/>
        </w:rPr>
        <w:t>Output/</w:t>
      </w:r>
      <w:r w:rsidRPr="00BD4D89">
        <w:rPr>
          <w:rStyle w:val="GUIWord"/>
        </w:rPr>
        <w:t>Build query</w:t>
      </w:r>
      <w:r w:rsidRPr="00084655">
        <w:t xml:space="preserve"> from the </w:t>
      </w:r>
      <w:r w:rsidR="006E6A31">
        <w:t>menu on Specchio’s Main Window.</w:t>
      </w:r>
    </w:p>
    <w:p w:rsidR="00BD4D89" w:rsidRDefault="00BD4D89" w:rsidP="00BD4D89">
      <w:pPr>
        <w:pStyle w:val="Figure"/>
      </w:pPr>
      <w:r>
        <w:rPr>
          <w:lang w:val="en-AU"/>
        </w:rPr>
        <w:drawing>
          <wp:inline distT="0" distB="0" distL="0" distR="0">
            <wp:extent cx="5164792" cy="4241319"/>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5163818" cy="4240519"/>
                    </a:xfrm>
                    <a:prstGeom prst="rect">
                      <a:avLst/>
                    </a:prstGeom>
                    <a:noFill/>
                    <a:ln w="9525">
                      <a:noFill/>
                      <a:miter lim="800000"/>
                      <a:headEnd/>
                      <a:tailEnd/>
                    </a:ln>
                  </pic:spPr>
                </pic:pic>
              </a:graphicData>
            </a:graphic>
          </wp:inline>
        </w:drawing>
      </w:r>
    </w:p>
    <w:p w:rsidR="00BD4D89" w:rsidRDefault="00BD4D89" w:rsidP="00BD4D89">
      <w:pPr>
        <w:pStyle w:val="Caption"/>
      </w:pPr>
      <w:r>
        <w:t xml:space="preserve">Figure </w:t>
      </w:r>
      <w:fldSimple w:instr=" SEQ Figure \* ARABIC ">
        <w:r w:rsidR="00B91FA5">
          <w:rPr>
            <w:noProof/>
          </w:rPr>
          <w:t>37</w:t>
        </w:r>
      </w:fldSimple>
      <w:r>
        <w:t>: The main Query Builder window</w:t>
      </w:r>
    </w:p>
    <w:p w:rsidR="00BD4D89" w:rsidRDefault="00BD4D89" w:rsidP="00BD4D89">
      <w:pPr>
        <w:pStyle w:val="Body"/>
      </w:pPr>
      <w:r>
        <w:t>The parts of this window are:</w:t>
      </w:r>
    </w:p>
    <w:p w:rsidR="00BD4D89" w:rsidRDefault="00BD4D89" w:rsidP="00BD4D89">
      <w:pPr>
        <w:pStyle w:val="HangingIndent"/>
      </w:pPr>
      <w:r>
        <w:t>Left panel</w:t>
      </w:r>
      <w:r>
        <w:tab/>
        <w:t>There is one box for each Specchio Metadata Group and within each box, all of the metadata attributes for that group are listed with a data entry box.</w:t>
      </w:r>
    </w:p>
    <w:p w:rsidR="00BD4D89" w:rsidRPr="00DF0182" w:rsidRDefault="00BD4D89" w:rsidP="00BD4D89">
      <w:pPr>
        <w:pStyle w:val="HangingIndent"/>
      </w:pPr>
      <w:r w:rsidRPr="00596CF3">
        <w:rPr>
          <w:rStyle w:val="GUIWord"/>
        </w:rPr>
        <w:t xml:space="preserve">Matching Spectra   </w:t>
      </w:r>
      <w:r w:rsidRPr="00596CF3">
        <w:rPr>
          <w:rStyle w:val="GUIWord"/>
        </w:rPr>
        <w:tab/>
      </w:r>
      <w:r>
        <w:t xml:space="preserve">The Spectrum IDs of the </w:t>
      </w:r>
      <w:r w:rsidR="00B14219">
        <w:t xml:space="preserve">matching </w:t>
      </w:r>
      <w:r>
        <w:t>Spectra are listed in this box.</w:t>
      </w:r>
    </w:p>
    <w:p w:rsidR="00BD4D89" w:rsidRPr="00DF0182" w:rsidRDefault="00BD4D89" w:rsidP="00BD4D89">
      <w:pPr>
        <w:pStyle w:val="HangingIndent"/>
      </w:pPr>
      <w:r w:rsidRPr="00596CF3">
        <w:rPr>
          <w:rStyle w:val="GUIWord"/>
        </w:rPr>
        <w:t xml:space="preserve">Number of results   </w:t>
      </w:r>
      <w:r w:rsidRPr="00596CF3">
        <w:rPr>
          <w:rStyle w:val="GUIWord"/>
        </w:rPr>
        <w:tab/>
      </w:r>
      <w:r>
        <w:t xml:space="preserve">The number of Spectra IDs listed in the </w:t>
      </w:r>
      <w:r w:rsidRPr="00DF0182">
        <w:rPr>
          <w:rStyle w:val="GUIWord"/>
        </w:rPr>
        <w:t>Matching Spectra</w:t>
      </w:r>
      <w:r>
        <w:t xml:space="preserve"> box is shown in this box.</w:t>
      </w:r>
    </w:p>
    <w:p w:rsidR="00BD4D89" w:rsidRPr="00DF0182" w:rsidRDefault="00BD4D89" w:rsidP="00BD4D89">
      <w:pPr>
        <w:pStyle w:val="HangingIndent"/>
      </w:pPr>
      <w:r w:rsidRPr="00DF0182">
        <w:t xml:space="preserve">Six action buttons   </w:t>
      </w:r>
      <w:r w:rsidRPr="00DF0182">
        <w:tab/>
      </w:r>
      <w:r>
        <w:t xml:space="preserve">The six action buttons, </w:t>
      </w:r>
      <w:r w:rsidRPr="00BD4D89">
        <w:rPr>
          <w:rStyle w:val="ActionButton"/>
        </w:rPr>
        <w:t> Show report </w:t>
      </w:r>
      <w:r>
        <w:t xml:space="preserve">, </w:t>
      </w:r>
      <w:r w:rsidRPr="00BD4D89">
        <w:rPr>
          <w:rStyle w:val="ActionButton"/>
        </w:rPr>
        <w:t> File export </w:t>
      </w:r>
      <w:r>
        <w:t xml:space="preserve">, </w:t>
      </w:r>
      <w:r w:rsidRPr="00BD4D89">
        <w:rPr>
          <w:rStyle w:val="ActionButton"/>
        </w:rPr>
        <w:t> Process </w:t>
      </w:r>
      <w:r>
        <w:t xml:space="preserve">, </w:t>
      </w:r>
      <w:r w:rsidRPr="00BD4D89">
        <w:rPr>
          <w:rStyle w:val="ActionButton"/>
        </w:rPr>
        <w:t> Spectral plot </w:t>
      </w:r>
      <w:r>
        <w:t xml:space="preserve">, </w:t>
      </w:r>
      <w:r w:rsidRPr="00BD4D89">
        <w:rPr>
          <w:rStyle w:val="ActionButton"/>
        </w:rPr>
        <w:t> Refl.calc </w:t>
      </w:r>
      <w:r>
        <w:t xml:space="preserve"> and </w:t>
      </w:r>
      <w:r w:rsidRPr="00BD4D89">
        <w:rPr>
          <w:rStyle w:val="ActionButton"/>
        </w:rPr>
        <w:t> Publish Collection </w:t>
      </w:r>
      <w:r>
        <w:t xml:space="preserve"> will become active when you have selected one or more Spectra. The operations they imply will be performed on the selected Spectra. Each of these buttons has a section in this Chapter.</w:t>
      </w:r>
    </w:p>
    <w:p w:rsidR="00BD4D89" w:rsidRPr="00DF0182" w:rsidRDefault="00BD4D89" w:rsidP="00BD4D89">
      <w:pPr>
        <w:pStyle w:val="HangingIndent"/>
      </w:pPr>
      <w:r w:rsidRPr="00596CF3">
        <w:rPr>
          <w:rStyle w:val="GUIWord"/>
        </w:rPr>
        <w:t xml:space="preserve">Splitting rules for file export and plotting:   </w:t>
      </w:r>
      <w:r w:rsidRPr="00596CF3">
        <w:rPr>
          <w:rStyle w:val="GUIWord"/>
        </w:rPr>
        <w:tab/>
      </w:r>
      <w:r>
        <w:t xml:space="preserve">Click on the radio buttons to select one of the options: </w:t>
      </w:r>
      <w:r w:rsidRPr="00596CF3">
        <w:rPr>
          <w:rStyle w:val="GUIWord"/>
        </w:rPr>
        <w:t>Split spaces by sensor</w:t>
      </w:r>
      <w:r w:rsidRPr="00DF0182">
        <w:t>,</w:t>
      </w:r>
      <w:r>
        <w:rPr>
          <w:rStyle w:val="GUIWord"/>
        </w:rPr>
        <w:t xml:space="preserve">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t xml:space="preserve">. This selection will affect the operation if you select the </w:t>
      </w:r>
      <w:r w:rsidRPr="00DF0182">
        <w:rPr>
          <w:rStyle w:val="ActionButton"/>
        </w:rPr>
        <w:t> Process </w:t>
      </w:r>
      <w:r>
        <w:t xml:space="preserve"> or </w:t>
      </w:r>
      <w:r w:rsidRPr="00DF0182">
        <w:rPr>
          <w:rStyle w:val="ActionButton"/>
        </w:rPr>
        <w:t> Spectral Plot </w:t>
      </w:r>
      <w:r>
        <w:t xml:space="preserve"> buttons. See </w:t>
      </w:r>
      <w:r w:rsidRPr="00DF0182">
        <w:rPr>
          <w:rStyle w:val="CrossReference"/>
        </w:rPr>
        <w:t xml:space="preserve">Chapter </w:t>
      </w:r>
      <w:fldSimple w:instr=" REF _Ref355788800 \r \h  \* MERGEFORMAT ">
        <w:r w:rsidR="00B91FA5" w:rsidRPr="00B91FA5">
          <w:rPr>
            <w:rStyle w:val="CrossReference"/>
          </w:rPr>
          <w:t>10</w:t>
        </w:r>
      </w:fldSimple>
      <w:r w:rsidRPr="00DF0182">
        <w:rPr>
          <w:rStyle w:val="CrossReference"/>
        </w:rPr>
        <w:t xml:space="preserve"> </w:t>
      </w:r>
      <w:fldSimple w:instr=" REF _Ref355788803 \h  \* MERGEFORMAT ">
        <w:r w:rsidR="00B91FA5" w:rsidRPr="00B91FA5">
          <w:rPr>
            <w:rStyle w:val="CrossReference"/>
          </w:rPr>
          <w:t>Interactive Processing using Space Networks</w:t>
        </w:r>
      </w:fldSimple>
      <w:r>
        <w:t xml:space="preserve"> for more information on these options.</w:t>
      </w:r>
    </w:p>
    <w:p w:rsidR="00B95604" w:rsidRDefault="00BD4D89" w:rsidP="00B95604">
      <w:pPr>
        <w:pStyle w:val="Body"/>
      </w:pPr>
      <w:r>
        <w:t xml:space="preserve">Queries are created by entering selection criteria into the Metadata Attribute controls in the left panel. </w:t>
      </w:r>
      <w:r w:rsidR="00B95604">
        <w:t>Initially, no criteria are present</w:t>
      </w:r>
      <w:r w:rsidR="00436BD9">
        <w:t xml:space="preserve"> except for date/time criteria</w:t>
      </w:r>
      <w:r w:rsidR="00B95604">
        <w:t xml:space="preserve">. Searching is </w:t>
      </w:r>
      <w:r w:rsidR="00436BD9">
        <w:t>re-</w:t>
      </w:r>
      <w:r w:rsidR="00B95604">
        <w:t>done</w:t>
      </w:r>
      <w:r w:rsidR="00436BD9">
        <w:t xml:space="preserve"> every time anything is changed in the left panel</w:t>
      </w:r>
      <w:r w:rsidR="00B95604">
        <w:t xml:space="preserve">. If there </w:t>
      </w:r>
      <w:r w:rsidR="00436BD9">
        <w:t>is more than one search criterion</w:t>
      </w:r>
      <w:r w:rsidR="00B95604">
        <w:t xml:space="preserve">, all criteria must be satisfied for </w:t>
      </w:r>
      <w:r w:rsidR="00436BD9">
        <w:t xml:space="preserve">a Spectrum before </w:t>
      </w:r>
      <w:r w:rsidR="00B95604">
        <w:t xml:space="preserve">the Spectrum ID </w:t>
      </w:r>
      <w:r w:rsidR="00436BD9">
        <w:t xml:space="preserve">is </w:t>
      </w:r>
      <w:r w:rsidR="00B95604">
        <w:t xml:space="preserve">listed in the </w:t>
      </w:r>
      <w:r w:rsidR="00B95604" w:rsidRPr="00B95604">
        <w:rPr>
          <w:rStyle w:val="GUIWord"/>
        </w:rPr>
        <w:t>Matching Spectra</w:t>
      </w:r>
      <w:r w:rsidR="00B95604">
        <w:t xml:space="preserve"> box.</w:t>
      </w:r>
      <w:r w:rsidR="00436BD9">
        <w:t xml:space="preserve"> If a search criterion is specified based on a Metadata Attribute which some Spectrum does not have, that Spectrum will be rejected by the search criterion.</w:t>
      </w:r>
      <w:r w:rsidR="009750E6">
        <w:t xml:space="preserve"> </w:t>
      </w:r>
      <w:r w:rsidR="009750E6" w:rsidRPr="009750E6">
        <w:rPr>
          <w:rStyle w:val="DocActionChar"/>
        </w:rPr>
        <w:t>%%% What about dates/times?</w:t>
      </w:r>
    </w:p>
    <w:p w:rsidR="00B14219" w:rsidRDefault="00B95604" w:rsidP="00BD4D89">
      <w:pPr>
        <w:pStyle w:val="Body"/>
      </w:pPr>
      <w:r>
        <w:t>There are various types of search criteria:</w:t>
      </w:r>
    </w:p>
    <w:tbl>
      <w:tblPr>
        <w:tblStyle w:val="TableGeneral"/>
        <w:tblW w:w="0" w:type="auto"/>
        <w:tblInd w:w="817" w:type="dxa"/>
        <w:tblLook w:val="04A0"/>
      </w:tblPr>
      <w:tblGrid>
        <w:gridCol w:w="1126"/>
        <w:gridCol w:w="1471"/>
        <w:gridCol w:w="6157"/>
      </w:tblGrid>
      <w:tr w:rsidR="00214C9E" w:rsidRPr="009750E6" w:rsidTr="009750E6">
        <w:trPr>
          <w:cnfStyle w:val="100000000000"/>
        </w:trPr>
        <w:tc>
          <w:tcPr>
            <w:tcW w:w="0" w:type="auto"/>
          </w:tcPr>
          <w:p w:rsidR="00B95604" w:rsidRPr="009750E6" w:rsidRDefault="00B95604" w:rsidP="00BD4D89">
            <w:pPr>
              <w:pStyle w:val="Body"/>
              <w:ind w:left="0"/>
              <w:rPr>
                <w:rFonts w:ascii="Arial" w:hAnsi="Arial" w:cs="Arial"/>
                <w:sz w:val="18"/>
                <w:szCs w:val="18"/>
              </w:rPr>
            </w:pPr>
          </w:p>
        </w:tc>
        <w:tc>
          <w:tcPr>
            <w:tcW w:w="0" w:type="auto"/>
          </w:tcPr>
          <w:p w:rsidR="00B95604" w:rsidRPr="009750E6" w:rsidRDefault="00B95604" w:rsidP="00BD4D89">
            <w:pPr>
              <w:pStyle w:val="Body"/>
              <w:ind w:left="0"/>
              <w:rPr>
                <w:rFonts w:ascii="Arial" w:hAnsi="Arial" w:cs="Arial"/>
                <w:sz w:val="18"/>
                <w:szCs w:val="18"/>
              </w:rPr>
            </w:pPr>
            <w:r w:rsidRPr="009750E6">
              <w:rPr>
                <w:rFonts w:ascii="Arial" w:hAnsi="Arial" w:cs="Arial"/>
                <w:sz w:val="18"/>
                <w:szCs w:val="18"/>
              </w:rPr>
              <w:t>Metadata Attribute type</w:t>
            </w:r>
          </w:p>
        </w:tc>
        <w:tc>
          <w:tcPr>
            <w:tcW w:w="0" w:type="auto"/>
          </w:tcPr>
          <w:p w:rsidR="00B95604" w:rsidRPr="009750E6" w:rsidRDefault="00B95604" w:rsidP="00BD4D89">
            <w:pPr>
              <w:pStyle w:val="Body"/>
              <w:ind w:left="0"/>
              <w:rPr>
                <w:rFonts w:ascii="Arial" w:hAnsi="Arial" w:cs="Arial"/>
                <w:sz w:val="18"/>
                <w:szCs w:val="18"/>
              </w:rPr>
            </w:pPr>
            <w:r w:rsidRPr="009750E6">
              <w:rPr>
                <w:rFonts w:ascii="Arial" w:hAnsi="Arial" w:cs="Arial"/>
                <w:sz w:val="18"/>
                <w:szCs w:val="18"/>
              </w:rPr>
              <w:t>Search method</w:t>
            </w:r>
          </w:p>
        </w:tc>
      </w:tr>
      <w:tr w:rsidR="00214C9E" w:rsidRPr="009750E6" w:rsidTr="009750E6">
        <w:tc>
          <w:tcPr>
            <w:tcW w:w="0" w:type="auto"/>
          </w:tcPr>
          <w:p w:rsidR="00B95604" w:rsidRPr="009750E6" w:rsidRDefault="00B95604" w:rsidP="00BD4D89">
            <w:pPr>
              <w:pStyle w:val="Body"/>
              <w:ind w:left="0"/>
              <w:rPr>
                <w:rFonts w:ascii="Arial" w:hAnsi="Arial" w:cs="Arial"/>
                <w:sz w:val="18"/>
                <w:szCs w:val="18"/>
              </w:rPr>
            </w:pPr>
            <w:r w:rsidRPr="009750E6">
              <w:rPr>
                <w:rFonts w:ascii="Arial" w:hAnsi="Arial" w:cs="Arial"/>
                <w:sz w:val="18"/>
                <w:szCs w:val="18"/>
              </w:rPr>
              <w:t>Text Criteria</w:t>
            </w:r>
          </w:p>
        </w:tc>
        <w:tc>
          <w:tcPr>
            <w:tcW w:w="0" w:type="auto"/>
          </w:tcPr>
          <w:p w:rsidR="00B95604" w:rsidRPr="009750E6" w:rsidRDefault="00B95604" w:rsidP="003E6F8A">
            <w:pPr>
              <w:pStyle w:val="Body"/>
              <w:ind w:left="0"/>
              <w:rPr>
                <w:rFonts w:ascii="Arial" w:hAnsi="Arial" w:cs="Arial"/>
                <w:sz w:val="18"/>
                <w:szCs w:val="18"/>
              </w:rPr>
            </w:pPr>
            <w:r w:rsidRPr="009750E6">
              <w:rPr>
                <w:rFonts w:ascii="Arial" w:hAnsi="Arial" w:cs="Arial"/>
                <w:sz w:val="18"/>
                <w:szCs w:val="18"/>
              </w:rPr>
              <w:t>Text String</w:t>
            </w:r>
          </w:p>
        </w:tc>
        <w:tc>
          <w:tcPr>
            <w:tcW w:w="0" w:type="auto"/>
          </w:tcPr>
          <w:p w:rsidR="00B95604" w:rsidRPr="009750E6" w:rsidRDefault="00B95604" w:rsidP="003E6F8A">
            <w:pPr>
              <w:pStyle w:val="Body"/>
              <w:ind w:left="0"/>
              <w:rPr>
                <w:rFonts w:ascii="Arial" w:hAnsi="Arial" w:cs="Arial"/>
                <w:sz w:val="18"/>
                <w:szCs w:val="18"/>
              </w:rPr>
            </w:pPr>
            <w:r w:rsidRPr="009750E6">
              <w:rPr>
                <w:rFonts w:ascii="Arial" w:hAnsi="Arial" w:cs="Arial"/>
                <w:sz w:val="18"/>
                <w:szCs w:val="18"/>
              </w:rPr>
              <w:t>Enter a text string. Only those Spectra which have exactly this string as their value for this Metadata Attribute will be selected. The comparison is not case sensitive. Take care with trailing and leading spaces, which are significant.</w:t>
            </w:r>
          </w:p>
          <w:p w:rsidR="00436BD9" w:rsidRPr="009750E6" w:rsidRDefault="00436BD9" w:rsidP="003E6F8A">
            <w:pPr>
              <w:pStyle w:val="Body"/>
              <w:ind w:left="0"/>
              <w:rPr>
                <w:rFonts w:ascii="Arial" w:hAnsi="Arial" w:cs="Arial"/>
                <w:sz w:val="18"/>
                <w:szCs w:val="18"/>
              </w:rPr>
            </w:pPr>
            <w:r w:rsidRPr="009750E6">
              <w:rPr>
                <w:rFonts w:ascii="Arial" w:hAnsi="Arial" w:cs="Arial"/>
                <w:sz w:val="18"/>
                <w:szCs w:val="18"/>
              </w:rPr>
              <w:t>Initially, all text criteria are blank so are not active in the search.</w:t>
            </w:r>
          </w:p>
        </w:tc>
      </w:tr>
      <w:tr w:rsidR="00214C9E" w:rsidRPr="009750E6" w:rsidTr="009750E6">
        <w:trPr>
          <w:cnfStyle w:val="000000010000"/>
        </w:trPr>
        <w:tc>
          <w:tcPr>
            <w:tcW w:w="0" w:type="auto"/>
          </w:tcPr>
          <w:p w:rsidR="00B95604" w:rsidRPr="009750E6" w:rsidRDefault="00B95604" w:rsidP="00BD4D89">
            <w:pPr>
              <w:pStyle w:val="Body"/>
              <w:ind w:left="0"/>
              <w:rPr>
                <w:rFonts w:ascii="Arial" w:hAnsi="Arial" w:cs="Arial"/>
                <w:sz w:val="18"/>
                <w:szCs w:val="18"/>
              </w:rPr>
            </w:pPr>
            <w:r w:rsidRPr="009750E6">
              <w:rPr>
                <w:rFonts w:ascii="Arial" w:hAnsi="Arial" w:cs="Arial"/>
                <w:sz w:val="18"/>
                <w:szCs w:val="18"/>
              </w:rPr>
              <w:t>Date ranges</w:t>
            </w:r>
          </w:p>
        </w:tc>
        <w:tc>
          <w:tcPr>
            <w:tcW w:w="0" w:type="auto"/>
          </w:tcPr>
          <w:p w:rsidR="00B95604" w:rsidRPr="009750E6" w:rsidRDefault="00B95604" w:rsidP="00BD4D89">
            <w:pPr>
              <w:pStyle w:val="Body"/>
              <w:ind w:left="0"/>
              <w:rPr>
                <w:rFonts w:ascii="Arial" w:hAnsi="Arial" w:cs="Arial"/>
                <w:sz w:val="18"/>
                <w:szCs w:val="18"/>
              </w:rPr>
            </w:pPr>
            <w:r w:rsidRPr="009750E6">
              <w:rPr>
                <w:rFonts w:ascii="Arial" w:hAnsi="Arial" w:cs="Arial"/>
                <w:sz w:val="18"/>
                <w:szCs w:val="18"/>
              </w:rPr>
              <w:t>Dates/times</w:t>
            </w:r>
          </w:p>
        </w:tc>
        <w:tc>
          <w:tcPr>
            <w:tcW w:w="0" w:type="auto"/>
          </w:tcPr>
          <w:p w:rsidR="00B95604" w:rsidRPr="009750E6" w:rsidRDefault="00B95604" w:rsidP="00BD4D89">
            <w:pPr>
              <w:pStyle w:val="Body"/>
              <w:ind w:left="0"/>
              <w:rPr>
                <w:rFonts w:ascii="Arial" w:hAnsi="Arial" w:cs="Arial"/>
                <w:sz w:val="18"/>
                <w:szCs w:val="18"/>
              </w:rPr>
            </w:pPr>
            <w:r w:rsidRPr="009750E6">
              <w:rPr>
                <w:rFonts w:ascii="Arial" w:hAnsi="Arial" w:cs="Arial"/>
                <w:sz w:val="18"/>
                <w:szCs w:val="18"/>
              </w:rPr>
              <w:t xml:space="preserve">Enter a </w:t>
            </w:r>
            <w:r w:rsidR="00436BD9" w:rsidRPr="009750E6">
              <w:rPr>
                <w:rFonts w:ascii="Arial" w:hAnsi="Arial" w:cs="Arial"/>
                <w:sz w:val="18"/>
                <w:szCs w:val="18"/>
              </w:rPr>
              <w:t>start</w:t>
            </w:r>
            <w:r w:rsidRPr="009750E6">
              <w:rPr>
                <w:rFonts w:ascii="Arial" w:hAnsi="Arial" w:cs="Arial"/>
                <w:sz w:val="18"/>
                <w:szCs w:val="18"/>
              </w:rPr>
              <w:t xml:space="preserve"> date/time in the first control</w:t>
            </w:r>
            <w:r w:rsidR="00436BD9" w:rsidRPr="009750E6">
              <w:rPr>
                <w:rFonts w:ascii="Arial" w:hAnsi="Arial" w:cs="Arial"/>
                <w:sz w:val="18"/>
                <w:szCs w:val="18"/>
              </w:rPr>
              <w:t xml:space="preserve"> and an end </w:t>
            </w:r>
            <w:r w:rsidRPr="009750E6">
              <w:rPr>
                <w:rFonts w:ascii="Arial" w:hAnsi="Arial" w:cs="Arial"/>
                <w:sz w:val="18"/>
                <w:szCs w:val="18"/>
              </w:rPr>
              <w:t xml:space="preserve">date/time in the second control. Only those Spectra which have a date/time between these two values </w:t>
            </w:r>
            <w:r w:rsidR="00436BD9" w:rsidRPr="009750E6">
              <w:rPr>
                <w:rFonts w:ascii="Arial" w:hAnsi="Arial" w:cs="Arial"/>
                <w:sz w:val="18"/>
                <w:szCs w:val="18"/>
              </w:rPr>
              <w:t xml:space="preserve">for this Metadata Attribute </w:t>
            </w:r>
            <w:r w:rsidRPr="009750E6">
              <w:rPr>
                <w:rFonts w:ascii="Arial" w:hAnsi="Arial" w:cs="Arial"/>
                <w:sz w:val="18"/>
                <w:szCs w:val="18"/>
              </w:rPr>
              <w:t>will be selected.</w:t>
            </w:r>
          </w:p>
          <w:p w:rsidR="00214C9E" w:rsidRPr="009750E6" w:rsidRDefault="00436BD9" w:rsidP="00436BD9">
            <w:pPr>
              <w:pStyle w:val="Body"/>
              <w:ind w:left="0"/>
              <w:rPr>
                <w:rFonts w:ascii="Arial" w:hAnsi="Arial" w:cs="Arial"/>
                <w:sz w:val="18"/>
                <w:szCs w:val="18"/>
              </w:rPr>
            </w:pPr>
            <w:r w:rsidRPr="009750E6">
              <w:rPr>
                <w:rFonts w:ascii="Arial" w:hAnsi="Arial" w:cs="Arial"/>
                <w:sz w:val="18"/>
                <w:szCs w:val="18"/>
              </w:rPr>
              <w:t>The current date and time is inserted as the default values for all date/time Metadata Attributes. In the case of the Acquisition Time, this usually results in a search criterion which results in all Spectra being rejected</w:t>
            </w:r>
            <w:r w:rsidR="00214C9E" w:rsidRPr="009750E6">
              <w:rPr>
                <w:rFonts w:ascii="Arial" w:hAnsi="Arial" w:cs="Arial"/>
                <w:sz w:val="18"/>
                <w:szCs w:val="18"/>
              </w:rPr>
              <w:t>, as all Spectra generally have Acquisition Times specified</w:t>
            </w:r>
            <w:r w:rsidRPr="009750E6">
              <w:rPr>
                <w:rFonts w:ascii="Arial" w:hAnsi="Arial" w:cs="Arial"/>
                <w:sz w:val="18"/>
                <w:szCs w:val="18"/>
              </w:rPr>
              <w:t>. This is the reason there are generally no selected Spectra when this dialog is first opened.</w:t>
            </w:r>
          </w:p>
        </w:tc>
      </w:tr>
      <w:tr w:rsidR="00214C9E" w:rsidRPr="009750E6" w:rsidTr="009750E6">
        <w:tc>
          <w:tcPr>
            <w:tcW w:w="0" w:type="auto"/>
          </w:tcPr>
          <w:p w:rsidR="00436BD9" w:rsidRPr="009750E6" w:rsidRDefault="00436BD9" w:rsidP="00BD4D89">
            <w:pPr>
              <w:pStyle w:val="Body"/>
              <w:ind w:left="0"/>
              <w:rPr>
                <w:rFonts w:ascii="Arial" w:hAnsi="Arial" w:cs="Arial"/>
                <w:sz w:val="18"/>
                <w:szCs w:val="18"/>
              </w:rPr>
            </w:pPr>
            <w:r w:rsidRPr="009750E6">
              <w:rPr>
                <w:rFonts w:ascii="Arial" w:hAnsi="Arial" w:cs="Arial"/>
                <w:sz w:val="18"/>
                <w:szCs w:val="18"/>
              </w:rPr>
              <w:t>Numeric ranges</w:t>
            </w:r>
          </w:p>
        </w:tc>
        <w:tc>
          <w:tcPr>
            <w:tcW w:w="0" w:type="auto"/>
          </w:tcPr>
          <w:p w:rsidR="00436BD9" w:rsidRPr="009750E6" w:rsidRDefault="00436BD9" w:rsidP="00BD4D89">
            <w:pPr>
              <w:pStyle w:val="Body"/>
              <w:ind w:left="0"/>
              <w:rPr>
                <w:rFonts w:ascii="Arial" w:hAnsi="Arial" w:cs="Arial"/>
                <w:sz w:val="18"/>
                <w:szCs w:val="18"/>
              </w:rPr>
            </w:pPr>
            <w:r w:rsidRPr="009750E6">
              <w:rPr>
                <w:rFonts w:ascii="Arial" w:hAnsi="Arial" w:cs="Arial"/>
                <w:sz w:val="18"/>
                <w:szCs w:val="18"/>
              </w:rPr>
              <w:t>Floating point or integer numbers</w:t>
            </w:r>
          </w:p>
        </w:tc>
        <w:tc>
          <w:tcPr>
            <w:tcW w:w="0" w:type="auto"/>
          </w:tcPr>
          <w:p w:rsidR="00436BD9" w:rsidRPr="009750E6" w:rsidRDefault="00436BD9" w:rsidP="00436BD9">
            <w:pPr>
              <w:pStyle w:val="Body"/>
              <w:ind w:left="0"/>
              <w:rPr>
                <w:rFonts w:ascii="Arial" w:hAnsi="Arial" w:cs="Arial"/>
                <w:sz w:val="18"/>
                <w:szCs w:val="18"/>
              </w:rPr>
            </w:pPr>
            <w:r w:rsidRPr="009750E6">
              <w:rPr>
                <w:rFonts w:ascii="Arial" w:hAnsi="Arial" w:cs="Arial"/>
                <w:sz w:val="18"/>
                <w:szCs w:val="18"/>
              </w:rPr>
              <w:t>Enter a minimum number, either floating point or integer, in the furst control and a maximum number in the second. Only those Spectra which have a date/time between these two values will be selected.</w:t>
            </w:r>
          </w:p>
          <w:p w:rsidR="00214C9E" w:rsidRPr="009750E6" w:rsidRDefault="00214C9E" w:rsidP="00436BD9">
            <w:pPr>
              <w:pStyle w:val="Body"/>
              <w:ind w:left="0"/>
              <w:rPr>
                <w:rFonts w:ascii="Arial" w:hAnsi="Arial" w:cs="Arial"/>
                <w:sz w:val="18"/>
                <w:szCs w:val="18"/>
              </w:rPr>
            </w:pPr>
            <w:r w:rsidRPr="009750E6">
              <w:rPr>
                <w:rFonts w:ascii="Arial" w:hAnsi="Arial" w:cs="Arial"/>
                <w:sz w:val="18"/>
                <w:szCs w:val="18"/>
              </w:rPr>
              <w:t>The default values for all numeric range criteria are blank, so no searching is done based on these criteria. You can clear these search criteria to disable them.</w:t>
            </w:r>
          </w:p>
          <w:p w:rsidR="00214C9E" w:rsidRPr="009750E6" w:rsidRDefault="00214C9E" w:rsidP="00436BD9">
            <w:pPr>
              <w:pStyle w:val="Body"/>
              <w:ind w:left="0"/>
              <w:rPr>
                <w:rFonts w:ascii="Arial" w:hAnsi="Arial" w:cs="Arial"/>
                <w:sz w:val="18"/>
                <w:szCs w:val="18"/>
              </w:rPr>
            </w:pPr>
            <w:r w:rsidRPr="009750E6">
              <w:rPr>
                <w:rFonts w:ascii="Arial" w:hAnsi="Arial" w:cs="Arial"/>
                <w:sz w:val="18"/>
                <w:szCs w:val="18"/>
              </w:rPr>
              <w:t>It is valid to specify just a minimum or just a maximum value.</w:t>
            </w:r>
          </w:p>
        </w:tc>
      </w:tr>
      <w:tr w:rsidR="00214C9E" w:rsidRPr="009750E6" w:rsidTr="009750E6">
        <w:trPr>
          <w:cnfStyle w:val="000000010000"/>
        </w:trPr>
        <w:tc>
          <w:tcPr>
            <w:tcW w:w="0" w:type="auto"/>
          </w:tcPr>
          <w:p w:rsidR="00214C9E" w:rsidRPr="009750E6" w:rsidRDefault="00214C9E" w:rsidP="00BD4D89">
            <w:pPr>
              <w:pStyle w:val="Body"/>
              <w:ind w:left="0"/>
              <w:rPr>
                <w:rFonts w:ascii="Arial" w:hAnsi="Arial" w:cs="Arial"/>
                <w:sz w:val="18"/>
                <w:szCs w:val="18"/>
              </w:rPr>
            </w:pPr>
            <w:r w:rsidRPr="009750E6">
              <w:rPr>
                <w:rFonts w:ascii="Arial" w:hAnsi="Arial" w:cs="Arial"/>
                <w:sz w:val="18"/>
                <w:szCs w:val="18"/>
              </w:rPr>
              <w:t>Selections</w:t>
            </w:r>
          </w:p>
        </w:tc>
        <w:tc>
          <w:tcPr>
            <w:tcW w:w="0" w:type="auto"/>
          </w:tcPr>
          <w:p w:rsidR="00214C9E" w:rsidRPr="009750E6" w:rsidRDefault="00214C9E" w:rsidP="00BD4D89">
            <w:pPr>
              <w:pStyle w:val="Body"/>
              <w:ind w:left="0"/>
              <w:rPr>
                <w:rFonts w:ascii="Arial" w:hAnsi="Arial" w:cs="Arial"/>
                <w:sz w:val="18"/>
                <w:szCs w:val="18"/>
              </w:rPr>
            </w:pPr>
            <w:r w:rsidRPr="009750E6">
              <w:rPr>
                <w:rFonts w:ascii="Arial" w:hAnsi="Arial" w:cs="Arial"/>
                <w:sz w:val="18"/>
                <w:szCs w:val="18"/>
              </w:rPr>
              <w:t>Pre-defined lists</w:t>
            </w:r>
          </w:p>
        </w:tc>
        <w:tc>
          <w:tcPr>
            <w:tcW w:w="0" w:type="auto"/>
          </w:tcPr>
          <w:p w:rsidR="00214C9E" w:rsidRPr="009750E6" w:rsidRDefault="00214C9E" w:rsidP="00214C9E">
            <w:pPr>
              <w:pStyle w:val="Body"/>
              <w:ind w:left="0"/>
              <w:rPr>
                <w:rFonts w:ascii="Arial" w:hAnsi="Arial" w:cs="Arial"/>
                <w:sz w:val="18"/>
                <w:szCs w:val="18"/>
              </w:rPr>
            </w:pPr>
            <w:r w:rsidRPr="009750E6">
              <w:rPr>
                <w:rFonts w:ascii="Arial" w:hAnsi="Arial" w:cs="Arial"/>
                <w:sz w:val="18"/>
                <w:szCs w:val="18"/>
              </w:rPr>
              <w:t>For those Metadata Attributes which are selected from a pre-defined list of values, you can select all Spectra which have one of these predefined values.</w:t>
            </w:r>
          </w:p>
          <w:p w:rsidR="00214C9E" w:rsidRPr="009750E6" w:rsidRDefault="00214C9E" w:rsidP="00214C9E">
            <w:pPr>
              <w:pStyle w:val="Body"/>
              <w:ind w:left="0"/>
              <w:rPr>
                <w:rFonts w:ascii="Arial" w:hAnsi="Arial" w:cs="Arial"/>
                <w:sz w:val="18"/>
                <w:szCs w:val="18"/>
              </w:rPr>
            </w:pPr>
            <w:r w:rsidRPr="009750E6">
              <w:rPr>
                <w:rFonts w:ascii="Arial" w:hAnsi="Arial" w:cs="Arial"/>
                <w:sz w:val="18"/>
                <w:szCs w:val="18"/>
              </w:rPr>
              <w:t xml:space="preserve">You can disable the criterion by setting the value to </w:t>
            </w:r>
            <w:r w:rsidRPr="009750E6">
              <w:rPr>
                <w:rStyle w:val="GUIWord"/>
                <w:rFonts w:ascii="Arial" w:hAnsi="Arial" w:cs="Arial"/>
                <w:sz w:val="18"/>
                <w:szCs w:val="18"/>
              </w:rPr>
              <w:t>Nil</w:t>
            </w:r>
            <w:r w:rsidRPr="009750E6">
              <w:rPr>
                <w:rFonts w:ascii="Arial" w:hAnsi="Arial" w:cs="Arial"/>
                <w:sz w:val="18"/>
                <w:szCs w:val="18"/>
              </w:rPr>
              <w:t xml:space="preserve">. By default, all of these values are set to </w:t>
            </w:r>
            <w:r w:rsidRPr="009750E6">
              <w:rPr>
                <w:rStyle w:val="GUIWord"/>
                <w:rFonts w:ascii="Arial" w:hAnsi="Arial" w:cs="Arial"/>
                <w:sz w:val="18"/>
                <w:szCs w:val="18"/>
              </w:rPr>
              <w:t>Nil</w:t>
            </w:r>
            <w:r w:rsidRPr="009750E6">
              <w:rPr>
                <w:rFonts w:ascii="Arial" w:hAnsi="Arial" w:cs="Arial"/>
                <w:sz w:val="18"/>
                <w:szCs w:val="18"/>
              </w:rPr>
              <w:t>.</w:t>
            </w:r>
          </w:p>
        </w:tc>
      </w:tr>
    </w:tbl>
    <w:p w:rsidR="00214C9E" w:rsidRDefault="00214C9E" w:rsidP="00214C9E">
      <w:pPr>
        <w:pStyle w:val="Note"/>
      </w:pPr>
      <w:r>
        <w:t>Hint</w:t>
      </w:r>
      <w:r>
        <w:tab/>
        <w:t xml:space="preserve">Check the date range for Acquisition Time </w:t>
      </w:r>
      <w:r w:rsidR="009750E6">
        <w:t xml:space="preserve">and Loading Time </w:t>
      </w:r>
      <w:r>
        <w:t>if nothing is appearing</w:t>
      </w:r>
      <w:r w:rsidR="009750E6">
        <w:t xml:space="preserve"> in the </w:t>
      </w:r>
      <w:r w:rsidR="009750E6" w:rsidRPr="009750E6">
        <w:rPr>
          <w:rStyle w:val="GUIWord"/>
        </w:rPr>
        <w:t>Matching Spectra</w:t>
      </w:r>
      <w:r w:rsidR="009750E6">
        <w:t xml:space="preserve"> box</w:t>
      </w:r>
      <w:r>
        <w:t>. Most Spectra have an Acquisition Time set, and the default range has both start and end dates set to the current time. It is very unlikely any Spectrum’s Acquisition Time will be exactly this time.</w:t>
      </w:r>
    </w:p>
    <w:p w:rsidR="002A0FFE" w:rsidRPr="00084655" w:rsidRDefault="009750E6" w:rsidP="00BA3445">
      <w:pPr>
        <w:pStyle w:val="Heading2"/>
      </w:pPr>
      <w:bookmarkStart w:id="857" w:name="_Ref153761959"/>
      <w:bookmarkStart w:id="858" w:name="_Toc355280389"/>
      <w:bookmarkStart w:id="859" w:name="_Toc355769328"/>
      <w:r>
        <w:t xml:space="preserve">Show </w:t>
      </w:r>
      <w:r w:rsidR="002A0FFE" w:rsidRPr="00084655">
        <w:t>Report</w:t>
      </w:r>
      <w:bookmarkEnd w:id="857"/>
      <w:bookmarkEnd w:id="858"/>
      <w:bookmarkEnd w:id="859"/>
    </w:p>
    <w:p w:rsidR="0042046F" w:rsidRDefault="002A0FFE" w:rsidP="00A7583F">
      <w:pPr>
        <w:pStyle w:val="Body"/>
      </w:pPr>
      <w:r w:rsidRPr="00084655">
        <w:t xml:space="preserve">Reports are generated by </w:t>
      </w:r>
      <w:r w:rsidR="003579B4">
        <w:t>clicking on</w:t>
      </w:r>
      <w:r w:rsidRPr="00084655">
        <w:t xml:space="preserve"> the </w:t>
      </w:r>
      <w:r w:rsidR="003579B4" w:rsidRPr="003579B4">
        <w:rPr>
          <w:rStyle w:val="ActionButton"/>
        </w:rPr>
        <w:t> </w:t>
      </w:r>
      <w:r w:rsidRPr="003579B4">
        <w:rPr>
          <w:rStyle w:val="ActionButton"/>
        </w:rPr>
        <w:t>Show report</w:t>
      </w:r>
      <w:r w:rsidR="003579B4" w:rsidRPr="003579B4">
        <w:rPr>
          <w:rStyle w:val="ActionButton"/>
        </w:rPr>
        <w:t> </w:t>
      </w:r>
      <w:r w:rsidRPr="00084655">
        <w:t xml:space="preserve"> button in the Query Builder </w:t>
      </w:r>
      <w:r w:rsidR="003579B4">
        <w:t>or Spectrum Browser</w:t>
      </w:r>
      <w:r w:rsidR="0042046F">
        <w:t>.</w:t>
      </w:r>
      <w:r w:rsidR="003579B4">
        <w:t xml:space="preserve"> It operates on all Spectra which are selected at the time this button is clicked.</w:t>
      </w:r>
    </w:p>
    <w:p w:rsidR="003579B4" w:rsidRDefault="000E7DFA" w:rsidP="00A7583F">
      <w:pPr>
        <w:pStyle w:val="Body"/>
      </w:pPr>
      <w:r>
        <w:t>Reports are shown in a window in the following form.</w:t>
      </w:r>
    </w:p>
    <w:p w:rsidR="0042046F" w:rsidRDefault="000E7DFA" w:rsidP="00EB49E0">
      <w:pPr>
        <w:pStyle w:val="Figure"/>
      </w:pPr>
      <w:r>
        <w:rPr>
          <w:lang w:val="en-AU"/>
        </w:rPr>
        <w:drawing>
          <wp:inline distT="0" distB="0" distL="0" distR="0">
            <wp:extent cx="2762244" cy="4941794"/>
            <wp:effectExtent l="19050" t="0" r="6"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2762348" cy="4941980"/>
                    </a:xfrm>
                    <a:prstGeom prst="rect">
                      <a:avLst/>
                    </a:prstGeom>
                    <a:noFill/>
                    <a:ln w="9525">
                      <a:noFill/>
                      <a:miter lim="800000"/>
                      <a:headEnd/>
                      <a:tailEnd/>
                    </a:ln>
                  </pic:spPr>
                </pic:pic>
              </a:graphicData>
            </a:graphic>
          </wp:inline>
        </w:drawing>
      </w:r>
    </w:p>
    <w:p w:rsidR="0042046F" w:rsidRPr="00084655" w:rsidRDefault="0042046F" w:rsidP="00EB49E0">
      <w:pPr>
        <w:pStyle w:val="Caption"/>
      </w:pPr>
      <w:r w:rsidRPr="00084655">
        <w:t xml:space="preserve">Figure </w:t>
      </w:r>
      <w:fldSimple w:instr=" SEQ Figure \* ARABIC ">
        <w:r w:rsidR="00B91FA5">
          <w:rPr>
            <w:noProof/>
          </w:rPr>
          <w:t>38</w:t>
        </w:r>
      </w:fldSimple>
      <w:r w:rsidRPr="00084655">
        <w:t>: Spectrum report frame</w:t>
      </w:r>
    </w:p>
    <w:p w:rsidR="0042046F" w:rsidRDefault="0042046F" w:rsidP="00A7583F">
      <w:pPr>
        <w:pStyle w:val="Body"/>
      </w:pPr>
      <w:r>
        <w:t xml:space="preserve">Just below the </w:t>
      </w:r>
      <w:r w:rsidR="00CC6173">
        <w:t xml:space="preserve">Spectrum </w:t>
      </w:r>
      <w:r>
        <w:t xml:space="preserve">graph, the number of </w:t>
      </w:r>
      <w:r w:rsidR="00CC6173">
        <w:t xml:space="preserve">Spectra </w:t>
      </w:r>
      <w:r>
        <w:t xml:space="preserve">graphs in the report is shown with a control to allow you select which </w:t>
      </w:r>
      <w:r w:rsidR="00CC6173">
        <w:t xml:space="preserve">Spectrum </w:t>
      </w:r>
      <w:r>
        <w:t>graph you wish to display.</w:t>
      </w:r>
    </w:p>
    <w:p w:rsidR="0042046F" w:rsidRDefault="000E7DFA" w:rsidP="00EB49E0">
      <w:pPr>
        <w:pStyle w:val="Figure"/>
      </w:pPr>
      <w:r>
        <w:rPr>
          <w:lang w:val="en-AU"/>
        </w:rPr>
        <w:drawing>
          <wp:inline distT="0" distB="0" distL="0" distR="0">
            <wp:extent cx="2583330" cy="329453"/>
            <wp:effectExtent l="19050" t="0" r="747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l="19144" t="31891" r="22551" b="63946"/>
                    <a:stretch>
                      <a:fillRect/>
                    </a:stretch>
                  </pic:blipFill>
                  <pic:spPr bwMode="auto">
                    <a:xfrm>
                      <a:off x="0" y="0"/>
                      <a:ext cx="2583330" cy="329453"/>
                    </a:xfrm>
                    <a:prstGeom prst="rect">
                      <a:avLst/>
                    </a:prstGeom>
                    <a:noFill/>
                    <a:ln w="9525">
                      <a:noFill/>
                      <a:miter lim="800000"/>
                      <a:headEnd/>
                      <a:tailEnd/>
                    </a:ln>
                  </pic:spPr>
                </pic:pic>
              </a:graphicData>
            </a:graphic>
          </wp:inline>
        </w:drawing>
      </w:r>
      <w:r>
        <w:rPr>
          <w:lang w:val="en-AU"/>
        </w:rPr>
        <w:t xml:space="preserve"> </w:t>
      </w:r>
    </w:p>
    <w:p w:rsidR="0042046F" w:rsidRPr="00084655" w:rsidRDefault="0042046F" w:rsidP="00EB49E0">
      <w:pPr>
        <w:pStyle w:val="Caption"/>
      </w:pPr>
      <w:r w:rsidRPr="00084655">
        <w:t xml:space="preserve">Figure </w:t>
      </w:r>
      <w:fldSimple w:instr=" SEQ Figure \* ARABIC ">
        <w:r w:rsidR="00B91FA5">
          <w:rPr>
            <w:noProof/>
          </w:rPr>
          <w:t>39</w:t>
        </w:r>
      </w:fldSimple>
      <w:r w:rsidRPr="00084655">
        <w:t xml:space="preserve">: Spectrum </w:t>
      </w:r>
      <w:r>
        <w:t>Graph selection control</w:t>
      </w:r>
    </w:p>
    <w:p w:rsidR="0042046F" w:rsidRDefault="0042046F" w:rsidP="00A7583F">
      <w:pPr>
        <w:pStyle w:val="Body"/>
      </w:pPr>
      <w:r>
        <w:t xml:space="preserve">Click on the up and down arrows to cause the spectrum graph display to cycle through the available </w:t>
      </w:r>
      <w:r w:rsidR="000E7DFA">
        <w:t>S</w:t>
      </w:r>
      <w:r>
        <w:t>pectra.</w:t>
      </w:r>
      <w:r w:rsidR="00D07FCC">
        <w:t xml:space="preserve"> The selected graph is displayed after a short processing delay.</w:t>
      </w:r>
    </w:p>
    <w:p w:rsidR="000E7DFA" w:rsidRDefault="000E7DFA" w:rsidP="00A7583F">
      <w:pPr>
        <w:pStyle w:val="Body"/>
      </w:pPr>
      <w:r>
        <w:t>Click on the Metadata Group check boxes to enable or disable display of the respective Metadata Group.</w:t>
      </w:r>
    </w:p>
    <w:p w:rsidR="000E7DFA" w:rsidRDefault="000E7DFA" w:rsidP="00A7583F">
      <w:pPr>
        <w:pStyle w:val="Body"/>
      </w:pPr>
      <w:r>
        <w:t xml:space="preserve">Click on the </w:t>
      </w:r>
      <w:r w:rsidRPr="000E7DFA">
        <w:rPr>
          <w:rStyle w:val="ActionButton"/>
        </w:rPr>
        <w:t> Dismiss </w:t>
      </w:r>
      <w:r>
        <w:t xml:space="preserve"> button to close this window.</w:t>
      </w:r>
    </w:p>
    <w:p w:rsidR="000E7DFA" w:rsidRDefault="000E7DFA" w:rsidP="00A7583F">
      <w:pPr>
        <w:pStyle w:val="Body"/>
      </w:pPr>
      <w:r>
        <w:t>There are four action buttons at the top of the window.</w:t>
      </w:r>
    </w:p>
    <w:tbl>
      <w:tblPr>
        <w:tblStyle w:val="TableGrid"/>
        <w:tblW w:w="0" w:type="auto"/>
        <w:tblInd w:w="709" w:type="dxa"/>
        <w:tblLook w:val="04A0"/>
      </w:tblPr>
      <w:tblGrid>
        <w:gridCol w:w="829"/>
        <w:gridCol w:w="1343"/>
        <w:gridCol w:w="6690"/>
      </w:tblGrid>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Print</w:t>
            </w:r>
          </w:p>
        </w:tc>
        <w:tc>
          <w:tcPr>
            <w:tcW w:w="0" w:type="auto"/>
          </w:tcPr>
          <w:p w:rsidR="006A68C3" w:rsidRPr="006A68C3" w:rsidRDefault="006A68C3" w:rsidP="006A68C3">
            <w:pPr>
              <w:pStyle w:val="Body"/>
              <w:ind w:left="0"/>
            </w:pPr>
            <w:r w:rsidRPr="006A68C3">
              <w:t>Click on this button to Print the graph only.</w:t>
            </w:r>
            <w:r>
              <w:t xml:space="preserve"> It is recommended that you set the plot parameters first using the </w:t>
            </w:r>
            <w:r w:rsidRPr="006A68C3">
              <w:rPr>
                <w:noProof/>
                <w:lang w:val="en-AU" w:eastAsia="ja-JP"/>
              </w:rPr>
              <w:drawing>
                <wp:inline distT="0" distB="0" distL="0" distR="0">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 Otherwise you will not have a title or any identifying information on your printed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Reset</w:t>
            </w:r>
          </w:p>
        </w:tc>
        <w:tc>
          <w:tcPr>
            <w:tcW w:w="0" w:type="auto"/>
          </w:tcPr>
          <w:p w:rsidR="006A68C3" w:rsidRPr="006A68C3" w:rsidRDefault="006A68C3" w:rsidP="003E6F8A">
            <w:pPr>
              <w:pStyle w:val="Body"/>
              <w:ind w:left="0"/>
            </w:pPr>
            <w:r w:rsidRPr="006A68C3">
              <w:t>Click on this button to reset the graph to its original display form.</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Set plot parameters</w:t>
            </w:r>
          </w:p>
        </w:tc>
        <w:tc>
          <w:tcPr>
            <w:tcW w:w="0" w:type="auto"/>
          </w:tcPr>
          <w:p w:rsidR="006A68C3" w:rsidRDefault="006A68C3" w:rsidP="003E6F8A">
            <w:pPr>
              <w:pStyle w:val="Body"/>
              <w:ind w:left="0"/>
            </w:pPr>
            <w:r w:rsidRPr="006A68C3">
              <w:t>Click on this button to change the display parameters for the graph.</w:t>
            </w:r>
            <w:r>
              <w:t xml:space="preserve"> The following Dialog is displayed.</w:t>
            </w:r>
          </w:p>
          <w:p w:rsidR="006A68C3" w:rsidRDefault="006A68C3" w:rsidP="003E6F8A">
            <w:pPr>
              <w:pStyle w:val="Body"/>
              <w:ind w:left="0"/>
            </w:pPr>
            <w:r>
              <w:rPr>
                <w:noProof/>
                <w:lang w:val="en-AU" w:eastAsia="ja-JP"/>
              </w:rPr>
              <w:drawing>
                <wp:inline distT="0" distB="0" distL="0" distR="0">
                  <wp:extent cx="3759573" cy="2712409"/>
                  <wp:effectExtent l="19050" t="0" r="0"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3759964" cy="2712691"/>
                          </a:xfrm>
                          <a:prstGeom prst="rect">
                            <a:avLst/>
                          </a:prstGeom>
                          <a:noFill/>
                          <a:ln w="9525">
                            <a:noFill/>
                            <a:miter lim="800000"/>
                            <a:headEnd/>
                            <a:tailEnd/>
                          </a:ln>
                        </pic:spPr>
                      </pic:pic>
                    </a:graphicData>
                  </a:graphic>
                </wp:inline>
              </w:drawing>
            </w:r>
          </w:p>
          <w:p w:rsidR="006A68C3" w:rsidRDefault="006A68C3" w:rsidP="003E6F8A">
            <w:pPr>
              <w:pStyle w:val="Body"/>
              <w:ind w:left="0"/>
            </w:pPr>
            <w:r>
              <w:t>Figure %%%</w:t>
            </w:r>
          </w:p>
          <w:p w:rsidR="006A68C3" w:rsidRPr="00F949A7" w:rsidRDefault="006A68C3" w:rsidP="00F949A7">
            <w:pPr>
              <w:pStyle w:val="Body"/>
              <w:ind w:left="0"/>
            </w:pPr>
            <w:r>
              <w:t xml:space="preserve">Enter the details you wish to appear on the plot. </w:t>
            </w:r>
            <w:r w:rsidRPr="006A68C3">
              <w:rPr>
                <w:rStyle w:val="DocActionChar"/>
              </w:rPr>
              <w:t>%%% What do X Ticks and Y Ticks do? They accept a string, but I can’t observe any action.</w:t>
            </w:r>
            <w:r w:rsidR="00F949A7">
              <w:t xml:space="preserve"> These details are not remembered once you move away from viewing this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Fit data</w:t>
            </w:r>
          </w:p>
        </w:tc>
        <w:tc>
          <w:tcPr>
            <w:tcW w:w="0" w:type="auto"/>
          </w:tcPr>
          <w:p w:rsidR="006A68C3" w:rsidRPr="006A68C3" w:rsidRDefault="006A68C3" w:rsidP="00F949A7">
            <w:pPr>
              <w:pStyle w:val="Body"/>
              <w:ind w:left="0"/>
            </w:pPr>
            <w:r w:rsidRPr="006A68C3">
              <w:t xml:space="preserve">Click on this button to set the graph axis parameters to values which fit the </w:t>
            </w:r>
            <w:r w:rsidR="00F949A7" w:rsidRPr="006A68C3">
              <w:t xml:space="preserve">displayed axes </w:t>
            </w:r>
            <w:r w:rsidR="00F949A7">
              <w:t xml:space="preserve">to the </w:t>
            </w:r>
            <w:r w:rsidRPr="006A68C3">
              <w:t>data.</w:t>
            </w:r>
          </w:p>
        </w:tc>
      </w:tr>
    </w:tbl>
    <w:p w:rsidR="00CC6173" w:rsidRDefault="00CC6173" w:rsidP="00A7583F">
      <w:pPr>
        <w:pStyle w:val="Body"/>
      </w:pPr>
      <w:r>
        <w:t>Specchio scales t</w:t>
      </w:r>
      <w:r w:rsidR="00D07FCC" w:rsidRPr="00084655">
        <w:t xml:space="preserve">he </w:t>
      </w:r>
      <w:r>
        <w:t>graph’s Y A</w:t>
      </w:r>
      <w:r w:rsidR="00D07FCC" w:rsidRPr="00084655">
        <w:t xml:space="preserve">xis </w:t>
      </w:r>
      <w:r>
        <w:t xml:space="preserve">for Spectra with </w:t>
      </w:r>
      <w:r w:rsidRPr="00A307F9">
        <w:rPr>
          <w:rStyle w:val="GUIWord"/>
        </w:rPr>
        <w:t>Measurement unit</w:t>
      </w:r>
      <w:r>
        <w:t xml:space="preserve"> set to </w:t>
      </w:r>
      <w:r w:rsidRPr="00A307F9">
        <w:rPr>
          <w:rStyle w:val="GUIWord"/>
        </w:rPr>
        <w:t>Reflectance</w:t>
      </w:r>
      <w:r>
        <w:t xml:space="preserve"> </w:t>
      </w:r>
      <w:r w:rsidR="00D07FCC" w:rsidRPr="00084655">
        <w:t xml:space="preserve">to </w:t>
      </w:r>
      <w:r w:rsidR="00A307F9" w:rsidRPr="00084655">
        <w:t xml:space="preserve">display </w:t>
      </w:r>
      <w:r w:rsidR="00D07FCC" w:rsidRPr="00084655">
        <w:t xml:space="preserve">correctly even when </w:t>
      </w:r>
      <w:r>
        <w:t xml:space="preserve">there is </w:t>
      </w:r>
      <w:r w:rsidR="00D07FCC" w:rsidRPr="00084655">
        <w:t xml:space="preserve">strong atmospheric noise in the usual regions of 1350-1440nm, 1790-1980nm and 2360-2500nm. </w:t>
      </w:r>
      <w:r w:rsidR="00A307F9">
        <w:t>For these graphs, t</w:t>
      </w:r>
      <w:r>
        <w:t xml:space="preserve">he maximum Y value is set by </w:t>
      </w:r>
      <w:r w:rsidR="00D07FCC" w:rsidRPr="00084655">
        <w:t>calculating the mean and standard deviation in the wavelength region 300-1200nm</w:t>
      </w:r>
      <w:r>
        <w:t xml:space="preserve"> and then setting...</w:t>
      </w:r>
    </w:p>
    <w:p w:rsidR="00CC6173" w:rsidRPr="00A307F9" w:rsidRDefault="00CC6173" w:rsidP="00A307F9">
      <w:pPr>
        <w:pStyle w:val="Formula"/>
      </w:pPr>
      <w:r w:rsidRPr="00A307F9">
        <w:t>Max Y Axis value = Mean + 3 * StdDev</w:t>
      </w:r>
    </w:p>
    <w:p w:rsidR="00D07FCC" w:rsidRPr="00084655" w:rsidRDefault="00D07FCC" w:rsidP="00A7583F">
      <w:pPr>
        <w:pStyle w:val="Body"/>
      </w:pPr>
      <w:r w:rsidRPr="00084655">
        <w:t xml:space="preserve">Spectra having no sensor definition </w:t>
      </w:r>
      <w:r w:rsidR="00A307F9">
        <w:t>are</w:t>
      </w:r>
      <w:r w:rsidRPr="00084655">
        <w:t xml:space="preserve"> be plotted.</w:t>
      </w:r>
      <w:r>
        <w:t xml:space="preserve"> </w:t>
      </w:r>
      <w:r w:rsidR="00F949A7" w:rsidRPr="00F949A7">
        <w:rPr>
          <w:rStyle w:val="DocActionChar"/>
        </w:rPr>
        <w:t>%%% What did this mean?</w:t>
      </w:r>
      <w:r w:rsidR="00F949A7">
        <w:rPr>
          <w:rStyle w:val="DocActionChar"/>
        </w:rPr>
        <w:t xml:space="preserve"> Check original doc.</w:t>
      </w:r>
    </w:p>
    <w:p w:rsidR="00D07FCC" w:rsidRPr="00084655" w:rsidRDefault="00D07FCC" w:rsidP="00A7583F">
      <w:pPr>
        <w:pStyle w:val="Body"/>
      </w:pPr>
      <w:r w:rsidRPr="00084655">
        <w:t>For sensors comprising broad and narrow band elements (e.g. MFR) only the narrow bands will be plotted.</w:t>
      </w:r>
    </w:p>
    <w:p w:rsidR="002A0FFE" w:rsidRDefault="002A0FFE" w:rsidP="00BA3445">
      <w:pPr>
        <w:pStyle w:val="Heading2"/>
      </w:pPr>
      <w:bookmarkStart w:id="860" w:name="_Ref153761992"/>
      <w:bookmarkStart w:id="861" w:name="_Ref157230540"/>
      <w:bookmarkStart w:id="862" w:name="_Toc355280390"/>
      <w:bookmarkStart w:id="863" w:name="_Toc355769329"/>
      <w:r w:rsidRPr="00084655">
        <w:t xml:space="preserve">File </w:t>
      </w:r>
      <w:bookmarkEnd w:id="860"/>
      <w:bookmarkEnd w:id="861"/>
      <w:bookmarkEnd w:id="862"/>
      <w:bookmarkEnd w:id="863"/>
      <w:r w:rsidR="009750E6">
        <w:t>Export</w:t>
      </w:r>
    </w:p>
    <w:p w:rsidR="00F949A7" w:rsidRDefault="00F949A7" w:rsidP="00F949A7">
      <w:pPr>
        <w:pStyle w:val="Body"/>
      </w:pPr>
      <w:r>
        <w:t xml:space="preserve">Files are exported </w:t>
      </w:r>
      <w:r w:rsidRPr="00084655">
        <w:t xml:space="preserve">by </w:t>
      </w:r>
      <w:r>
        <w:t>clicking on</w:t>
      </w:r>
      <w:r w:rsidRPr="00084655">
        <w:t xml:space="preserve"> the </w:t>
      </w:r>
      <w:r w:rsidRPr="003579B4">
        <w:rPr>
          <w:rStyle w:val="ActionButton"/>
        </w:rPr>
        <w:t> </w:t>
      </w:r>
      <w:r>
        <w:rPr>
          <w:rStyle w:val="ActionButton"/>
        </w:rPr>
        <w:t>File ex</w:t>
      </w:r>
      <w:r w:rsidRPr="003579B4">
        <w:rPr>
          <w:rStyle w:val="ActionButton"/>
        </w:rPr>
        <w:t>port </w:t>
      </w:r>
      <w:r w:rsidRPr="00084655">
        <w:t xml:space="preserve"> button in the Query Builder </w:t>
      </w:r>
      <w:r>
        <w:t>or Spectrum Browser. It operates on all Spectra which are selected at the time this button is clicked. The following window will open.</w:t>
      </w:r>
    </w:p>
    <w:p w:rsidR="00F949A7" w:rsidRDefault="00F949A7" w:rsidP="00F949A7">
      <w:pPr>
        <w:pStyle w:val="Figure"/>
      </w:pPr>
      <w:r>
        <w:rPr>
          <w:lang w:val="en-AU"/>
        </w:rPr>
        <w:drawing>
          <wp:inline distT="0" distB="0" distL="0" distR="0">
            <wp:extent cx="4236945" cy="2258723"/>
            <wp:effectExtent l="19050" t="0" r="0" b="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srcRect/>
                    <a:stretch>
                      <a:fillRect/>
                    </a:stretch>
                  </pic:blipFill>
                  <pic:spPr bwMode="auto">
                    <a:xfrm>
                      <a:off x="0" y="0"/>
                      <a:ext cx="4237054" cy="2258781"/>
                    </a:xfrm>
                    <a:prstGeom prst="rect">
                      <a:avLst/>
                    </a:prstGeom>
                    <a:noFill/>
                    <a:ln w="9525">
                      <a:noFill/>
                      <a:miter lim="800000"/>
                      <a:headEnd/>
                      <a:tailEnd/>
                    </a:ln>
                  </pic:spPr>
                </pic:pic>
              </a:graphicData>
            </a:graphic>
          </wp:inline>
        </w:drawing>
      </w:r>
    </w:p>
    <w:p w:rsidR="006C7C40" w:rsidRPr="00084655" w:rsidRDefault="006C7C40" w:rsidP="006C7C40">
      <w:pPr>
        <w:pStyle w:val="Caption"/>
      </w:pPr>
      <w:bookmarkStart w:id="864" w:name="_Ref153767385"/>
      <w:r w:rsidRPr="00084655">
        <w:t xml:space="preserve">Figure </w:t>
      </w:r>
      <w:fldSimple w:instr=" SEQ Figure \* ARABIC ">
        <w:r w:rsidR="00B91FA5">
          <w:rPr>
            <w:noProof/>
          </w:rPr>
          <w:t>40</w:t>
        </w:r>
      </w:fldSimple>
      <w:bookmarkEnd w:id="864"/>
      <w:r w:rsidRPr="00084655">
        <w:t>: File output dialog</w:t>
      </w:r>
    </w:p>
    <w:p w:rsidR="00F949A7" w:rsidRDefault="00F949A7" w:rsidP="00F949A7">
      <w:pPr>
        <w:pStyle w:val="HangingIndent"/>
      </w:pPr>
      <w:r>
        <w:t>Controls are as follows:</w:t>
      </w:r>
    </w:p>
    <w:p w:rsidR="00F949A7" w:rsidRDefault="00F949A7" w:rsidP="00F949A7">
      <w:pPr>
        <w:pStyle w:val="HangingIndent"/>
      </w:pPr>
      <w:r w:rsidRPr="00816EF8">
        <w:rPr>
          <w:rStyle w:val="GUIWord"/>
        </w:rPr>
        <w:t>File format:</w:t>
      </w:r>
      <w:r>
        <w:t xml:space="preserve">   </w:t>
      </w:r>
      <w:r>
        <w:tab/>
      </w:r>
      <w:r w:rsidR="007D38E4">
        <w:t>Select either CSV or ENVI SLB from the drop down list. More information about these two file formats is given below.</w:t>
      </w:r>
    </w:p>
    <w:p w:rsidR="00F949A7" w:rsidRDefault="00F949A7" w:rsidP="00F949A7">
      <w:pPr>
        <w:pStyle w:val="HangingIndent"/>
      </w:pPr>
      <w:r w:rsidRPr="00816EF8">
        <w:rPr>
          <w:rStyle w:val="GUIWord"/>
        </w:rPr>
        <w:t>Target directory:</w:t>
      </w:r>
      <w:r>
        <w:t xml:space="preserve">   </w:t>
      </w:r>
      <w:r>
        <w:tab/>
      </w:r>
      <w:r w:rsidR="007D38E4">
        <w:t xml:space="preserve">Click on </w:t>
      </w:r>
      <w:r w:rsidR="007D38E4" w:rsidRPr="007D38E4">
        <w:rPr>
          <w:rStyle w:val="ActionButton"/>
        </w:rPr>
        <w:t> Browse </w:t>
      </w:r>
      <w:r w:rsidR="007D38E4">
        <w:t xml:space="preserve"> to select the directory into which the output file</w:t>
      </w:r>
      <w:r w:rsidR="00F65C79">
        <w:t>s</w:t>
      </w:r>
      <w:r w:rsidR="007D38E4">
        <w:t xml:space="preserve"> will be written.</w:t>
      </w:r>
      <w:r w:rsidR="00F65C79">
        <w:t xml:space="preserve"> </w:t>
      </w:r>
      <w:r w:rsidR="00F65C79" w:rsidRPr="00084655">
        <w:t>Note that when using a UNIX system you may have to enter a dot as filename (</w:t>
      </w:r>
      <w:r w:rsidR="00F65C79">
        <w:t xml:space="preserve">see section </w:t>
      </w:r>
      <w:fldSimple w:instr=" REF _Ref355008998 \r \h  \* MERGEFORMAT ">
        <w:r w:rsidR="00B91FA5">
          <w:rPr>
            <w:rStyle w:val="CrossReference"/>
          </w:rPr>
          <w:t>5.1</w:t>
        </w:r>
      </w:fldSimple>
      <w:r w:rsidR="00F65C79" w:rsidRPr="006C7C40">
        <w:rPr>
          <w:rStyle w:val="CrossReference"/>
        </w:rPr>
        <w:t xml:space="preserve"> </w:t>
      </w:r>
      <w:fldSimple w:instr=" REF _Ref355008998 \h  \* MERGEFORMAT ">
        <w:r w:rsidR="00B91FA5" w:rsidRPr="00B91FA5">
          <w:rPr>
            <w:rStyle w:val="CrossReference"/>
          </w:rPr>
          <w:t>Unix Operation</w:t>
        </w:r>
      </w:fldSimple>
      <w:r w:rsidR="00F65C79" w:rsidRPr="00084655">
        <w:t>).</w:t>
      </w:r>
    </w:p>
    <w:p w:rsidR="00816EF8" w:rsidRPr="00084655" w:rsidRDefault="00F949A7" w:rsidP="00F65C79">
      <w:pPr>
        <w:pStyle w:val="HangingIndent"/>
      </w:pPr>
      <w:r w:rsidRPr="00816EF8">
        <w:rPr>
          <w:rStyle w:val="GUIWord"/>
        </w:rPr>
        <w:t>Base name:</w:t>
      </w:r>
      <w:r>
        <w:t xml:space="preserve">   </w:t>
      </w:r>
      <w:r>
        <w:tab/>
      </w:r>
      <w:r w:rsidR="007D38E4">
        <w:t xml:space="preserve">Enter a character string which will be prefixed to the file name. </w:t>
      </w:r>
      <w:r w:rsidR="00F65C79" w:rsidRPr="00084655">
        <w:t xml:space="preserve">This name should contain </w:t>
      </w:r>
      <w:r w:rsidR="00F65C79">
        <w:t>only</w:t>
      </w:r>
      <w:r w:rsidR="00F65C79" w:rsidRPr="00084655">
        <w:t xml:space="preserve"> characters that are allowed in filenames (depend</w:t>
      </w:r>
      <w:r w:rsidR="00F65C79">
        <w:t>s</w:t>
      </w:r>
      <w:r w:rsidR="00F65C79" w:rsidRPr="00084655">
        <w:t xml:space="preserve"> on </w:t>
      </w:r>
      <w:r w:rsidR="00F65C79">
        <w:t>your</w:t>
      </w:r>
      <w:r w:rsidR="00F65C79" w:rsidRPr="00084655">
        <w:t xml:space="preserve"> operating system). The base name is used to build the real filenames</w:t>
      </w:r>
      <w:r w:rsidR="00F65C79">
        <w:t xml:space="preserve"> according to </w:t>
      </w:r>
      <w:r w:rsidR="00816EF8" w:rsidRPr="00084655">
        <w:t xml:space="preserve">one of the following patterns: </w:t>
      </w:r>
    </w:p>
    <w:p w:rsidR="00816EF8" w:rsidRPr="00084655" w:rsidRDefault="00816EF8" w:rsidP="00816EF8">
      <w:pPr>
        <w:pStyle w:val="Code"/>
      </w:pPr>
      <w:r>
        <w:tab/>
      </w:r>
      <w:r w:rsidRPr="00084655">
        <w:t>&lt;base name&gt;_&lt;sensor_name&gt;.&lt;file extension&gt;</w:t>
      </w:r>
    </w:p>
    <w:p w:rsidR="00816EF8" w:rsidRPr="00084655" w:rsidRDefault="00816EF8" w:rsidP="00816EF8">
      <w:pPr>
        <w:pStyle w:val="Code"/>
      </w:pPr>
      <w:r>
        <w:tab/>
      </w:r>
      <w:r w:rsidRPr="00084655">
        <w:t>&lt;base name&gt;_&lt;instrument_name&gt;[cal&lt;calibration sequence number&gt;].&lt;file extension&gt;</w:t>
      </w:r>
    </w:p>
    <w:p w:rsidR="00816EF8" w:rsidRPr="00084655" w:rsidRDefault="00816EF8" w:rsidP="00816EF8">
      <w:pPr>
        <w:pStyle w:val="HangingIndent"/>
      </w:pPr>
      <w:r>
        <w:tab/>
      </w:r>
      <w:r w:rsidRPr="00084655">
        <w:t>If no instrument has been defined the sensor name will be used.</w:t>
      </w:r>
    </w:p>
    <w:p w:rsidR="00816EF8" w:rsidRPr="00084655" w:rsidRDefault="00816EF8" w:rsidP="00816EF8">
      <w:pPr>
        <w:pStyle w:val="HangingIndent"/>
      </w:pPr>
      <w:r>
        <w:tab/>
      </w:r>
      <w:r w:rsidRPr="00084655">
        <w:t>If an instrument has a defined calibration</w:t>
      </w:r>
      <w:r w:rsidR="00F65C79">
        <w:t>,</w:t>
      </w:r>
      <w:r w:rsidRPr="00084655">
        <w:t xml:space="preserve"> then the calibration sequence number is added to the filename. If the spectra being written have been captured with different instruments or different calibrations then for each combination of instrument and calibration a separate file will be written.</w:t>
      </w:r>
    </w:p>
    <w:p w:rsidR="00816EF8" w:rsidRPr="00084655" w:rsidRDefault="00F949A7" w:rsidP="00816EF8">
      <w:pPr>
        <w:pStyle w:val="HangingIndent"/>
      </w:pPr>
      <w:r w:rsidRPr="00816EF8">
        <w:rPr>
          <w:rStyle w:val="GUIWord"/>
        </w:rPr>
        <w:t>Split header and body</w:t>
      </w:r>
      <w:r>
        <w:t xml:space="preserve">   </w:t>
      </w:r>
      <w:r>
        <w:tab/>
      </w:r>
      <w:r w:rsidR="00816EF8">
        <w:t xml:space="preserve">Applies to CSV files only. </w:t>
      </w:r>
      <w:r w:rsidR="00816EF8" w:rsidRPr="00084655">
        <w:t>A CSV file output of this campaign with the option ‘Split header and body’ results in the following files:</w:t>
      </w:r>
    </w:p>
    <w:p w:rsidR="00816EF8" w:rsidRPr="00084655" w:rsidRDefault="00816EF8" w:rsidP="00816EF8">
      <w:pPr>
        <w:pStyle w:val="HangingIndent"/>
      </w:pPr>
      <w:r>
        <w:tab/>
      </w:r>
      <w:r>
        <w:rPr>
          <w:noProof/>
          <w:lang w:val="en-AU" w:eastAsia="ja-JP"/>
        </w:rPr>
        <w:drawing>
          <wp:inline distT="0" distB="0" distL="0" distR="0">
            <wp:extent cx="2143760" cy="1026160"/>
            <wp:effectExtent l="25400" t="0" r="0" b="0"/>
            <wp:docPr id="1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srcRect/>
                    <a:stretch>
                      <a:fillRect/>
                    </a:stretch>
                  </pic:blipFill>
                  <pic:spPr bwMode="auto">
                    <a:xfrm>
                      <a:off x="0" y="0"/>
                      <a:ext cx="2143760" cy="1026160"/>
                    </a:xfrm>
                    <a:prstGeom prst="rect">
                      <a:avLst/>
                    </a:prstGeom>
                    <a:noFill/>
                    <a:ln w="9525">
                      <a:noFill/>
                      <a:miter lim="800000"/>
                      <a:headEnd/>
                      <a:tailEnd/>
                    </a:ln>
                  </pic:spPr>
                </pic:pic>
              </a:graphicData>
            </a:graphic>
          </wp:inline>
        </w:drawing>
      </w:r>
    </w:p>
    <w:p w:rsidR="00F949A7" w:rsidRPr="006C7C40" w:rsidRDefault="00F949A7" w:rsidP="006C7C40">
      <w:pPr>
        <w:pStyle w:val="HangingIndent"/>
      </w:pPr>
      <w:r w:rsidRPr="00816EF8">
        <w:rPr>
          <w:rStyle w:val="GUIWord"/>
        </w:rPr>
        <w:t>Time format:</w:t>
      </w:r>
      <w:r>
        <w:t xml:space="preserve">   </w:t>
      </w:r>
      <w:r>
        <w:tab/>
      </w:r>
      <w:r w:rsidR="00816EF8">
        <w:t>Select your desired time format.</w:t>
      </w:r>
      <w:r w:rsidR="006C7C40" w:rsidRPr="006C7C40">
        <w:t xml:space="preserve"> </w:t>
      </w:r>
      <w:r w:rsidR="006C7C40">
        <w:t>Selecting m</w:t>
      </w:r>
      <w:r w:rsidR="006C7C40" w:rsidRPr="00084655">
        <w:t xml:space="preserve">illiseconds </w:t>
      </w:r>
      <w:r w:rsidR="006C7C40">
        <w:t xml:space="preserve">make it easier </w:t>
      </w:r>
      <w:r w:rsidR="006C7C40" w:rsidRPr="00084655">
        <w:t>to plot a timeline</w:t>
      </w:r>
      <w:r w:rsidR="006C7C40">
        <w:t xml:space="preserve"> using </w:t>
      </w:r>
      <w:r w:rsidR="006C7C40" w:rsidRPr="006C7C40">
        <w:rPr>
          <w:rStyle w:val="DocActionChar"/>
        </w:rPr>
        <w:t>%%%</w:t>
      </w:r>
      <w:r w:rsidR="006C7C40" w:rsidRPr="00084655">
        <w:t>.</w:t>
      </w:r>
    </w:p>
    <w:p w:rsidR="00816EF8" w:rsidRDefault="00816EF8" w:rsidP="00816EF8">
      <w:pPr>
        <w:pStyle w:val="HangingIndent"/>
      </w:pPr>
      <w:r>
        <w:t>Files formats are:</w:t>
      </w:r>
    </w:p>
    <w:p w:rsidR="002A0FFE" w:rsidRPr="00F65C79" w:rsidRDefault="002A0FFE" w:rsidP="00816EF8">
      <w:pPr>
        <w:pStyle w:val="HangingIndent"/>
      </w:pPr>
      <w:r w:rsidRPr="00084655">
        <w:t>CSV:</w:t>
      </w:r>
      <w:r w:rsidR="00816EF8">
        <w:tab/>
      </w:r>
      <w:r w:rsidRPr="00084655">
        <w:t xml:space="preserve">data is written to a text file </w:t>
      </w:r>
      <w:r w:rsidR="006C7C40">
        <w:t>in comma separated value format</w:t>
      </w:r>
      <w:r w:rsidRPr="00084655">
        <w:t>. This file type can be read into Excel</w:t>
      </w:r>
      <w:r w:rsidR="00F65C79">
        <w:t>.</w:t>
      </w:r>
    </w:p>
    <w:p w:rsidR="002A0FFE" w:rsidRPr="00084655" w:rsidRDefault="00816EF8" w:rsidP="00816EF8">
      <w:pPr>
        <w:pStyle w:val="HangingIndent"/>
      </w:pPr>
      <w:r>
        <w:t>ENVI SLB:</w:t>
      </w:r>
      <w:r>
        <w:tab/>
      </w:r>
      <w:r w:rsidR="002A0FFE" w:rsidRPr="00084655">
        <w:t xml:space="preserve">ENVI spectral library file consisting of </w:t>
      </w:r>
      <w:r w:rsidR="00F65C79">
        <w:t xml:space="preserve">two files: </w:t>
      </w:r>
      <w:r w:rsidR="002A0FFE" w:rsidRPr="00084655">
        <w:t xml:space="preserve">a header </w:t>
      </w:r>
      <w:r w:rsidR="00F65C79">
        <w:t xml:space="preserve">file </w:t>
      </w:r>
      <w:r w:rsidR="002A0FFE" w:rsidRPr="00084655">
        <w:t>(&lt;file_name&gt;.hdr</w:t>
      </w:r>
      <w:r w:rsidR="00715565">
        <w:t xml:space="preserve">) and a body </w:t>
      </w:r>
      <w:r w:rsidR="00F65C79">
        <w:t xml:space="preserve">file </w:t>
      </w:r>
      <w:r w:rsidR="00715565">
        <w:t>(&lt;file_name&gt;.slb). Spectral data are written as floating point values, either 32</w:t>
      </w:r>
      <w:r w:rsidR="00F65C79">
        <w:t xml:space="preserve"> </w:t>
      </w:r>
      <w:r w:rsidR="00715565">
        <w:t>bit or 64</w:t>
      </w:r>
      <w:r w:rsidR="00F65C79">
        <w:t xml:space="preserve"> </w:t>
      </w:r>
      <w:r w:rsidR="00715565">
        <w:t xml:space="preserve">bit depending on </w:t>
      </w:r>
      <w:r w:rsidR="00F65C79">
        <w:t>the architecture of the machine. T</w:t>
      </w:r>
      <w:r w:rsidR="00715565">
        <w:t xml:space="preserve">he datatype field in </w:t>
      </w:r>
      <w:r w:rsidR="00F65C79">
        <w:t xml:space="preserve">the </w:t>
      </w:r>
      <w:r w:rsidR="00715565">
        <w:t>header file is set accordingly (datatype 4 or 5 respectively).</w:t>
      </w:r>
    </w:p>
    <w:p w:rsidR="006C7C40" w:rsidRPr="006C7C40" w:rsidRDefault="006C7C40" w:rsidP="006C7C40">
      <w:pPr>
        <w:pStyle w:val="Body"/>
        <w:rPr>
          <w:rStyle w:val="Strong"/>
        </w:rPr>
      </w:pPr>
      <w:r w:rsidRPr="006C7C40">
        <w:rPr>
          <w:rStyle w:val="Strong"/>
        </w:rPr>
        <w:t>Example</w:t>
      </w:r>
    </w:p>
    <w:p w:rsidR="002A0FFE" w:rsidRPr="00084655" w:rsidRDefault="006C7C40" w:rsidP="006C7C40">
      <w:pPr>
        <w:pStyle w:val="Body"/>
      </w:pPr>
      <w:r>
        <w:t>C</w:t>
      </w:r>
      <w:r w:rsidR="002A0FFE" w:rsidRPr="00084655">
        <w:t>onsider a campaign containing spectra captured with:</w:t>
      </w:r>
    </w:p>
    <w:p w:rsidR="002A0FFE" w:rsidRPr="00084655" w:rsidRDefault="002A0FFE" w:rsidP="006C7C40">
      <w:pPr>
        <w:pStyle w:val="Bullet"/>
      </w:pPr>
      <w:r w:rsidRPr="00084655">
        <w:t>An ASD instrument belonging to the Institute of Natural Resources, Massey University (named INR ASD) with calibration sequence number 1</w:t>
      </w:r>
    </w:p>
    <w:p w:rsidR="002A0FFE" w:rsidRPr="00084655" w:rsidRDefault="002A0FFE" w:rsidP="006C7C40">
      <w:pPr>
        <w:pStyle w:val="Bullet"/>
      </w:pPr>
      <w:r w:rsidRPr="00084655">
        <w:t>An ASD instrument belonging to the Remote Sensing Laboratories, University of Zurich (named RSL ASD 1) with no calibrations entered in the database</w:t>
      </w:r>
    </w:p>
    <w:p w:rsidR="002A0FFE" w:rsidRPr="00084655" w:rsidRDefault="002A0FFE" w:rsidP="006C7C40">
      <w:pPr>
        <w:pStyle w:val="Bullet"/>
      </w:pPr>
      <w:r w:rsidRPr="00084655">
        <w:t>A GER 3700 instrument belonging to the Remote Sensing Laboratories, University of Zurich (named RSL GER 3700) with no calibrations entered in the database</w:t>
      </w:r>
    </w:p>
    <w:p w:rsidR="002A0FFE" w:rsidRPr="00084655" w:rsidRDefault="002A0FFE" w:rsidP="006C7C40">
      <w:pPr>
        <w:pStyle w:val="Body"/>
      </w:pPr>
      <w:r w:rsidRPr="00084655">
        <w:t>A CSV file output of this campaign with the option ‘Split header and body’ results in the following files:</w:t>
      </w:r>
    </w:p>
    <w:p w:rsidR="002A0FFE" w:rsidRPr="00084655" w:rsidRDefault="00410FC7" w:rsidP="006C7C40">
      <w:pPr>
        <w:pStyle w:val="Figure"/>
      </w:pPr>
      <w:r>
        <w:drawing>
          <wp:inline distT="0" distB="0" distL="0" distR="0">
            <wp:extent cx="2143760" cy="1026160"/>
            <wp:effectExtent l="2540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srcRect/>
                    <a:stretch>
                      <a:fillRect/>
                    </a:stretch>
                  </pic:blipFill>
                  <pic:spPr bwMode="auto">
                    <a:xfrm>
                      <a:off x="0" y="0"/>
                      <a:ext cx="2143760" cy="1026160"/>
                    </a:xfrm>
                    <a:prstGeom prst="rect">
                      <a:avLst/>
                    </a:prstGeom>
                    <a:noFill/>
                    <a:ln w="9525">
                      <a:noFill/>
                      <a:miter lim="800000"/>
                      <a:headEnd/>
                      <a:tailEnd/>
                    </a:ln>
                  </pic:spPr>
                </pic:pic>
              </a:graphicData>
            </a:graphic>
          </wp:inline>
        </w:drawing>
      </w:r>
    </w:p>
    <w:p w:rsidR="002A0FFE" w:rsidRPr="00084655" w:rsidRDefault="002A0FFE" w:rsidP="006C7C40">
      <w:pPr>
        <w:pStyle w:val="Body"/>
      </w:pPr>
      <w:r w:rsidRPr="00084655">
        <w:t>The option ‘Split header and body’ is only available for CSV files (ENVI SLBs are automatically split into header and body).</w:t>
      </w:r>
    </w:p>
    <w:p w:rsidR="002A0FFE" w:rsidRPr="00084655" w:rsidRDefault="002A0FFE" w:rsidP="00A7583F">
      <w:pPr>
        <w:pStyle w:val="Heading3"/>
      </w:pPr>
      <w:bookmarkStart w:id="865" w:name="_Toc355280391"/>
      <w:bookmarkStart w:id="866" w:name="_Toc355769330"/>
      <w:r w:rsidRPr="00084655">
        <w:t>CSV File Format</w:t>
      </w:r>
      <w:bookmarkEnd w:id="865"/>
      <w:bookmarkEnd w:id="866"/>
    </w:p>
    <w:p w:rsidR="00F65C79" w:rsidRDefault="00F65C79" w:rsidP="00F65C79">
      <w:pPr>
        <w:pStyle w:val="Body"/>
      </w:pPr>
      <w:r>
        <w:t>Multiple spectra are written into a single CSV file, with the data for each spectrum in a separate column.</w:t>
      </w:r>
    </w:p>
    <w:p w:rsidR="00F65C79" w:rsidRDefault="00F65C79" w:rsidP="00F65C79">
      <w:pPr>
        <w:pStyle w:val="Body"/>
      </w:pPr>
      <w:r>
        <w:t>If the Split header and body option is selected, then the header and body are written into separate CSV files. Otherwise, they are written into a single CSV file header first.</w:t>
      </w:r>
    </w:p>
    <w:p w:rsidR="00350C84" w:rsidRDefault="00F65C79" w:rsidP="00350C84">
      <w:pPr>
        <w:pStyle w:val="Body"/>
      </w:pPr>
      <w:r>
        <w:t>The header contains as many lines as there are Metadata Attributes defined in all of the selected Spectra.</w:t>
      </w:r>
      <w:r w:rsidR="00350C84">
        <w:t xml:space="preserve"> The first column of each row is the Metadata Attribute name.</w:t>
      </w:r>
    </w:p>
    <w:p w:rsidR="00350C84" w:rsidRDefault="00350C84" w:rsidP="00350C84">
      <w:pPr>
        <w:pStyle w:val="Body"/>
      </w:pPr>
      <w:r>
        <w:t>The body contains one row for each wavelength. The first column is the wavelength in nanometres and the subsequent columns are the values at those wavelengths for each selected spectrum.</w:t>
      </w:r>
    </w:p>
    <w:p w:rsidR="002A0FFE" w:rsidRPr="00084655" w:rsidRDefault="00350C84" w:rsidP="00350C84">
      <w:pPr>
        <w:pStyle w:val="Body"/>
      </w:pPr>
      <w:r>
        <w:t>The following figure shows an Excel view of a CSV file created with three spectra and the header and body written into the same file.</w:t>
      </w:r>
    </w:p>
    <w:p w:rsidR="002A0FFE" w:rsidRPr="00084655" w:rsidRDefault="00410FC7" w:rsidP="00350C84">
      <w:pPr>
        <w:pStyle w:val="Figure"/>
      </w:pPr>
      <w:r>
        <w:drawing>
          <wp:inline distT="0" distB="0" distL="0" distR="0">
            <wp:extent cx="5577840" cy="5120640"/>
            <wp:effectExtent l="2540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a:srcRect/>
                    <a:stretch>
                      <a:fillRect/>
                    </a:stretch>
                  </pic:blipFill>
                  <pic:spPr bwMode="auto">
                    <a:xfrm>
                      <a:off x="0" y="0"/>
                      <a:ext cx="5577840" cy="51206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867" w:name="_Ref153770960"/>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41</w:t>
      </w:r>
      <w:r w:rsidR="00604510">
        <w:rPr>
          <w:noProof/>
        </w:rPr>
        <w:fldChar w:fldCharType="end"/>
      </w:r>
      <w:bookmarkEnd w:id="867"/>
      <w:r w:rsidRPr="00084655">
        <w:t>: CSV file example (loaded into Excel)</w:t>
      </w:r>
    </w:p>
    <w:p w:rsidR="003579B4" w:rsidRDefault="003579B4" w:rsidP="003579B4">
      <w:pPr>
        <w:pStyle w:val="Heading2"/>
      </w:pPr>
      <w:r w:rsidRPr="003579B4">
        <w:t>Process</w:t>
      </w:r>
    </w:p>
    <w:p w:rsidR="00816EF8" w:rsidRPr="00816EF8" w:rsidRDefault="00816EF8" w:rsidP="00350C84">
      <w:pPr>
        <w:pStyle w:val="Body"/>
      </w:pPr>
      <w:r>
        <w:t xml:space="preserve">A </w:t>
      </w:r>
      <w:r w:rsidR="00350C84">
        <w:t>separate</w:t>
      </w:r>
      <w:r>
        <w:t xml:space="preserve"> chapter is devoted to this topic. Please see </w:t>
      </w:r>
      <w:r w:rsidRPr="003579B4">
        <w:rPr>
          <w:rStyle w:val="CrossReference"/>
        </w:rPr>
        <w:t xml:space="preserve">Chapter </w:t>
      </w:r>
      <w:fldSimple w:instr=" REF _Ref355793051 \r \h  \* MERGEFORMAT ">
        <w:r w:rsidR="00B91FA5" w:rsidRPr="00B91FA5">
          <w:rPr>
            <w:rStyle w:val="CrossReference"/>
          </w:rPr>
          <w:t>10</w:t>
        </w:r>
      </w:fldSimple>
      <w:r w:rsidRPr="003579B4">
        <w:rPr>
          <w:rStyle w:val="CrossReference"/>
        </w:rPr>
        <w:t xml:space="preserve"> </w:t>
      </w:r>
      <w:fldSimple w:instr=" REF _Ref355793053 \h  \* MERGEFORMAT ">
        <w:r w:rsidR="00B91FA5" w:rsidRPr="00B91FA5">
          <w:rPr>
            <w:rStyle w:val="CrossReference"/>
          </w:rPr>
          <w:t>Interactive Processing using Space Networks</w:t>
        </w:r>
      </w:fldSimple>
      <w:r>
        <w:t>.</w:t>
      </w:r>
    </w:p>
    <w:p w:rsidR="003579B4" w:rsidRDefault="003579B4" w:rsidP="003579B4">
      <w:pPr>
        <w:pStyle w:val="Heading2"/>
      </w:pPr>
      <w:r w:rsidRPr="003579B4">
        <w:t>Spectral plot</w:t>
      </w:r>
    </w:p>
    <w:p w:rsidR="00816EF8" w:rsidRPr="00816EF8" w:rsidRDefault="00816EF8" w:rsidP="00816EF8">
      <w:pPr>
        <w:pStyle w:val="DocAction"/>
      </w:pPr>
      <w:r>
        <w:t>%%% TBD. Not sure if there was anything in the doc for this already.</w:t>
      </w:r>
    </w:p>
    <w:p w:rsidR="003579B4" w:rsidRDefault="003579B4" w:rsidP="003579B4">
      <w:pPr>
        <w:pStyle w:val="Heading2"/>
      </w:pPr>
      <w:r w:rsidRPr="003579B4">
        <w:t>Refl.calc</w:t>
      </w:r>
    </w:p>
    <w:p w:rsidR="003579B4" w:rsidRPr="003579B4" w:rsidRDefault="003579B4" w:rsidP="003579B4">
      <w:pPr>
        <w:pStyle w:val="DocAction"/>
      </w:pPr>
      <w:r>
        <w:t>%%% I think this is just like Process, but sets up some special examples as an optimisation.</w:t>
      </w:r>
    </w:p>
    <w:p w:rsidR="002A0FFE" w:rsidRDefault="003579B4" w:rsidP="003579B4">
      <w:pPr>
        <w:pStyle w:val="Heading2"/>
      </w:pPr>
      <w:r w:rsidRPr="003579B4">
        <w:t>Publish Collection</w:t>
      </w:r>
    </w:p>
    <w:p w:rsidR="003579B4" w:rsidRPr="003579B4" w:rsidRDefault="003579B4" w:rsidP="003579B4">
      <w:pPr>
        <w:pStyle w:val="Body"/>
      </w:pPr>
      <w:r>
        <w:t xml:space="preserve">A </w:t>
      </w:r>
      <w:r w:rsidR="00350C84">
        <w:t>separate</w:t>
      </w:r>
      <w:r>
        <w:t xml:space="preserve"> chapter is devoted to this topic. </w:t>
      </w:r>
      <w:r w:rsidR="00816EF8">
        <w:t xml:space="preserve">Please see </w:t>
      </w:r>
      <w:r w:rsidR="00816EF8" w:rsidRPr="00151B64">
        <w:rPr>
          <w:rStyle w:val="CrossReference"/>
        </w:rPr>
        <w:t>Chapter</w:t>
      </w:r>
      <w:r w:rsidR="00151B64" w:rsidRPr="00151B64">
        <w:rPr>
          <w:rStyle w:val="CrossReference"/>
        </w:rPr>
        <w:t xml:space="preserve"> </w:t>
      </w:r>
      <w:fldSimple w:instr=" REF _Ref356399222 \r \h  \* MERGEFORMAT ">
        <w:r w:rsidR="00B91FA5" w:rsidRPr="00B91FA5">
          <w:rPr>
            <w:rStyle w:val="CrossReference"/>
          </w:rPr>
          <w:t>9</w:t>
        </w:r>
      </w:fldSimple>
      <w:r w:rsidR="00151B64" w:rsidRPr="00151B64">
        <w:rPr>
          <w:rStyle w:val="CrossReference"/>
        </w:rPr>
        <w:t xml:space="preserve"> </w:t>
      </w:r>
      <w:fldSimple w:instr=" REF _Ref356399222 \h  \* MERGEFORMAT ">
        <w:r w:rsidR="00B91FA5" w:rsidRPr="00B91FA5">
          <w:rPr>
            <w:rStyle w:val="CrossReference"/>
          </w:rPr>
          <w:t>Publishing Data to ANDS</w:t>
        </w:r>
      </w:fldSimple>
      <w:r w:rsidR="00816EF8">
        <w:t>.</w:t>
      </w:r>
    </w:p>
    <w:p w:rsidR="001572A2" w:rsidRDefault="001572A2" w:rsidP="00E5047C">
      <w:pPr>
        <w:pStyle w:val="Heading1"/>
      </w:pPr>
      <w:bookmarkStart w:id="868" w:name="_Ref355008517"/>
      <w:bookmarkStart w:id="869" w:name="_Ref355008521"/>
      <w:bookmarkStart w:id="870" w:name="_Toc355280392"/>
      <w:bookmarkStart w:id="871" w:name="_Toc355769331"/>
      <w:bookmarkStart w:id="872" w:name="_Ref97114440"/>
      <w:r>
        <w:t>Info functions</w:t>
      </w:r>
    </w:p>
    <w:p w:rsidR="001572A2" w:rsidRPr="001572A2" w:rsidRDefault="001572A2" w:rsidP="001572A2">
      <w:r>
        <w:t xml:space="preserve">The Info functions do not </w:t>
      </w:r>
      <w:r w:rsidR="007B1E7E">
        <w:t xml:space="preserve">read or </w:t>
      </w:r>
      <w:r>
        <w:t>affect your data or the Specchio Database.</w:t>
      </w:r>
      <w:r w:rsidR="007B1E7E">
        <w:t xml:space="preserve"> They are selected from the menu on the Main Window.</w:t>
      </w:r>
    </w:p>
    <w:p w:rsidR="001572A2" w:rsidRDefault="001572A2" w:rsidP="001572A2">
      <w:pPr>
        <w:pStyle w:val="Heading2"/>
      </w:pPr>
      <w:r>
        <w:t>Info</w:t>
      </w:r>
    </w:p>
    <w:p w:rsidR="001572A2" w:rsidRDefault="001572A2" w:rsidP="001572A2">
      <w:pPr>
        <w:pStyle w:val="Body"/>
      </w:pPr>
      <w:r>
        <w:t>This function shows the version of the Specchio Client that you are running.</w:t>
      </w:r>
    </w:p>
    <w:p w:rsidR="001572A2" w:rsidRPr="001572A2" w:rsidRDefault="001572A2" w:rsidP="001572A2">
      <w:pPr>
        <w:pStyle w:val="DocAction"/>
      </w:pPr>
      <w:r>
        <w:t xml:space="preserve">%%% It presently shows UOZ Remote Sensing Labs and the </w:t>
      </w:r>
      <w:hyperlink r:id="rId55" w:history="1">
        <w:r w:rsidRPr="00F85FAA">
          <w:rPr>
            <w:rStyle w:val="Hyperlink"/>
          </w:rPr>
          <w:t>www.specchio.ch</w:t>
        </w:r>
      </w:hyperlink>
      <w:r>
        <w:t xml:space="preserve"> website. Is there a need to change this?</w:t>
      </w:r>
    </w:p>
    <w:p w:rsidR="001572A2" w:rsidRDefault="001572A2" w:rsidP="001572A2">
      <w:pPr>
        <w:pStyle w:val="Heading2"/>
      </w:pPr>
      <w:bookmarkStart w:id="873" w:name="_Ref356400902"/>
      <w:r>
        <w:t>List available Metadata Elements</w:t>
      </w:r>
      <w:bookmarkEnd w:id="873"/>
    </w:p>
    <w:p w:rsidR="001572A2" w:rsidRDefault="001572A2" w:rsidP="001572A2">
      <w:pPr>
        <w:pStyle w:val="Body"/>
      </w:pPr>
      <w:r>
        <w:t>This function will open a text file which lists all of the Metadata Attributes in your computer’s default text editor.</w:t>
      </w:r>
    </w:p>
    <w:p w:rsidR="001572A2" w:rsidRDefault="001572A2" w:rsidP="001572A2">
      <w:pPr>
        <w:pStyle w:val="Body"/>
      </w:pPr>
      <w:r>
        <w:t>It shows the Metadata Groups, the Attributes in each Group, and the data type for each Attribute.</w:t>
      </w:r>
    </w:p>
    <w:p w:rsidR="001572A2" w:rsidRDefault="001572A2" w:rsidP="001572A2">
      <w:pPr>
        <w:pStyle w:val="Body"/>
      </w:pPr>
      <w:r>
        <w:t>The data type values and their meanings are:</w:t>
      </w:r>
    </w:p>
    <w:p w:rsidR="007B1E7E" w:rsidRPr="001572A2" w:rsidRDefault="007B1E7E" w:rsidP="007B1E7E">
      <w:pPr>
        <w:pStyle w:val="HangingIndent"/>
      </w:pPr>
      <w:r w:rsidRPr="007B1E7E">
        <w:rPr>
          <w:rStyle w:val="GUIWord"/>
        </w:rPr>
        <w:t>binary_val</w:t>
      </w:r>
      <w:r>
        <w:tab/>
        <w:t>The value is a binary stream of data representing an image, such as a JPEG file.</w:t>
      </w:r>
    </w:p>
    <w:p w:rsidR="007B1E7E" w:rsidRDefault="007B1E7E" w:rsidP="007B1E7E">
      <w:pPr>
        <w:pStyle w:val="HangingIndent"/>
      </w:pPr>
      <w:r w:rsidRPr="007B1E7E">
        <w:rPr>
          <w:rStyle w:val="GUIWord"/>
        </w:rPr>
        <w:t>datetime_val</w:t>
      </w:r>
      <w:r>
        <w:tab/>
        <w:t>The value is selected from a date and time picker.</w:t>
      </w:r>
    </w:p>
    <w:p w:rsidR="007B1E7E" w:rsidRDefault="007B1E7E" w:rsidP="007B1E7E">
      <w:pPr>
        <w:pStyle w:val="HangingIndent"/>
      </w:pPr>
      <w:r w:rsidRPr="007B1E7E">
        <w:rPr>
          <w:rStyle w:val="GUIWord"/>
        </w:rPr>
        <w:t>double_val</w:t>
      </w:r>
      <w:r>
        <w:tab/>
        <w:t>A floating point value</w:t>
      </w:r>
    </w:p>
    <w:p w:rsidR="007B1E7E" w:rsidRDefault="007B1E7E" w:rsidP="007B1E7E">
      <w:pPr>
        <w:pStyle w:val="HangingIndent"/>
      </w:pPr>
      <w:r w:rsidRPr="007B1E7E">
        <w:rPr>
          <w:rStyle w:val="GUIWord"/>
        </w:rPr>
        <w:t>int_val</w:t>
      </w:r>
      <w:r w:rsidRPr="007B1E7E">
        <w:rPr>
          <w:rStyle w:val="GUIWord"/>
        </w:rPr>
        <w:tab/>
      </w:r>
      <w:r>
        <w:t>An integer value</w:t>
      </w:r>
    </w:p>
    <w:p w:rsidR="001572A2" w:rsidRDefault="007B1E7E" w:rsidP="001572A2">
      <w:pPr>
        <w:pStyle w:val="HangingIndent"/>
      </w:pPr>
      <w:r w:rsidRPr="007B1E7E">
        <w:rPr>
          <w:rStyle w:val="GUIWord"/>
        </w:rPr>
        <w:t>string_</w:t>
      </w:r>
      <w:r w:rsidR="001572A2" w:rsidRPr="007B1E7E">
        <w:rPr>
          <w:rStyle w:val="GUIWord"/>
        </w:rPr>
        <w:t>val</w:t>
      </w:r>
      <w:r w:rsidR="001572A2" w:rsidRPr="007B1E7E">
        <w:rPr>
          <w:rStyle w:val="GUIWord"/>
        </w:rPr>
        <w:tab/>
      </w:r>
      <w:r w:rsidR="001572A2">
        <w:t>An alph</w:t>
      </w:r>
      <w:r>
        <w:t>a</w:t>
      </w:r>
      <w:r w:rsidR="001572A2">
        <w:t>numeric string</w:t>
      </w:r>
      <w:r>
        <w:t xml:space="preserve"> or a PDF file</w:t>
      </w:r>
    </w:p>
    <w:p w:rsidR="007B1E7E" w:rsidRDefault="007B1E7E" w:rsidP="001572A2">
      <w:pPr>
        <w:pStyle w:val="HangingIndent"/>
      </w:pPr>
      <w:r w:rsidRPr="007B1E7E">
        <w:rPr>
          <w:rStyle w:val="GUIWord"/>
        </w:rPr>
        <w:t>taxonomy_id</w:t>
      </w:r>
      <w:r>
        <w:tab/>
        <w:t>The value is chosen from a drop down list.</w:t>
      </w:r>
    </w:p>
    <w:p w:rsidR="00AC30B0" w:rsidRDefault="00AC30B0" w:rsidP="00E5047C">
      <w:pPr>
        <w:pStyle w:val="Heading1"/>
      </w:pPr>
      <w:bookmarkStart w:id="874" w:name="_Ref356399222"/>
      <w:r>
        <w:t>Publishing Data to ANDS</w:t>
      </w:r>
      <w:bookmarkEnd w:id="868"/>
      <w:bookmarkEnd w:id="869"/>
      <w:bookmarkEnd w:id="870"/>
      <w:bookmarkEnd w:id="871"/>
      <w:bookmarkEnd w:id="874"/>
    </w:p>
    <w:p w:rsidR="009F581D" w:rsidRDefault="009F581D" w:rsidP="00A7583F">
      <w:pPr>
        <w:pStyle w:val="DocAction"/>
      </w:pPr>
      <w:r>
        <w:t>%%% Nick says the Data Portal attributes need to be set before Publishing a Collection.</w:t>
      </w:r>
    </w:p>
    <w:p w:rsidR="00AC30B0" w:rsidRDefault="00AC30B0" w:rsidP="00A7583F">
      <w:pPr>
        <w:pStyle w:val="DocAction"/>
      </w:pPr>
      <w:r>
        <w:t xml:space="preserve">%%% </w:t>
      </w:r>
      <w:r w:rsidR="00F2736F">
        <w:t>It’s any selection of files in the query builder.</w:t>
      </w:r>
    </w:p>
    <w:p w:rsidR="00AC30B0" w:rsidRDefault="00AC30B0" w:rsidP="00A7583F">
      <w:pPr>
        <w:pStyle w:val="DocAction"/>
      </w:pPr>
      <w:r>
        <w:t>%%% What information is copied to the RIF-CS?</w:t>
      </w:r>
      <w:r w:rsidR="006B0A5F">
        <w:t xml:space="preserve"> Data Portal Gro</w:t>
      </w:r>
      <w:r w:rsidR="006B0A5F" w:rsidRPr="006B0A5F">
        <w:t xml:space="preserve">up Data Usage Policy </w:t>
      </w:r>
      <w:r w:rsidR="006B0A5F">
        <w:t>is copied to RIF-CS “Rights Statement” field. They can all be different. How is this resolved?</w:t>
      </w:r>
    </w:p>
    <w:p w:rsidR="00AC30B0" w:rsidRDefault="00AC30B0" w:rsidP="00A7583F">
      <w:pPr>
        <w:pStyle w:val="DocAction"/>
      </w:pPr>
      <w:r>
        <w:t>%%% Can you Publish without a FOR Code?</w:t>
      </w:r>
      <w:r w:rsidR="00F2736F">
        <w:t xml:space="preserve"> It would appear yes, and each Spectrum can have a different code.</w:t>
      </w:r>
    </w:p>
    <w:p w:rsidR="00AC30B0" w:rsidRDefault="00AC30B0" w:rsidP="00A7583F">
      <w:pPr>
        <w:pStyle w:val="DocAction"/>
      </w:pPr>
      <w:r>
        <w:t>%%% What happens when the Publish action fails? It appears that the internal flags say it was Published?</w:t>
      </w:r>
    </w:p>
    <w:p w:rsidR="00AC30B0" w:rsidRDefault="00900805" w:rsidP="00A7583F">
      <w:pPr>
        <w:pStyle w:val="DocAction"/>
      </w:pPr>
      <w:r>
        <w:t xml:space="preserve">%%% </w:t>
      </w:r>
      <w:r w:rsidR="00AC30B0">
        <w:t>Can</w:t>
      </w:r>
      <w:r w:rsidR="00F2736F">
        <w:t xml:space="preserve"> you search on the Published ID?</w:t>
      </w:r>
    </w:p>
    <w:p w:rsidR="00F2736F" w:rsidRPr="00F2736F" w:rsidRDefault="00F2736F" w:rsidP="00F2736F">
      <w:pPr>
        <w:pStyle w:val="DocAction"/>
      </w:pPr>
      <w:r>
        <w:t>%%% When Publishing multiple times, only the details of the last Publication are saved in the Spectra Metadata, and it’s saved per Spectrum.</w:t>
      </w:r>
    </w:p>
    <w:p w:rsidR="00CA10E5" w:rsidRDefault="001846DE" w:rsidP="00E5047C">
      <w:pPr>
        <w:pStyle w:val="Heading1"/>
      </w:pPr>
      <w:bookmarkStart w:id="875" w:name="_Toc355280393"/>
      <w:bookmarkStart w:id="876" w:name="_Toc355769332"/>
      <w:bookmarkStart w:id="877" w:name="_Ref355788800"/>
      <w:bookmarkStart w:id="878" w:name="_Ref355788803"/>
      <w:bookmarkStart w:id="879" w:name="_Ref355793051"/>
      <w:bookmarkStart w:id="880" w:name="_Ref355793053"/>
      <w:r>
        <w:t>Interactive Processing using Space Networks</w:t>
      </w:r>
      <w:bookmarkEnd w:id="872"/>
      <w:bookmarkEnd w:id="875"/>
      <w:bookmarkEnd w:id="876"/>
      <w:bookmarkEnd w:id="877"/>
      <w:bookmarkEnd w:id="878"/>
      <w:bookmarkEnd w:id="879"/>
      <w:bookmarkEnd w:id="880"/>
    </w:p>
    <w:p w:rsidR="00CA10E5" w:rsidRDefault="00CA10E5" w:rsidP="00F2736F">
      <w:pPr>
        <w:pStyle w:val="Body"/>
      </w:pPr>
      <w:r>
        <w:t>For an introduction to the concept of the Space Processing Network please refer to</w:t>
      </w:r>
      <w:r w:rsidR="00A307F9">
        <w:t xml:space="preserve"> section </w:t>
      </w:r>
      <w:fldSimple w:instr=" REF _Ref354146650 \r \h  \* MERGEFORMAT ">
        <w:r w:rsidR="00B91FA5" w:rsidRPr="00B91FA5">
          <w:rPr>
            <w:rStyle w:val="CrossReference"/>
          </w:rPr>
          <w:t>3.11</w:t>
        </w:r>
      </w:fldSimple>
      <w:r w:rsidR="00A307F9" w:rsidRPr="00A307F9">
        <w:rPr>
          <w:rStyle w:val="CrossReference"/>
        </w:rPr>
        <w:t xml:space="preserve"> </w:t>
      </w:r>
      <w:fldSimple w:instr=" REF _Ref354146654 \h  \* MERGEFORMAT ">
        <w:r w:rsidR="00B91FA5" w:rsidRPr="00B91FA5">
          <w:rPr>
            <w:rStyle w:val="CrossReference"/>
          </w:rPr>
          <w:t>Spaces, Space Factory and Data Processing using the Space Network</w:t>
        </w:r>
      </w:fldSimple>
      <w:r>
        <w:t>.</w:t>
      </w:r>
    </w:p>
    <w:p w:rsidR="00C9728B" w:rsidRDefault="000255E5" w:rsidP="00F2736F">
      <w:pPr>
        <w:pStyle w:val="Body"/>
      </w:pPr>
      <w:r>
        <w:t xml:space="preserve">Pressing the </w:t>
      </w:r>
      <w:r w:rsidRPr="00A307F9">
        <w:rPr>
          <w:rStyle w:val="ActionButton"/>
        </w:rPr>
        <w:t>Process</w:t>
      </w:r>
      <w:r>
        <w:t xml:space="preserve"> button in the </w:t>
      </w:r>
      <w:r w:rsidR="00A307F9">
        <w:t>Data Hierarchy Browser or Q</w:t>
      </w:r>
      <w:r>
        <w:t>uery Builder starts th</w:t>
      </w:r>
      <w:r w:rsidR="00C9728B">
        <w:t>is processing tool. The window below appears.</w:t>
      </w:r>
    </w:p>
    <w:p w:rsidR="00C9728B" w:rsidRDefault="00C9728B" w:rsidP="00C9728B">
      <w:pPr>
        <w:pStyle w:val="Figure"/>
      </w:pPr>
      <w:r>
        <w:rPr>
          <w:lang w:val="en-AU"/>
        </w:rPr>
        <w:drawing>
          <wp:inline distT="0" distB="0" distL="0" distR="0">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rsidR="00C9728B" w:rsidRDefault="00C9728B" w:rsidP="00C9728B">
      <w:pPr>
        <w:pStyle w:val="Caption"/>
      </w:pPr>
      <w:bookmarkStart w:id="881" w:name="_Ref97181427"/>
      <w:r>
        <w:t xml:space="preserve">Figure </w:t>
      </w:r>
      <w:fldSimple w:instr=" SEQ Figure \* ARABIC ">
        <w:r w:rsidR="00B91FA5">
          <w:rPr>
            <w:noProof/>
          </w:rPr>
          <w:t>42</w:t>
        </w:r>
      </w:fldSimple>
      <w:bookmarkEnd w:id="881"/>
      <w:r>
        <w:t>: Space Network Processor interface with the Query Builder in the background</w:t>
      </w:r>
    </w:p>
    <w:p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rsidR="00F04290" w:rsidRDefault="00604510" w:rsidP="00F2736F">
      <w:pPr>
        <w:pStyle w:val="Body"/>
      </w:pPr>
      <w:fldSimple w:instr=" REF _Ref97181427 \h  \* MERGEFORMAT ">
        <w:r w:rsidR="00B91FA5">
          <w:t xml:space="preserve">Figure </w:t>
        </w:r>
        <w:r w:rsidR="00B91FA5">
          <w:rPr>
            <w:noProof/>
          </w:rPr>
          <w:t>42</w:t>
        </w:r>
      </w:fldSimple>
      <w:r w:rsidR="000255E5">
        <w:t xml:space="preserve"> </w:t>
      </w:r>
      <w:r w:rsidR="00CA0697">
        <w:t>shows a space containing 66 spectra</w:t>
      </w:r>
      <w:r w:rsidR="00565AD3">
        <w:t>, created based on a selection in the Query Builder.</w:t>
      </w:r>
    </w:p>
    <w:p w:rsidR="00916CBE" w:rsidRDefault="00604510"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B91FA5">
        <w:t xml:space="preserve">Figure </w:t>
      </w:r>
      <w:r w:rsidR="00B91FA5">
        <w:rPr>
          <w:noProof/>
        </w:rPr>
        <w:t>43</w:t>
      </w:r>
      <w:r>
        <w:fldChar w:fldCharType="end"/>
      </w:r>
      <w:r w:rsidR="00462F12">
        <w:t xml:space="preserve"> shows the common elements of the Space Network Processor: processing plane, spaces, edges, context sensitive menu of the processing plane and the Run button.</w:t>
      </w:r>
    </w:p>
    <w:p w:rsidR="00F04290" w:rsidRDefault="00F04290" w:rsidP="00EB49E0">
      <w:pPr>
        <w:pStyle w:val="Figure"/>
      </w:pPr>
      <w:r>
        <w:rPr>
          <w:lang w:val="en-AU"/>
        </w:rPr>
        <w:drawing>
          <wp:inline distT="0" distB="0" distL="0" distR="0">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57"/>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rsidR="00F04290" w:rsidRDefault="00F04290" w:rsidP="00EB49E0">
      <w:pPr>
        <w:pStyle w:val="Caption"/>
      </w:pPr>
      <w:bookmarkStart w:id="882" w:name="_Ref97182487"/>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43</w:t>
      </w:r>
      <w:r w:rsidR="00604510">
        <w:rPr>
          <w:noProof/>
        </w:rPr>
        <w:fldChar w:fldCharType="end"/>
      </w:r>
      <w:bookmarkEnd w:id="882"/>
      <w:r>
        <w:t>: Elements of the Space Network Processor</w:t>
      </w:r>
    </w:p>
    <w:p w:rsidR="00916CBE" w:rsidRDefault="00916CBE" w:rsidP="00E5047C">
      <w:pPr>
        <w:pStyle w:val="Heading2"/>
      </w:pPr>
      <w:bookmarkStart w:id="883" w:name="_Toc355280394"/>
      <w:bookmarkStart w:id="884" w:name="_Toc355769333"/>
      <w:r>
        <w:t>Graphical Representations of Spaces and Modules</w:t>
      </w:r>
      <w:bookmarkEnd w:id="883"/>
      <w:bookmarkEnd w:id="884"/>
    </w:p>
    <w:p w:rsidR="00916CBE" w:rsidRDefault="00916CBE" w:rsidP="00A41FBF">
      <w:pPr>
        <w:pStyle w:val="Body"/>
      </w:pPr>
      <w:r>
        <w:t>Spaces are depicted as rectangular boxes</w:t>
      </w:r>
      <w:r w:rsidR="00C9728B">
        <w:t xml:space="preserve"> as shown here</w:t>
      </w:r>
      <w:r>
        <w:t>.</w:t>
      </w:r>
    </w:p>
    <w:p w:rsidR="00C9728B" w:rsidRDefault="00C9728B" w:rsidP="00C9728B">
      <w:pPr>
        <w:pStyle w:val="Figure"/>
      </w:pPr>
      <w:r>
        <w:rPr>
          <w:lang w:val="en-AU"/>
        </w:rPr>
        <w:drawing>
          <wp:inline distT="0" distB="0" distL="0" distR="0">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rsidR="00C9728B" w:rsidRDefault="00C9728B" w:rsidP="00C9728B">
      <w:pPr>
        <w:pStyle w:val="Caption"/>
        <w:rPr>
          <w:ins w:id="885" w:author="Peter Roberts" w:date="2013-05-08T09:19:00Z"/>
        </w:rPr>
      </w:pPr>
      <w:ins w:id="886" w:author="Peter Roberts" w:date="2013-05-08T09:19:00Z">
        <w:r>
          <w:t xml:space="preserve">Figure </w:t>
        </w:r>
        <w:r w:rsidR="00604510">
          <w:fldChar w:fldCharType="begin"/>
        </w:r>
        <w:r w:rsidR="0059560A">
          <w:instrText xml:space="preserve"> SEQ Figure \* ARABIC </w:instrText>
        </w:r>
        <w:r w:rsidR="00604510">
          <w:fldChar w:fldCharType="separate"/>
        </w:r>
      </w:ins>
      <w:r w:rsidR="00B91FA5">
        <w:rPr>
          <w:noProof/>
        </w:rPr>
        <w:t>44</w:t>
      </w:r>
      <w:ins w:id="887" w:author="Peter Roberts" w:date="2013-05-08T09:19:00Z">
        <w:r w:rsidR="00604510">
          <w:fldChar w:fldCharType="end"/>
        </w:r>
        <w:r>
          <w:t>: Examples of the graphical representation of a space (left) and a processing module (right)</w:t>
        </w:r>
      </w:ins>
    </w:p>
    <w:p w:rsidR="00802E63" w:rsidRDefault="00916CBE" w:rsidP="00EB49E0">
      <w:pPr>
        <w:pStyle w:val="Caption"/>
      </w:pPr>
      <w:moveFromRangeStart w:id="888" w:author="Peter Roberts" w:date="2013-05-08T09:19:00Z" w:name="move355768089"/>
      <w:moveFrom w:id="889" w:author="Peter Roberts" w:date="2013-05-08T09:19:00Z">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C20C86">
          <w:rPr>
            <w:noProof/>
          </w:rPr>
          <w:t>64</w:t>
        </w:r>
        <w:r w:rsidR="00604510">
          <w:rPr>
            <w:noProof/>
          </w:rPr>
          <w:fldChar w:fldCharType="end"/>
        </w:r>
        <w:r>
          <w:t>: Examples of the graphical representation of a space (left) and a processing module (right)</w:t>
        </w:r>
      </w:moveFrom>
    </w:p>
    <w:moveFromRangeEnd w:id="888"/>
    <w:p w:rsidR="00916CBE" w:rsidRDefault="00C9728B" w:rsidP="00A41FBF">
      <w:pPr>
        <w:pStyle w:val="Body"/>
      </w:pPr>
      <w:r>
        <w:t>Each</w:t>
      </w:r>
      <w:r w:rsidR="00916CBE">
        <w:t xml:space="preserve"> space displays the following information: </w:t>
      </w:r>
    </w:p>
    <w:p w:rsidR="00916CBE" w:rsidRDefault="00C9728B" w:rsidP="00C9728B">
      <w:pPr>
        <w:pStyle w:val="HangingIndent"/>
      </w:pPr>
      <w:r>
        <w:t>[Integer]</w:t>
      </w:r>
      <w:r>
        <w:tab/>
      </w:r>
      <w:r w:rsidR="00916CBE">
        <w:t>A unique number (zero in the example below)</w:t>
      </w:r>
    </w:p>
    <w:p w:rsidR="00916CBE" w:rsidRDefault="00C9728B" w:rsidP="00C9728B">
      <w:pPr>
        <w:pStyle w:val="HangingIndent"/>
      </w:pPr>
      <w:r>
        <w:t>Type</w:t>
      </w:r>
      <w:r>
        <w:tab/>
      </w:r>
      <w:r w:rsidR="00916CBE">
        <w:t>A space type, which can be ‘Sensor/Instrument Space’ if loaded from the database or ‘Spectral Space’ if generated by a processing module.</w:t>
      </w:r>
    </w:p>
    <w:p w:rsidR="00916CBE" w:rsidRDefault="00C9728B" w:rsidP="00C9728B">
      <w:pPr>
        <w:pStyle w:val="HangingIndent"/>
      </w:pPr>
      <w:r>
        <w:t>D</w:t>
      </w:r>
      <w:r>
        <w:tab/>
      </w:r>
      <w:r w:rsidR="00916CBE">
        <w:t>A dimension D, which is equal to the number of spectral bands of the spectra held by this space</w:t>
      </w:r>
    </w:p>
    <w:p w:rsidR="00916CBE" w:rsidRDefault="00C9728B" w:rsidP="00C9728B">
      <w:pPr>
        <w:pStyle w:val="HangingIndent"/>
      </w:pPr>
      <w:r>
        <w:t># Vectors</w:t>
      </w:r>
      <w:r>
        <w:tab/>
      </w:r>
      <w:r w:rsidR="00916CBE">
        <w:t>A number of vectors, which is equal to the number of spectra held by this space</w:t>
      </w:r>
    </w:p>
    <w:p w:rsidR="00916CBE" w:rsidRDefault="00C9728B" w:rsidP="00A41FBF">
      <w:pPr>
        <w:pStyle w:val="Body"/>
      </w:pPr>
      <w:r>
        <w:t>Modules are also depicted as rectangular boxes, but their contents are quite different.</w:t>
      </w:r>
    </w:p>
    <w:p w:rsidR="00A41FBF" w:rsidRDefault="00A41FBF" w:rsidP="00EB49E0">
      <w:pPr>
        <w:pStyle w:val="Figure"/>
      </w:pPr>
      <w:r>
        <w:rPr>
          <w:lang w:val="en-AU"/>
        </w:rPr>
        <w:drawing>
          <wp:inline distT="0" distB="0" distL="0" distR="0">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rsidR="00802E63" w:rsidRDefault="00916CBE" w:rsidP="00EB49E0">
      <w:pPr>
        <w:pStyle w:val="Caption"/>
        <w:rPr>
          <w:ins w:id="890" w:author="Peter" w:date="2013-05-08T09:19:00Z"/>
        </w:rPr>
      </w:pPr>
      <w:bookmarkStart w:id="891" w:name="_Ref97260388"/>
      <w:ins w:id="892" w:author="Peter" w:date="2013-05-08T09:19:00Z">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ins>
      <w:r w:rsidR="00B91FA5">
        <w:rPr>
          <w:noProof/>
        </w:rPr>
        <w:t>45</w:t>
      </w:r>
      <w:ins w:id="893" w:author="Peter" w:date="2013-05-08T09:19:00Z">
        <w:r w:rsidR="00604510">
          <w:rPr>
            <w:noProof/>
          </w:rPr>
          <w:fldChar w:fldCharType="end"/>
        </w:r>
        <w:r>
          <w:t>: Examples of the graphical representation of a space (left) and a processing module (right)</w:t>
        </w:r>
      </w:ins>
    </w:p>
    <w:p w:rsidR="00802E63" w:rsidRDefault="00916CBE" w:rsidP="00EB49E0">
      <w:pPr>
        <w:pStyle w:val="Caption"/>
      </w:pPr>
      <w:moveToRangeStart w:id="894" w:author="Peter Roberts" w:date="2013-05-08T09:19:00Z" w:name="move355768089"/>
      <w:moveTo w:id="895" w:author="Peter Roberts" w:date="2013-05-08T09:19:00Z">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moveTo>
      <w:r w:rsidR="00B91FA5">
        <w:rPr>
          <w:noProof/>
        </w:rPr>
        <w:t>46</w:t>
      </w:r>
      <w:moveTo w:id="896" w:author="Peter Roberts" w:date="2013-05-08T09:19:00Z">
        <w:r w:rsidR="00604510">
          <w:rPr>
            <w:noProof/>
          </w:rPr>
          <w:fldChar w:fldCharType="end"/>
        </w:r>
        <w:bookmarkEnd w:id="891"/>
        <w:r>
          <w:t>: Examples of the graphical representation of a space (left) and a processing module (right)</w:t>
        </w:r>
      </w:moveTo>
    </w:p>
    <w:moveToRangeEnd w:id="894"/>
    <w:p w:rsidR="00C9728B" w:rsidRDefault="00C9728B" w:rsidP="00C9728B">
      <w:pPr>
        <w:pStyle w:val="HangingIndent"/>
      </w:pPr>
      <w:r>
        <w:t>Proc. module</w:t>
      </w:r>
      <w:r>
        <w:tab/>
        <w:t>A module name</w:t>
      </w:r>
    </w:p>
    <w:p w:rsidR="00C9728B" w:rsidRDefault="00C9728B" w:rsidP="00C9728B">
      <w:pPr>
        <w:pStyle w:val="HangingIndent"/>
      </w:pPr>
      <w:r>
        <w:t>Settings</w:t>
      </w:r>
      <w:r>
        <w:tab/>
        <w:t>Information about the configuration (if applicable)</w:t>
      </w:r>
    </w:p>
    <w:p w:rsidR="00C9728B" w:rsidRDefault="00C9728B" w:rsidP="00C9728B">
      <w:pPr>
        <w:pStyle w:val="HangingIndent"/>
      </w:pPr>
      <w:r>
        <w:t>Status</w:t>
      </w:r>
      <w:r>
        <w:tab/>
        <w:t>The current processing status (text and progress bar). During processing, the progress is shown by the progress bar.</w:t>
      </w:r>
    </w:p>
    <w:p w:rsidR="00802E63" w:rsidRDefault="00802E63" w:rsidP="00A41FBF">
      <w:pPr>
        <w:pStyle w:val="Body"/>
      </w:pPr>
      <w:r>
        <w:t>Spaces and modules can be rearranged by dragging with the mouse. The edges are updated automatically.</w:t>
      </w:r>
    </w:p>
    <w:p w:rsidR="00802E63" w:rsidRDefault="00802E63" w:rsidP="00A41FBF">
      <w:pPr>
        <w:pStyle w:val="Body"/>
      </w:pPr>
      <w:r>
        <w:t>A group of elements can be moved as single block. Select the elements by dragging a box around them using the mouse, then drag the selection (</w:t>
      </w:r>
      <w:r w:rsidR="00604510">
        <w:fldChar w:fldCharType="begin"/>
      </w:r>
      <w:r w:rsidR="00A7040E">
        <w:instrText xml:space="preserve"> </w:instrText>
      </w:r>
      <w:r w:rsidR="00567E0A">
        <w:instrText>REF</w:instrText>
      </w:r>
      <w:r w:rsidR="00A7040E">
        <w:instrText xml:space="preserve"> _Ref97361386 \h </w:instrText>
      </w:r>
      <w:r w:rsidR="00604510">
        <w:fldChar w:fldCharType="separate"/>
      </w:r>
      <w:r w:rsidR="00B91FA5">
        <w:t xml:space="preserve">Figure </w:t>
      </w:r>
      <w:r w:rsidR="00B91FA5">
        <w:rPr>
          <w:noProof/>
        </w:rPr>
        <w:t>47</w:t>
      </w:r>
      <w:r w:rsidR="00604510">
        <w:fldChar w:fldCharType="end"/>
      </w:r>
      <w:r>
        <w:t>).</w:t>
      </w:r>
      <w:r w:rsidR="00C9728B">
        <w:t xml:space="preserve"> </w:t>
      </w:r>
      <w:r w:rsidR="00C9728B" w:rsidRPr="00C9728B">
        <w:rPr>
          <w:rStyle w:val="DocActionChar"/>
        </w:rPr>
        <w:t>%%% How are selected boxes identified, and what element do you need to drag to be effective? Can boxes overlap or obscure one another?</w:t>
      </w:r>
    </w:p>
    <w:p w:rsidR="00802E63" w:rsidRDefault="00802E63" w:rsidP="00EB49E0">
      <w:pPr>
        <w:pStyle w:val="Figure"/>
      </w:pPr>
      <w:r>
        <w:rPr>
          <w:lang w:val="en-AU"/>
        </w:rPr>
        <w:drawing>
          <wp:inline distT="0" distB="0" distL="0" distR="0">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0"/>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rsidR="00462F12" w:rsidRPr="00C479EA" w:rsidRDefault="00802E63" w:rsidP="00EB49E0">
      <w:pPr>
        <w:pStyle w:val="Caption"/>
      </w:pPr>
      <w:bookmarkStart w:id="897" w:name="_Ref97361386"/>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47</w:t>
      </w:r>
      <w:r w:rsidR="00604510">
        <w:rPr>
          <w:noProof/>
        </w:rPr>
        <w:fldChar w:fldCharType="end"/>
      </w:r>
      <w:bookmarkEnd w:id="897"/>
      <w:r>
        <w:t>: Multiple-selection of elements after dragging a box around them</w:t>
      </w:r>
    </w:p>
    <w:p w:rsidR="00462F12" w:rsidRDefault="00462F12" w:rsidP="00E5047C">
      <w:pPr>
        <w:pStyle w:val="Heading2"/>
      </w:pPr>
      <w:bookmarkStart w:id="898" w:name="_Toc355280395"/>
      <w:bookmarkStart w:id="899" w:name="_Toc355769334"/>
      <w:r>
        <w:t>Adding Modules and linking with Spaces</w:t>
      </w:r>
      <w:bookmarkEnd w:id="898"/>
      <w:bookmarkEnd w:id="899"/>
    </w:p>
    <w:p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fldSimple w:instr=" REF _Ref97182487 \h  \* MERGEFORMAT ">
        <w:r w:rsidR="00B91FA5">
          <w:t xml:space="preserve">Figure </w:t>
        </w:r>
        <w:r w:rsidR="00B91FA5">
          <w:rPr>
            <w:noProof/>
          </w:rPr>
          <w:t>43</w:t>
        </w:r>
      </w:fldSimple>
      <w:r>
        <w:t xml:space="preserve">. Select ‘Add Module’ and a selection of the available modules </w:t>
      </w:r>
      <w:r w:rsidR="005A36AA">
        <w:t>will appear</w:t>
      </w:r>
      <w:r>
        <w:t xml:space="preserve"> (</w:t>
      </w:r>
      <w:fldSimple w:instr=" REF _Ref97182841 \h  \* MERGEFORMAT ">
        <w:r w:rsidR="00B91FA5">
          <w:t xml:space="preserve">Figure </w:t>
        </w:r>
        <w:r w:rsidR="00B91FA5">
          <w:rPr>
            <w:noProof/>
          </w:rPr>
          <w:t>48</w:t>
        </w:r>
      </w:fldSimple>
      <w:r>
        <w:t>).</w:t>
      </w:r>
      <w:r w:rsidR="00C966DC">
        <w:t xml:space="preserve"> Select one of the modules, click ‘OK’ and a new module will be added to the processing plane.</w:t>
      </w:r>
    </w:p>
    <w:p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fldSimple w:instr=" REF _Ref97183007 \h  \* MERGEFORMAT ">
        <w:r w:rsidR="00B91FA5">
          <w:t xml:space="preserve">Figure </w:t>
        </w:r>
        <w:r w:rsidR="00B91FA5">
          <w:rPr>
            <w:noProof/>
          </w:rPr>
          <w:t>49</w:t>
        </w:r>
      </w:fldSimple>
      <w:r>
        <w:t>). Select ‘Set Input Spaces’ and in the ‘Input Space Selection’ dialog select the number of the space to connect and click ‘OK’</w:t>
      </w:r>
      <w:r w:rsidR="006E03D5">
        <w:t xml:space="preserve"> (</w:t>
      </w:r>
      <w:fldSimple w:instr=" REF _Ref97183007 \h  \* MERGEFORMAT ">
        <w:r w:rsidR="00B91FA5">
          <w:t xml:space="preserve">Figure </w:t>
        </w:r>
        <w:r w:rsidR="00B91FA5">
          <w:rPr>
            <w:noProof/>
          </w:rPr>
          <w:t>49</w:t>
        </w:r>
      </w:fldSimple>
      <w:r w:rsidR="006E03D5">
        <w:t>)</w:t>
      </w:r>
      <w:r>
        <w:t>. Note that all spaces are given a unique number, which is located on the top left of each space. Connecting an input space automatically generates an output space, which is added to the processing plane and connected with the module.</w:t>
      </w:r>
    </w:p>
    <w:p w:rsidR="005A36AA" w:rsidRDefault="0008201A" w:rsidP="00EB49E0">
      <w:pPr>
        <w:pStyle w:val="Figure"/>
      </w:pPr>
      <w:r>
        <w:rPr>
          <w:lang w:val="en-AU"/>
        </w:rPr>
        <w:drawing>
          <wp:inline distT="0" distB="0" distL="0" distR="0">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rsidR="00C966DC" w:rsidRDefault="005A36AA" w:rsidP="00EB49E0">
      <w:pPr>
        <w:pStyle w:val="Caption"/>
      </w:pPr>
      <w:bookmarkStart w:id="900" w:name="_Ref97182841"/>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48</w:t>
      </w:r>
      <w:r w:rsidR="00604510">
        <w:rPr>
          <w:noProof/>
        </w:rPr>
        <w:fldChar w:fldCharType="end"/>
      </w:r>
      <w:bookmarkEnd w:id="900"/>
      <w:r>
        <w:t>: Module selection dialog</w:t>
      </w:r>
    </w:p>
    <w:p w:rsidR="00A41FBF" w:rsidRPr="00A41FBF" w:rsidRDefault="00A41FBF" w:rsidP="00EB49E0">
      <w:pPr>
        <w:pStyle w:val="Figure"/>
      </w:pPr>
      <w:r w:rsidRPr="00C966DC">
        <w:rPr>
          <w:lang w:val="en-AU"/>
        </w:rPr>
        <w:drawing>
          <wp:inline distT="0" distB="0" distL="0" distR="0">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AU"/>
        </w:rPr>
        <w:drawing>
          <wp:inline distT="0" distB="0" distL="0" distR="0">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rsidR="00C966DC" w:rsidRDefault="00C966DC" w:rsidP="00EB49E0">
      <w:pPr>
        <w:pStyle w:val="Caption"/>
      </w:pPr>
      <w:bookmarkStart w:id="901" w:name="_Ref97183007"/>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49</w:t>
      </w:r>
      <w:r w:rsidR="00604510">
        <w:rPr>
          <w:noProof/>
        </w:rPr>
        <w:fldChar w:fldCharType="end"/>
      </w:r>
      <w:bookmarkEnd w:id="901"/>
      <w:r>
        <w:t xml:space="preserve">: </w:t>
      </w:r>
      <w:r w:rsidR="00027485">
        <w:t>Popup</w:t>
      </w:r>
      <w:r>
        <w:t xml:space="preserve"> menu of a module (left) and the input space selection dialog (right)</w:t>
      </w:r>
    </w:p>
    <w:p w:rsidR="006E03D5" w:rsidRDefault="006E03D5" w:rsidP="00E5047C">
      <w:pPr>
        <w:pStyle w:val="Heading2"/>
      </w:pPr>
      <w:bookmarkStart w:id="902" w:name="_Toc355280396"/>
      <w:bookmarkStart w:id="903" w:name="_Toc355769335"/>
      <w:r>
        <w:t>Configuration of Modules</w:t>
      </w:r>
      <w:bookmarkEnd w:id="902"/>
      <w:bookmarkEnd w:id="903"/>
    </w:p>
    <w:p w:rsidR="006E03D5" w:rsidRDefault="006E03D5" w:rsidP="00A41FBF">
      <w:pPr>
        <w:pStyle w:val="Body"/>
      </w:pPr>
      <w:r>
        <w:t>Some modules may need configuration. To display the configuration dialog of a module click menu over the module and select ‘Configure’.</w:t>
      </w:r>
    </w:p>
    <w:p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rsidR="00B5325A" w:rsidRDefault="00B5325A" w:rsidP="00E5047C">
      <w:pPr>
        <w:pStyle w:val="Heading2"/>
      </w:pPr>
      <w:bookmarkStart w:id="904" w:name="_Toc355280397"/>
      <w:bookmarkStart w:id="905" w:name="_Toc355769336"/>
      <w:r>
        <w:t>Processing Module Descriptions</w:t>
      </w:r>
      <w:bookmarkEnd w:id="904"/>
      <w:bookmarkEnd w:id="905"/>
    </w:p>
    <w:p w:rsidR="00DA7E70" w:rsidRDefault="00DA7E70" w:rsidP="002175E1">
      <w:pPr>
        <w:pStyle w:val="DocAction"/>
      </w:pPr>
      <w:r>
        <w:t>%%% Maybe these sub-sections would be better set up consistent</w:t>
      </w:r>
      <w:r w:rsidR="000E3E59">
        <w:t>ly, perhaps in tables of fixed format – for example...</w:t>
      </w:r>
    </w:p>
    <w:tbl>
      <w:tblPr>
        <w:tblStyle w:val="TableGrid"/>
        <w:tblW w:w="0" w:type="auto"/>
        <w:tblInd w:w="817" w:type="dxa"/>
        <w:tblLook w:val="04A0"/>
      </w:tblPr>
      <w:tblGrid>
        <w:gridCol w:w="1536"/>
        <w:gridCol w:w="7218"/>
      </w:tblGrid>
      <w:tr w:rsidR="00DA7E70" w:rsidRPr="00DA7E70" w:rsidTr="00DA7E70">
        <w:tc>
          <w:tcPr>
            <w:tcW w:w="0" w:type="auto"/>
          </w:tcPr>
          <w:p w:rsidR="00DA7E70" w:rsidRPr="00DA7E70" w:rsidRDefault="00DA7E70" w:rsidP="00DA7E70">
            <w:pPr>
              <w:pStyle w:val="TableText"/>
            </w:pPr>
            <w:r w:rsidRPr="00DA7E70">
              <w:t>Inputs:</w:t>
            </w:r>
          </w:p>
        </w:tc>
        <w:tc>
          <w:tcPr>
            <w:tcW w:w="0" w:type="auto"/>
          </w:tcPr>
          <w:p w:rsidR="00DA7E70" w:rsidRDefault="00DA7E70" w:rsidP="00DA7E70">
            <w:pPr>
              <w:pStyle w:val="TableText"/>
            </w:pPr>
            <w:r>
              <w:t>Two Input Spaces:</w:t>
            </w:r>
          </w:p>
          <w:p w:rsidR="00DA7E70" w:rsidRDefault="00DA7E70" w:rsidP="00DA7E70">
            <w:pPr>
              <w:pStyle w:val="TableText"/>
            </w:pPr>
            <w:r>
              <w:t>A:</w:t>
            </w:r>
          </w:p>
          <w:p w:rsidR="00DA7E70" w:rsidRDefault="00DA7E70" w:rsidP="00DA7E70">
            <w:pPr>
              <w:pStyle w:val="TableText"/>
            </w:pPr>
            <w:r>
              <w:t>B:</w:t>
            </w:r>
          </w:p>
          <w:p w:rsidR="00A924E3" w:rsidRPr="00DA7E70" w:rsidRDefault="00A924E3" w:rsidP="00DA7E70">
            <w:pPr>
              <w:pStyle w:val="TableText"/>
            </w:pPr>
            <w:r>
              <w:t>Restrictions:</w:t>
            </w:r>
          </w:p>
        </w:tc>
      </w:tr>
      <w:tr w:rsidR="00DA7E70" w:rsidRPr="00DA7E70" w:rsidTr="00DA7E70">
        <w:tc>
          <w:tcPr>
            <w:tcW w:w="0" w:type="auto"/>
          </w:tcPr>
          <w:p w:rsidR="00DA7E70" w:rsidRPr="00DA7E70" w:rsidRDefault="00DA7E70" w:rsidP="00DA7E70">
            <w:pPr>
              <w:pStyle w:val="TableText"/>
            </w:pPr>
            <w:r w:rsidRPr="00DA7E70">
              <w:t>Outputs:</w:t>
            </w:r>
          </w:p>
        </w:tc>
        <w:tc>
          <w:tcPr>
            <w:tcW w:w="0" w:type="auto"/>
          </w:tcPr>
          <w:p w:rsidR="00DA7E70" w:rsidRPr="00DA7E70" w:rsidRDefault="00DA7E70" w:rsidP="00DA7E70">
            <w:pPr>
              <w:pStyle w:val="TableText"/>
            </w:pPr>
            <w:r>
              <w:t>One Space</w:t>
            </w:r>
          </w:p>
        </w:tc>
      </w:tr>
      <w:tr w:rsidR="00DA7E70" w:rsidRPr="00DA7E70" w:rsidTr="00DA7E70">
        <w:tc>
          <w:tcPr>
            <w:tcW w:w="0" w:type="auto"/>
          </w:tcPr>
          <w:p w:rsidR="00DA7E70" w:rsidRPr="00DA7E70" w:rsidRDefault="00DA7E70" w:rsidP="00DA7E70">
            <w:pPr>
              <w:pStyle w:val="TableText"/>
            </w:pPr>
            <w:r w:rsidRPr="00DA7E70">
              <w:t>Processing:</w:t>
            </w:r>
          </w:p>
        </w:tc>
        <w:tc>
          <w:tcPr>
            <w:tcW w:w="0" w:type="auto"/>
          </w:tcPr>
          <w:p w:rsidR="00DA7E70" w:rsidRDefault="00DA7E70" w:rsidP="00DA7E70">
            <w:pPr>
              <w:pStyle w:val="TableText"/>
            </w:pPr>
            <w:r>
              <w:t>Computes Radiance from Reflectance by reference to a Spectralon reference panel.</w:t>
            </w:r>
          </w:p>
          <w:p w:rsidR="00DA7E70" w:rsidRPr="00DA7E70" w:rsidRDefault="00DA7E70" w:rsidP="00DA7E70">
            <w:pPr>
              <w:pStyle w:val="Formula"/>
            </w:pPr>
            <w:r>
              <w:rPr>
                <w:noProof/>
                <w:lang w:val="en-AU" w:eastAsia="ja-JP"/>
              </w:rPr>
              <w:t xml:space="preserve"> </w:t>
            </w:r>
            <w:r>
              <w:rPr>
                <w:noProof/>
                <w:lang w:val="en-AU" w:eastAsia="ja-JP"/>
              </w:rPr>
              <w:drawing>
                <wp:inline distT="0" distB="0" distL="0" distR="0">
                  <wp:extent cx="589280" cy="477520"/>
                  <wp:effectExtent l="25400" t="0" r="0" b="0"/>
                  <wp:docPr id="1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srcRect/>
                          <a:stretch>
                            <a:fillRect/>
                          </a:stretch>
                        </pic:blipFill>
                        <pic:spPr bwMode="auto">
                          <a:xfrm>
                            <a:off x="0" y="0"/>
                            <a:ext cx="589280" cy="477520"/>
                          </a:xfrm>
                          <a:prstGeom prst="rect">
                            <a:avLst/>
                          </a:prstGeom>
                          <a:noFill/>
                          <a:ln w="9525">
                            <a:noFill/>
                            <a:miter lim="800000"/>
                            <a:headEnd/>
                            <a:tailEnd/>
                          </a:ln>
                        </pic:spPr>
                      </pic:pic>
                    </a:graphicData>
                  </a:graphic>
                </wp:inline>
              </w:drawing>
            </w:r>
          </w:p>
        </w:tc>
      </w:tr>
      <w:tr w:rsidR="00DA7E70" w:rsidRPr="00DA7E70" w:rsidTr="00DA7E70">
        <w:tc>
          <w:tcPr>
            <w:tcW w:w="0" w:type="auto"/>
          </w:tcPr>
          <w:p w:rsidR="00DA7E70" w:rsidRPr="00DA7E70" w:rsidRDefault="002175E1" w:rsidP="00DA7E70">
            <w:pPr>
              <w:pStyle w:val="TableText"/>
            </w:pPr>
            <w:r>
              <w:t>Prerequisites</w:t>
            </w:r>
            <w:r w:rsidR="00DA7E70" w:rsidRPr="00DA7E70">
              <w:t>:</w:t>
            </w:r>
          </w:p>
        </w:tc>
        <w:tc>
          <w:tcPr>
            <w:tcW w:w="0" w:type="auto"/>
          </w:tcPr>
          <w:p w:rsidR="00DA7E70" w:rsidRPr="00DA7E70" w:rsidRDefault="00DA7E70" w:rsidP="00DA7E70">
            <w:pPr>
              <w:pStyle w:val="TableText"/>
            </w:pPr>
            <w:r>
              <w:t>Datalinks of the type ‘Spectralon’ must exist between the target spectra and the corresponding reference spectra.</w:t>
            </w:r>
          </w:p>
        </w:tc>
      </w:tr>
      <w:tr w:rsidR="00DA7E70" w:rsidRPr="00DA7E70" w:rsidTr="00DA7E70">
        <w:tc>
          <w:tcPr>
            <w:tcW w:w="0" w:type="auto"/>
          </w:tcPr>
          <w:p w:rsidR="00DA7E70" w:rsidRDefault="00DA7E70" w:rsidP="00DA7E70">
            <w:pPr>
              <w:pStyle w:val="TableText"/>
            </w:pPr>
            <w:r>
              <w:t>Note:</w:t>
            </w:r>
          </w:p>
        </w:tc>
        <w:tc>
          <w:tcPr>
            <w:tcW w:w="0" w:type="auto"/>
          </w:tcPr>
          <w:p w:rsidR="00DA7E70" w:rsidRDefault="00DA7E70" w:rsidP="00DA7E70">
            <w:pPr>
              <w:pStyle w:val="TableText"/>
            </w:pPr>
          </w:p>
        </w:tc>
      </w:tr>
    </w:tbl>
    <w:p w:rsidR="00B5325A" w:rsidRDefault="00B5325A" w:rsidP="00A7583F">
      <w:pPr>
        <w:pStyle w:val="Heading3"/>
      </w:pPr>
      <w:bookmarkStart w:id="906" w:name="_Toc355280398"/>
      <w:bookmarkStart w:id="907" w:name="_Toc355769337"/>
      <w:r>
        <w:t>Radiance to Reflectance Transformation</w:t>
      </w:r>
      <w:bookmarkEnd w:id="906"/>
      <w:bookmarkEnd w:id="907"/>
    </w:p>
    <w:p w:rsidR="00B5325A" w:rsidRDefault="00B5325A" w:rsidP="00A41FBF">
      <w:pPr>
        <w:pStyle w:val="Body"/>
      </w:pPr>
      <w:r>
        <w:t>The module ‘Radiance to Reflectance’ is building ratios of target and reference panel radiances:</w:t>
      </w:r>
    </w:p>
    <w:p w:rsidR="00B5325A" w:rsidRDefault="00DA7E70" w:rsidP="00DA7E70">
      <w:pPr>
        <w:pStyle w:val="Formula"/>
      </w:pPr>
      <w:r>
        <w:rPr>
          <w:noProof/>
          <w:lang w:val="en-AU" w:eastAsia="ja-JP"/>
        </w:rPr>
        <w:drawing>
          <wp:inline distT="0" distB="0" distL="0" distR="0">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rsidR="00B5325A" w:rsidRDefault="00B5325A" w:rsidP="00A41FBF">
      <w:pPr>
        <w:pStyle w:val="Body"/>
      </w:pPr>
      <w:r>
        <w:t xml:space="preserve">As a prerequisite, datalinks of the type ‘Spectralon’ must exist between the target spectra and the corresponding reference spectra. </w:t>
      </w:r>
      <w:r w:rsidR="00C91308">
        <w:t xml:space="preserve">For an explanation of how such links are created please refer to </w:t>
      </w:r>
      <w:r w:rsidR="00604510">
        <w:fldChar w:fldCharType="begin"/>
      </w:r>
      <w:r w:rsidR="00604510">
        <w:instrText xml:space="preserve"> REF _Ref153794273 \r \h  \* MERGEFORMAT </w:instrText>
      </w:r>
      <w:r w:rsidR="00604510">
        <w:fldChar w:fldCharType="separate"/>
      </w:r>
      <w:r w:rsidR="00B91FA5">
        <w:rPr>
          <w:b/>
          <w:bCs/>
          <w:lang w:val="en-US"/>
        </w:rPr>
        <w:t>Error! Reference source not found.</w:t>
      </w:r>
      <w:r w:rsidR="00604510">
        <w:fldChar w:fldCharType="end"/>
      </w:r>
      <w:r w:rsidR="00C91308">
        <w:t>.</w:t>
      </w:r>
      <w:r w:rsidR="00DA7E70">
        <w:t xml:space="preserve">  </w:t>
      </w:r>
      <w:r w:rsidR="00DA7E70" w:rsidRPr="00DA7E70">
        <w:rPr>
          <w:rStyle w:val="DocActionChar"/>
        </w:rPr>
        <w:t>%%% Are links supported in this app? Do you have to link to two spectra boxes? What if their D values are different?</w:t>
      </w:r>
    </w:p>
    <w:p w:rsidR="002B31FB" w:rsidRDefault="002B31FB" w:rsidP="00A7583F">
      <w:pPr>
        <w:pStyle w:val="Heading3"/>
      </w:pPr>
      <w:bookmarkStart w:id="908" w:name="_Ref97735916"/>
      <w:bookmarkStart w:id="909" w:name="_Toc355280399"/>
      <w:bookmarkStart w:id="910" w:name="_Toc355769338"/>
      <w:r>
        <w:t>Reference Panel Correction Factors</w:t>
      </w:r>
      <w:bookmarkEnd w:id="908"/>
      <w:bookmarkEnd w:id="909"/>
      <w:bookmarkEnd w:id="910"/>
    </w:p>
    <w:p w:rsidR="002B31FB" w:rsidRDefault="002B31FB" w:rsidP="00A41FBF">
      <w:pPr>
        <w:pStyle w:val="Body"/>
      </w:pPr>
      <w:r>
        <w:t>This module retrieves the correction factors for all reference panels that were used during data acquisition of the spectra contained by the input space.</w:t>
      </w:r>
    </w:p>
    <w:p w:rsidR="002B31FB" w:rsidRDefault="008F153A" w:rsidP="00A41FBF">
      <w:pPr>
        <w:pStyle w:val="Body"/>
      </w:pPr>
      <w:r>
        <w:t>As</w:t>
      </w:r>
      <w:r w:rsidR="002B31FB">
        <w:t xml:space="preserve"> prerequisite</w:t>
      </w:r>
      <w:r>
        <w:t>s</w:t>
      </w:r>
      <w:r w:rsidR="002B31FB">
        <w:t xml:space="preserve">, </w:t>
      </w:r>
      <w:r>
        <w:t>a reference panel must be set for the input spectra using the Metadata Editor (</w:t>
      </w:r>
      <w:fldSimple w:instr=" REF _Ref97354438 \h  \* MERGEFORMAT ">
        <w:r w:rsidR="00B91FA5">
          <w:t xml:space="preserve">Figure </w:t>
        </w:r>
        <w:r w:rsidR="00B91FA5">
          <w:rPr>
            <w:noProof/>
          </w:rPr>
          <w:t>50</w:t>
        </w:r>
      </w:fldSimple>
      <w:r>
        <w:t xml:space="preserve">) and calibration data for the panel must have been loaded to the database. Calibration data loading is a task of the system administrator. For details on the reference panel administration see </w:t>
      </w:r>
      <w:fldSimple w:instr=" REF _Ref97355090 \r \h  \* MERGEFORMAT ">
        <w:r w:rsidR="00B91FA5">
          <w:t>11.5</w:t>
        </w:r>
      </w:fldSimple>
      <w:r>
        <w:t>.</w:t>
      </w:r>
    </w:p>
    <w:p w:rsidR="008F153A" w:rsidRDefault="002B31FB" w:rsidP="00EB49E0">
      <w:pPr>
        <w:pStyle w:val="Figure"/>
      </w:pPr>
      <w:r>
        <w:rPr>
          <w:lang w:val="en-AU"/>
        </w:rPr>
        <w:drawing>
          <wp:inline distT="0" distB="0" distL="0" distR="0">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rsidR="002B31FB" w:rsidRDefault="008F153A" w:rsidP="00EB49E0">
      <w:pPr>
        <w:pStyle w:val="Caption"/>
      </w:pPr>
      <w:bookmarkStart w:id="911" w:name="_Ref97354438"/>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50</w:t>
      </w:r>
      <w:r w:rsidR="00604510">
        <w:rPr>
          <w:noProof/>
        </w:rPr>
        <w:fldChar w:fldCharType="end"/>
      </w:r>
      <w:bookmarkEnd w:id="911"/>
      <w:r>
        <w:t>: Reference panel setting in the Metadata Editor</w:t>
      </w:r>
    </w:p>
    <w:p w:rsidR="008F153A" w:rsidRDefault="008F153A" w:rsidP="00A41FBF">
      <w:pPr>
        <w:pStyle w:val="Body"/>
      </w:pPr>
      <w:r>
        <w:t>If no calibration data can be found, a warning is displayed and the module creates no output space.</w:t>
      </w:r>
    </w:p>
    <w:p w:rsidR="008F153A" w:rsidRDefault="00604510" w:rsidP="00A41FBF">
      <w:pPr>
        <w:pStyle w:val="Body"/>
      </w:pPr>
      <w:fldSimple w:instr=" REF _Ref97354667 \h  \* MERGEFORMAT ">
        <w:r w:rsidR="00B91FA5">
          <w:t xml:space="preserve">Figure </w:t>
        </w:r>
        <w:r w:rsidR="00B91FA5">
          <w:rPr>
            <w:noProof/>
          </w:rPr>
          <w:t>51</w:t>
        </w:r>
      </w:fldSimple>
      <w:r w:rsidR="008F153A">
        <w:t xml:space="preserve"> shows a processing chain that selects the panel correction factors and plots using a spectral line plot (</w:t>
      </w:r>
      <w:fldSimple w:instr=" REF _Ref97354714 \h  \* MERGEFORMAT ">
        <w:r w:rsidR="00B91FA5">
          <w:t xml:space="preserve">Figure </w:t>
        </w:r>
        <w:r w:rsidR="00B91FA5">
          <w:rPr>
            <w:noProof/>
          </w:rPr>
          <w:t>52</w:t>
        </w:r>
      </w:fldSimple>
      <w:r w:rsidR="008F153A">
        <w:t>).</w:t>
      </w:r>
    </w:p>
    <w:p w:rsidR="008F153A" w:rsidRDefault="002B31FB" w:rsidP="00EB49E0">
      <w:pPr>
        <w:pStyle w:val="Figure"/>
      </w:pPr>
      <w:r>
        <w:rPr>
          <w:lang w:val="en-AU"/>
        </w:rPr>
        <w:drawing>
          <wp:inline distT="0" distB="0" distL="0" distR="0">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rsidR="002B31FB" w:rsidRDefault="008F153A" w:rsidP="00EB49E0">
      <w:pPr>
        <w:pStyle w:val="Caption"/>
      </w:pPr>
      <w:bookmarkStart w:id="912" w:name="_Ref97354667"/>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51</w:t>
      </w:r>
      <w:r w:rsidR="00604510">
        <w:rPr>
          <w:noProof/>
        </w:rPr>
        <w:fldChar w:fldCharType="end"/>
      </w:r>
      <w:bookmarkEnd w:id="912"/>
      <w:r>
        <w:t>: Processing chain selecting the correction factors and plotting them as a spectrum.</w:t>
      </w:r>
    </w:p>
    <w:p w:rsidR="008F153A" w:rsidRDefault="002B31FB" w:rsidP="00EB49E0">
      <w:pPr>
        <w:pStyle w:val="Figure"/>
      </w:pPr>
      <w:r>
        <w:rPr>
          <w:lang w:val="en-AU"/>
        </w:rPr>
        <w:drawing>
          <wp:inline distT="0" distB="0" distL="0" distR="0">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rsidR="0008201A" w:rsidRDefault="008F153A" w:rsidP="00EB49E0">
      <w:pPr>
        <w:pStyle w:val="Caption"/>
      </w:pPr>
      <w:bookmarkStart w:id="913" w:name="_Ref97354714"/>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52</w:t>
      </w:r>
      <w:r w:rsidR="00604510">
        <w:rPr>
          <w:noProof/>
        </w:rPr>
        <w:fldChar w:fldCharType="end"/>
      </w:r>
      <w:bookmarkEnd w:id="913"/>
      <w:r>
        <w:t>: Reference panel correction factors</w:t>
      </w:r>
    </w:p>
    <w:p w:rsidR="008F153A" w:rsidRDefault="008F153A" w:rsidP="00A7583F">
      <w:pPr>
        <w:pStyle w:val="Heading3"/>
      </w:pPr>
      <w:bookmarkStart w:id="914" w:name="_Ref97735928"/>
      <w:bookmarkStart w:id="915" w:name="_Toc355280400"/>
      <w:bookmarkStart w:id="916" w:name="_Toc355769339"/>
      <w:r>
        <w:t>Correct for Reference Panel Non-Idealness</w:t>
      </w:r>
      <w:bookmarkEnd w:id="914"/>
      <w:bookmarkEnd w:id="915"/>
      <w:bookmarkEnd w:id="916"/>
    </w:p>
    <w:p w:rsidR="00AD7DC6" w:rsidRDefault="008F153A" w:rsidP="00A41FBF">
      <w:pPr>
        <w:pStyle w:val="Body"/>
      </w:pPr>
      <w:r>
        <w:t>This module applies calibration factors to correct spectra for the reference panel non-idealness. These correction factors are selected from the database using the ‘Reference Panel Correction Factors’ module.</w:t>
      </w:r>
    </w:p>
    <w:p w:rsidR="00AD7DC6" w:rsidRDefault="00AD7DC6" w:rsidP="00A41FBF">
      <w:pPr>
        <w:pStyle w:val="Body"/>
      </w:pPr>
      <w:r>
        <w:t xml:space="preserve">The module requires two inputs: the spectra to be corrected and the correction factors. The input space selection dialog offers the </w:t>
      </w:r>
      <w:r w:rsidR="00D301D6">
        <w:t>according choices (</w:t>
      </w:r>
      <w:fldSimple w:instr=" REF _Ref97356042 \h  \* MERGEFORMAT ">
        <w:r w:rsidR="00B91FA5">
          <w:t xml:space="preserve">Figure </w:t>
        </w:r>
        <w:r w:rsidR="00B91FA5">
          <w:rPr>
            <w:noProof/>
          </w:rPr>
          <w:t>53</w:t>
        </w:r>
      </w:fldSimple>
      <w:r w:rsidR="00D301D6">
        <w:t>).</w:t>
      </w:r>
    </w:p>
    <w:p w:rsidR="00AD7DC6" w:rsidRDefault="00AD7DC6" w:rsidP="00EB49E0">
      <w:pPr>
        <w:pStyle w:val="Figure"/>
      </w:pPr>
      <w:r>
        <w:rPr>
          <w:lang w:val="en-AU"/>
        </w:rPr>
        <w:drawing>
          <wp:inline distT="0" distB="0" distL="0" distR="0">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rsidR="00D301D6" w:rsidRDefault="00AD7DC6" w:rsidP="00EB49E0">
      <w:pPr>
        <w:pStyle w:val="Caption"/>
      </w:pPr>
      <w:bookmarkStart w:id="917" w:name="_Ref97356042"/>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53</w:t>
      </w:r>
      <w:r w:rsidR="00604510">
        <w:rPr>
          <w:noProof/>
        </w:rPr>
        <w:fldChar w:fldCharType="end"/>
      </w:r>
      <w:bookmarkEnd w:id="917"/>
      <w:r>
        <w:t>: Input space selection for the ‘Correct for Panel’ module</w:t>
      </w:r>
    </w:p>
    <w:p w:rsidR="008F153A" w:rsidRPr="00D301D6" w:rsidRDefault="00D301D6" w:rsidP="00A41FBF">
      <w:pPr>
        <w:pStyle w:val="Body"/>
      </w:pPr>
      <w:r>
        <w:t xml:space="preserve">Note that the dimensions of the spaces holding the spectra and correction factors must be identical (a check on the wavelengths is not carried out). In the example shown in </w:t>
      </w:r>
      <w:fldSimple w:instr=" REF _Ref97356180 \h  \* MERGEFORMAT ">
        <w:r w:rsidR="00B91FA5">
          <w:t xml:space="preserve">Figure </w:t>
        </w:r>
        <w:r w:rsidR="00B91FA5">
          <w:rPr>
            <w:noProof/>
          </w:rPr>
          <w:t>54</w:t>
        </w:r>
      </w:fldSimple>
      <w:r>
        <w:t xml:space="preserve"> a waveband filtering is applied to the correction factors as these were measured with a larger wavelength range.</w:t>
      </w:r>
    </w:p>
    <w:p w:rsidR="00D301D6" w:rsidRDefault="00D301D6" w:rsidP="00EB49E0">
      <w:pPr>
        <w:pStyle w:val="Figure"/>
      </w:pPr>
      <w:r>
        <w:rPr>
          <w:lang w:val="en-AU"/>
        </w:rPr>
        <w:drawing>
          <wp:inline distT="0" distB="0" distL="0" distR="0">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rsidR="00D301D6" w:rsidRDefault="00D301D6" w:rsidP="00EB49E0">
      <w:pPr>
        <w:pStyle w:val="Caption"/>
      </w:pPr>
      <w:bookmarkStart w:id="918" w:name="_Ref97356180"/>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54</w:t>
      </w:r>
      <w:r w:rsidR="00604510">
        <w:rPr>
          <w:noProof/>
        </w:rPr>
        <w:fldChar w:fldCharType="end"/>
      </w:r>
      <w:bookmarkEnd w:id="918"/>
      <w:r>
        <w:t>: Space Processing Network for reference panel correction</w:t>
      </w:r>
    </w:p>
    <w:p w:rsidR="00233900" w:rsidRDefault="00D301D6" w:rsidP="00A41FBF">
      <w:pPr>
        <w:pStyle w:val="Body"/>
      </w:pPr>
      <w:r>
        <w:t>The panel correction can be applied to radiance or reflectance values.</w:t>
      </w:r>
      <w:r w:rsidR="00233900">
        <w:t xml:space="preserve"> However, correcting radiances for the panel will only make sense if followed by a radiance to reflectance conversion such that:</w:t>
      </w:r>
    </w:p>
    <w:p w:rsidR="00D301D6" w:rsidRDefault="00233900" w:rsidP="00A41FBF">
      <w:pPr>
        <w:pStyle w:val="Body"/>
      </w:pPr>
      <w:r>
        <w:rPr>
          <w:noProof/>
          <w:lang w:val="en-AU" w:eastAsia="ja-JP"/>
        </w:rPr>
        <w:drawing>
          <wp:inline distT="0" distB="0" distL="0" distR="0">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rsidR="0008201A" w:rsidRDefault="00233900" w:rsidP="00A41FBF">
      <w:pPr>
        <w:pStyle w:val="Body"/>
      </w:pPr>
      <w:r>
        <w:t>The correction procedure can handle multiple reference panels and multiple calibration coefficients and will apply the correct coefficients to the appropriate spectra.</w:t>
      </w:r>
    </w:p>
    <w:p w:rsidR="0008201A" w:rsidRDefault="0008201A" w:rsidP="00A7583F">
      <w:pPr>
        <w:pStyle w:val="Heading3"/>
      </w:pPr>
      <w:bookmarkStart w:id="919" w:name="_Toc355280401"/>
      <w:bookmarkStart w:id="920" w:name="_Toc355769340"/>
      <w:r>
        <w:t>Delta</w:t>
      </w:r>
      <w:bookmarkEnd w:id="919"/>
      <w:bookmarkEnd w:id="920"/>
    </w:p>
    <w:p w:rsidR="0008201A" w:rsidRDefault="0008201A" w:rsidP="00A41FBF">
      <w:pPr>
        <w:pStyle w:val="Body"/>
      </w:pPr>
      <w:r>
        <w:t>This module calculates a delta value, i.e. the difference between two inputs A and B:</w:t>
      </w:r>
    </w:p>
    <w:p w:rsidR="0008201A" w:rsidRDefault="0008201A" w:rsidP="00A924E3">
      <w:pPr>
        <w:pStyle w:val="Formula"/>
      </w:pPr>
      <w:r>
        <w:t>Delta = A – B</w:t>
      </w:r>
    </w:p>
    <w:p w:rsidR="0008201A" w:rsidRDefault="0008201A" w:rsidP="00A41FBF">
      <w:pPr>
        <w:pStyle w:val="Body"/>
      </w:pPr>
      <w:r>
        <w:t>where:</w:t>
      </w:r>
    </w:p>
    <w:p w:rsidR="00233900" w:rsidRPr="0008201A" w:rsidRDefault="0008201A" w:rsidP="00A41FBF">
      <w:pPr>
        <w:pStyle w:val="Body"/>
      </w:pPr>
      <w:r>
        <w:t>A, B = MxN matrix of M spectra of dimensionality N</w:t>
      </w:r>
    </w:p>
    <w:p w:rsidR="0008201A" w:rsidRDefault="0008201A" w:rsidP="00A41FBF">
      <w:pPr>
        <w:pStyle w:val="Body"/>
      </w:pPr>
      <w:r>
        <w:t>Thus, a delta vector is calculated by:</w:t>
      </w:r>
    </w:p>
    <w:p w:rsidR="0008201A" w:rsidRDefault="00820FEB" w:rsidP="00A924E3">
      <w:pPr>
        <w:pStyle w:val="Formula"/>
      </w:pPr>
      <w:r>
        <w:pict>
          <v:shape id="_x0000_i1026" type="#_x0000_t75" style="width:61.8pt;height:17.2pt">
            <v:imagedata r:id="rId71" o:title=""/>
          </v:shape>
        </w:pict>
      </w:r>
    </w:p>
    <w:p w:rsidR="0008201A" w:rsidRDefault="0008201A" w:rsidP="00A41FBF">
      <w:pPr>
        <w:pStyle w:val="Body"/>
      </w:pPr>
      <w:r>
        <w:t>where m = {1…M}</w:t>
      </w:r>
    </w:p>
    <w:p w:rsidR="0008201A" w:rsidRDefault="0008201A" w:rsidP="00A41FBF">
      <w:pPr>
        <w:pStyle w:val="Body"/>
      </w:pPr>
      <w:r>
        <w:t>This implies that the input spaces must have identical number of vectors and dimensionalities.</w:t>
      </w:r>
    </w:p>
    <w:p w:rsidR="0008201A" w:rsidRDefault="0008201A" w:rsidP="00A41FBF">
      <w:pPr>
        <w:pStyle w:val="Body"/>
      </w:pPr>
      <w:r>
        <w:t>The delta module takes two input spaces (</w:t>
      </w:r>
      <w:fldSimple w:instr=" REF _Ref97362822 \h  \* MERGEFORMAT ">
        <w:r w:rsidR="00B91FA5">
          <w:t xml:space="preserve">Figure </w:t>
        </w:r>
        <w:r w:rsidR="00B91FA5">
          <w:rPr>
            <w:noProof/>
          </w:rPr>
          <w:t>55</w:t>
        </w:r>
      </w:fldSimple>
      <w:r>
        <w:t>):</w:t>
      </w:r>
    </w:p>
    <w:p w:rsidR="0008201A" w:rsidRDefault="0008201A" w:rsidP="00EB49E0">
      <w:pPr>
        <w:pStyle w:val="Figure"/>
      </w:pPr>
      <w:r>
        <w:rPr>
          <w:lang w:val="en-AU"/>
        </w:rPr>
        <w:drawing>
          <wp:inline distT="0" distB="0" distL="0" distR="0">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rsidR="0008201A" w:rsidRDefault="0008201A" w:rsidP="00EB49E0">
      <w:pPr>
        <w:pStyle w:val="Caption"/>
      </w:pPr>
      <w:bookmarkStart w:id="921" w:name="_Ref97362822"/>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55</w:t>
      </w:r>
      <w:r w:rsidR="00604510">
        <w:rPr>
          <w:noProof/>
        </w:rPr>
        <w:fldChar w:fldCharType="end"/>
      </w:r>
      <w:bookmarkEnd w:id="921"/>
      <w:r>
        <w:t>: Input space selection for the Delta module</w:t>
      </w:r>
    </w:p>
    <w:p w:rsidR="0008201A" w:rsidRDefault="0008201A" w:rsidP="00EB49E0">
      <w:pPr>
        <w:pStyle w:val="Figure"/>
      </w:pPr>
      <w:r>
        <w:t xml:space="preserve">A possible use is the calculation of the difference between recorded reflectance and reference panel corrected reflectance. </w:t>
      </w:r>
      <w:r w:rsidR="00604510">
        <w:fldChar w:fldCharType="begin"/>
      </w:r>
      <w:r>
        <w:instrText xml:space="preserve"> </w:instrText>
      </w:r>
      <w:r w:rsidR="00567E0A">
        <w:instrText>REF</w:instrText>
      </w:r>
      <w:r>
        <w:instrText xml:space="preserve"> _Ref97362654 \h </w:instrText>
      </w:r>
      <w:r w:rsidR="00604510">
        <w:fldChar w:fldCharType="separate"/>
      </w:r>
      <w:r w:rsidR="00B91FA5">
        <w:t>Figure 56</w:t>
      </w:r>
      <w:r w:rsidR="00604510">
        <w:fldChar w:fldCharType="end"/>
      </w:r>
      <w:r>
        <w:t xml:space="preserve"> shows a processing network for this purpose and </w:t>
      </w:r>
      <w:r w:rsidR="00604510">
        <w:fldChar w:fldCharType="begin"/>
      </w:r>
      <w:r>
        <w:instrText xml:space="preserve"> </w:instrText>
      </w:r>
      <w:r w:rsidR="00567E0A">
        <w:instrText>REF</w:instrText>
      </w:r>
      <w:r>
        <w:instrText xml:space="preserve"> _Ref97362692 \h </w:instrText>
      </w:r>
      <w:r w:rsidR="00604510">
        <w:fldChar w:fldCharType="separate"/>
      </w:r>
      <w:r w:rsidR="00B91FA5">
        <w:t>Figure 57</w:t>
      </w:r>
      <w:r w:rsidR="00604510">
        <w:fldChar w:fldCharType="end"/>
      </w:r>
      <w:r>
        <w:t xml:space="preserve"> shows the according spectral plots generated by the network.</w:t>
      </w:r>
    </w:p>
    <w:p w:rsidR="0008201A" w:rsidRDefault="0008201A" w:rsidP="00EB49E0">
      <w:pPr>
        <w:pStyle w:val="Figure"/>
      </w:pPr>
      <w:r>
        <w:rPr>
          <w:lang w:val="en-AU"/>
        </w:rPr>
        <w:drawing>
          <wp:inline distT="0" distB="0" distL="0" distR="0">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rsidR="0008201A" w:rsidRDefault="0008201A" w:rsidP="00EB49E0">
      <w:pPr>
        <w:pStyle w:val="Caption"/>
      </w:pPr>
      <w:bookmarkStart w:id="922" w:name="_Ref97362654"/>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56</w:t>
      </w:r>
      <w:r w:rsidR="00604510">
        <w:rPr>
          <w:noProof/>
        </w:rPr>
        <w:fldChar w:fldCharType="end"/>
      </w:r>
      <w:bookmarkEnd w:id="922"/>
      <w:r>
        <w:t xml:space="preserve">: Space Processing Network for the panel correction and delta </w:t>
      </w:r>
      <w:r w:rsidR="00425ABF">
        <w:t>calculation</w:t>
      </w:r>
    </w:p>
    <w:tbl>
      <w:tblPr>
        <w:tblStyle w:val="TableGrid"/>
        <w:tblW w:w="0" w:type="auto"/>
        <w:tblLook w:val="00A0"/>
      </w:tblPr>
      <w:tblGrid>
        <w:gridCol w:w="3206"/>
        <w:gridCol w:w="3170"/>
        <w:gridCol w:w="3195"/>
      </w:tblGrid>
      <w:tr w:rsidR="0008201A" w:rsidTr="00A41FBF">
        <w:tc>
          <w:tcPr>
            <w:tcW w:w="3206" w:type="dxa"/>
          </w:tcPr>
          <w:p w:rsidR="0008201A" w:rsidRPr="0008201A" w:rsidRDefault="0008201A" w:rsidP="00E5047C">
            <w:r>
              <w:rPr>
                <w:noProof/>
                <w:lang w:val="en-AU" w:eastAsia="ja-JP"/>
              </w:rPr>
              <w:drawing>
                <wp:inline distT="0" distB="0" distL="0" distR="0">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rsidR="0008201A" w:rsidRPr="0008201A" w:rsidRDefault="0008201A" w:rsidP="00E5047C">
            <w:r>
              <w:rPr>
                <w:noProof/>
                <w:lang w:val="en-AU" w:eastAsia="ja-JP"/>
              </w:rPr>
              <w:drawing>
                <wp:inline distT="0" distB="0" distL="0" distR="0">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rsidR="0008201A" w:rsidRPr="0008201A" w:rsidRDefault="0008201A" w:rsidP="00E5047C">
            <w:r w:rsidRPr="0008201A">
              <w:rPr>
                <w:noProof/>
                <w:lang w:val="en-AU" w:eastAsia="ja-JP"/>
              </w:rPr>
              <w:drawing>
                <wp:inline distT="0" distB="0" distL="0" distR="0">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rsidR="0008201A" w:rsidRDefault="0008201A" w:rsidP="00EB49E0">
      <w:pPr>
        <w:pStyle w:val="Caption"/>
      </w:pPr>
      <w:bookmarkStart w:id="923" w:name="_Ref97362692"/>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57</w:t>
      </w:r>
      <w:r w:rsidR="00604510">
        <w:rPr>
          <w:noProof/>
        </w:rPr>
        <w:fldChar w:fldCharType="end"/>
      </w:r>
      <w:bookmarkEnd w:id="923"/>
      <w:r>
        <w:t>: Spectral plots of: input spectrum (left), panel corrected spectrum (middle) and delta spectrum (left)</w:t>
      </w:r>
    </w:p>
    <w:p w:rsidR="00C479EA" w:rsidRDefault="00C479EA" w:rsidP="00A7583F">
      <w:pPr>
        <w:pStyle w:val="Heading3"/>
      </w:pPr>
      <w:bookmarkStart w:id="924" w:name="_Toc355280402"/>
      <w:bookmarkStart w:id="925" w:name="_Toc355769341"/>
      <w:r>
        <w:t>Waveband Filter</w:t>
      </w:r>
      <w:bookmarkEnd w:id="924"/>
      <w:bookmarkEnd w:id="925"/>
    </w:p>
    <w:p w:rsidR="00F90971" w:rsidRDefault="00F90971" w:rsidP="00A41FBF">
      <w:pPr>
        <w:pStyle w:val="Body"/>
      </w:pPr>
      <w:r>
        <w:t>Waveband filtering is used to cut wavelengths regions from spectra. A typical example is the removal of noisy wavebands caused by water vapour absorption.</w:t>
      </w:r>
    </w:p>
    <w:p w:rsidR="00F90971" w:rsidRDefault="00F90971" w:rsidP="00A41FBF">
      <w:pPr>
        <w:pStyle w:val="Body"/>
      </w:pPr>
      <w:r>
        <w:t>The wavebands are freely configurable. The ‘Configure’ menu brings up the ‘Filter configuration’ dialog (</w:t>
      </w:r>
      <w:fldSimple w:instr=" REF _Ref97264909 \h  \* MERGEFORMAT ">
        <w:r w:rsidR="00B91FA5">
          <w:t xml:space="preserve">Figure </w:t>
        </w:r>
        <w:r w:rsidR="00B91FA5">
          <w:rPr>
            <w:noProof/>
          </w:rPr>
          <w:t>58</w:t>
        </w:r>
      </w:fldSimple>
      <w:r>
        <w:t>).</w:t>
      </w:r>
    </w:p>
    <w:p w:rsidR="00F90971" w:rsidRDefault="00F90971" w:rsidP="00EB49E0">
      <w:pPr>
        <w:pStyle w:val="Figure"/>
      </w:pPr>
      <w:r>
        <w:rPr>
          <w:lang w:val="en-AU"/>
        </w:rPr>
        <w:drawing>
          <wp:inline distT="0" distB="0" distL="0" distR="0">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rsidR="00F90971" w:rsidRDefault="00F90971" w:rsidP="00EB49E0">
      <w:pPr>
        <w:pStyle w:val="Caption"/>
      </w:pPr>
      <w:bookmarkStart w:id="926" w:name="_Ref97264909"/>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58</w:t>
      </w:r>
      <w:r w:rsidR="00604510">
        <w:rPr>
          <w:noProof/>
        </w:rPr>
        <w:fldChar w:fldCharType="end"/>
      </w:r>
      <w:bookmarkEnd w:id="926"/>
      <w:r>
        <w:t>: Filter configuration window</w:t>
      </w:r>
    </w:p>
    <w:p w:rsidR="00F90971" w:rsidRDefault="00F90971" w:rsidP="00EB49E0">
      <w:pPr>
        <w:pStyle w:val="Figure"/>
      </w:pPr>
      <w:r>
        <w:t>To add a new filter region, click ‘New’ and enter the upper and lower wavelengths in nanometres in the Filter Definition dialog (</w:t>
      </w:r>
      <w:r w:rsidR="00604510">
        <w:fldChar w:fldCharType="begin"/>
      </w:r>
      <w:r w:rsidR="00A7040E">
        <w:instrText xml:space="preserve"> </w:instrText>
      </w:r>
      <w:r w:rsidR="00567E0A">
        <w:instrText>REF</w:instrText>
      </w:r>
      <w:r w:rsidR="00A7040E">
        <w:instrText xml:space="preserve"> _Ref97265295 \h </w:instrText>
      </w:r>
      <w:r w:rsidR="00604510">
        <w:fldChar w:fldCharType="separate"/>
      </w:r>
      <w:r w:rsidR="00B91FA5">
        <w:t>Figure 59</w:t>
      </w:r>
      <w:r w:rsidR="00604510">
        <w:fldChar w:fldCharType="end"/>
      </w:r>
      <w:r>
        <w:t>).</w:t>
      </w:r>
    </w:p>
    <w:p w:rsidR="00F90971" w:rsidRDefault="00F90971" w:rsidP="00EB49E0">
      <w:pPr>
        <w:pStyle w:val="Figure"/>
      </w:pPr>
      <w:r>
        <w:rPr>
          <w:lang w:val="en-AU"/>
        </w:rPr>
        <w:drawing>
          <wp:inline distT="0" distB="0" distL="0" distR="0">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rsidR="00F90971" w:rsidRDefault="00F90971" w:rsidP="00EB49E0">
      <w:pPr>
        <w:pStyle w:val="Caption"/>
      </w:pPr>
      <w:bookmarkStart w:id="927" w:name="_Ref97265295"/>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59</w:t>
      </w:r>
      <w:r w:rsidR="00604510">
        <w:rPr>
          <w:noProof/>
        </w:rPr>
        <w:fldChar w:fldCharType="end"/>
      </w:r>
      <w:bookmarkEnd w:id="927"/>
      <w:r>
        <w:t>: Filter definition dialog</w:t>
      </w:r>
    </w:p>
    <w:p w:rsidR="00F90971" w:rsidRDefault="00F90971" w:rsidP="00A41FBF">
      <w:pPr>
        <w:pStyle w:val="Body"/>
      </w:pPr>
      <w:r>
        <w:t>To remove an existing filter region, select the region in the list and click ‘Remove’.</w:t>
      </w:r>
    </w:p>
    <w:p w:rsidR="00F90971" w:rsidRDefault="00F90971" w:rsidP="00A7583F">
      <w:pPr>
        <w:pStyle w:val="Heading3"/>
      </w:pPr>
      <w:bookmarkStart w:id="928" w:name="_Toc355280403"/>
      <w:bookmarkStart w:id="929" w:name="_Toc355769342"/>
      <w:r>
        <w:t xml:space="preserve">Broadband </w:t>
      </w:r>
      <w:r w:rsidR="00436FF7">
        <w:t>and Narrowband Filters</w:t>
      </w:r>
      <w:bookmarkEnd w:id="928"/>
      <w:bookmarkEnd w:id="929"/>
    </w:p>
    <w:p w:rsidR="00CE67ED" w:rsidRDefault="00CE67ED" w:rsidP="00A41FBF">
      <w:pPr>
        <w:pStyle w:val="Body"/>
      </w:pPr>
      <w:r>
        <w:t>The filters act on the element type of sensor elements. They are useful to process data of sensors that contain bands widely differing spectral resolutions.</w:t>
      </w:r>
    </w:p>
    <w:p w:rsidR="00CE67ED" w:rsidRDefault="00CE67ED" w:rsidP="00A41FBF">
      <w:pPr>
        <w:pStyle w:val="Body"/>
      </w:pPr>
      <w:r>
        <w:t xml:space="preserve">An example is the MFR sunphotometer, which features one panchromatic band and 6 narrower bands. The value ranges of the broad and narrow bands are very different and even a simple plot cannot be created satisfactorily (see </w:t>
      </w:r>
      <w:fldSimple w:instr=" REF _Ref97294709 \h  \* MERGEFORMAT ">
        <w:r w:rsidR="00B91FA5">
          <w:t xml:space="preserve">Figure </w:t>
        </w:r>
        <w:r w:rsidR="00B91FA5">
          <w:rPr>
            <w:noProof/>
          </w:rPr>
          <w:t>60</w:t>
        </w:r>
      </w:fldSimple>
      <w:r>
        <w:t>). The broadband channel has been placed at the likely centre wavelength of 673nm. As the bands of the MFR are defined in the order of the broadband followed by the narrowbands in the database, the plot shows two spectral lines. Mixing broad- and narrowbands should not be done from a physical point of view.</w:t>
      </w:r>
    </w:p>
    <w:p w:rsidR="00CE67ED" w:rsidRDefault="00CE67ED" w:rsidP="00EB49E0">
      <w:pPr>
        <w:pStyle w:val="Figure"/>
      </w:pPr>
      <w:r>
        <w:rPr>
          <w:lang w:val="en-AU"/>
        </w:rPr>
        <w:drawing>
          <wp:inline distT="0" distB="0" distL="0" distR="0">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rsidR="00F90971" w:rsidRPr="00F90971" w:rsidRDefault="00CE67ED" w:rsidP="00EB49E0">
      <w:pPr>
        <w:pStyle w:val="Caption"/>
      </w:pPr>
      <w:bookmarkStart w:id="930" w:name="_Ref97294709"/>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60</w:t>
      </w:r>
      <w:r w:rsidR="00604510">
        <w:rPr>
          <w:noProof/>
        </w:rPr>
        <w:fldChar w:fldCharType="end"/>
      </w:r>
      <w:bookmarkEnd w:id="930"/>
      <w:r>
        <w:t xml:space="preserve">: Spectral plot of </w:t>
      </w:r>
      <w:r w:rsidR="009D718F">
        <w:t>broad- and narrowband</w:t>
      </w:r>
      <w:r>
        <w:t xml:space="preserve"> MFR </w:t>
      </w:r>
      <w:r w:rsidR="009D718F">
        <w:t xml:space="preserve">channels </w:t>
      </w:r>
    </w:p>
    <w:p w:rsidR="00CE67ED" w:rsidRDefault="00604510" w:rsidP="00EB49E0">
      <w:pPr>
        <w:pStyle w:val="Figure"/>
      </w:pPr>
      <w:r>
        <w:fldChar w:fldCharType="begin"/>
      </w:r>
      <w:r w:rsidR="00F2338E">
        <w:instrText xml:space="preserve"> </w:instrText>
      </w:r>
      <w:r w:rsidR="00567E0A">
        <w:instrText>REF</w:instrText>
      </w:r>
      <w:r w:rsidR="00F2338E">
        <w:instrText xml:space="preserve"> _Ref97303290 \h </w:instrText>
      </w:r>
      <w:r>
        <w:fldChar w:fldCharType="separate"/>
      </w:r>
      <w:r w:rsidR="00B91FA5">
        <w:t>Figure 61</w:t>
      </w:r>
      <w:r>
        <w:fldChar w:fldCharType="end"/>
      </w:r>
      <w:r w:rsidR="00F2338E">
        <w:t xml:space="preserve"> shows a space processing network tha</w:t>
      </w:r>
      <w:r w:rsidR="009D718F">
        <w:t>t illustrates the function of</w:t>
      </w:r>
      <w:r w:rsidR="00F2338E">
        <w:t xml:space="preserve"> broad- and narrowband filters.</w:t>
      </w:r>
    </w:p>
    <w:p w:rsidR="004E081F" w:rsidRDefault="00DF0B18" w:rsidP="00EB49E0">
      <w:pPr>
        <w:pStyle w:val="Figure"/>
      </w:pPr>
      <w:r>
        <w:rPr>
          <w:lang w:val="en-AU"/>
        </w:rPr>
        <w:drawing>
          <wp:inline distT="0" distB="0" distL="0" distR="0">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rsidR="003E55CD" w:rsidRDefault="004E081F" w:rsidP="00EB49E0">
      <w:pPr>
        <w:pStyle w:val="Caption"/>
      </w:pPr>
      <w:bookmarkStart w:id="931" w:name="_Ref97303290"/>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61</w:t>
      </w:r>
      <w:r w:rsidR="00604510">
        <w:rPr>
          <w:noProof/>
        </w:rPr>
        <w:fldChar w:fldCharType="end"/>
      </w:r>
      <w:bookmarkEnd w:id="931"/>
      <w:r>
        <w:t>: A space processing network demonstrating the function o</w:t>
      </w:r>
      <w:r w:rsidR="003E55CD">
        <w:t>f broad- and narrowband filters</w:t>
      </w:r>
    </w:p>
    <w:p w:rsidR="00F2338E" w:rsidRDefault="00F2338E" w:rsidP="00A41FBF">
      <w:pPr>
        <w:pStyle w:val="Body"/>
      </w:pPr>
      <w:r>
        <w:t xml:space="preserve">The plot shown in </w:t>
      </w:r>
      <w:fldSimple w:instr=" REF _Ref97294709 \h  \* MERGEFORMAT ">
        <w:r w:rsidR="00B91FA5">
          <w:t xml:space="preserve">Figure </w:t>
        </w:r>
        <w:r w:rsidR="00B91FA5">
          <w:rPr>
            <w:noProof/>
          </w:rPr>
          <w:t>60</w:t>
        </w:r>
      </w:fldSimple>
      <w:r>
        <w:t xml:space="preserve"> was generated by the ‘Spectral Line Plot’ of space number 0.</w:t>
      </w:r>
    </w:p>
    <w:p w:rsidR="00F2338E" w:rsidRDefault="00604510" w:rsidP="00A41FBF">
      <w:pPr>
        <w:pStyle w:val="Body"/>
      </w:pPr>
      <w:fldSimple w:instr=" REF _Ref97303558 \h  \* MERGEFORMAT ">
        <w:r w:rsidR="00B91FA5">
          <w:t xml:space="preserve">Figure </w:t>
        </w:r>
        <w:r w:rsidR="00B91FA5">
          <w:rPr>
            <w:noProof/>
          </w:rPr>
          <w:t>62</w:t>
        </w:r>
      </w:fldSimple>
      <w:r w:rsidR="00F2338E">
        <w:t xml:space="preserve"> shows the plots of space 2 (Broadband value as a scatter plot) and space 3 (Narrowband channels as a spectral curve).</w:t>
      </w:r>
    </w:p>
    <w:p w:rsidR="00A41FBF" w:rsidRDefault="00A41FBF" w:rsidP="00EB49E0">
      <w:pPr>
        <w:pStyle w:val="Figure"/>
      </w:pPr>
      <w:r>
        <w:rPr>
          <w:lang w:val="en-AU"/>
        </w:rPr>
        <w:drawing>
          <wp:inline distT="0" distB="0" distL="0" distR="0">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AU"/>
        </w:rPr>
        <w:drawing>
          <wp:inline distT="0" distB="0" distL="0" distR="0">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rsidR="00DF0B18" w:rsidRDefault="00F2338E" w:rsidP="00EB49E0">
      <w:pPr>
        <w:pStyle w:val="Caption"/>
      </w:pPr>
      <w:bookmarkStart w:id="932" w:name="_Ref97303558"/>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62</w:t>
      </w:r>
      <w:r w:rsidR="00604510">
        <w:rPr>
          <w:noProof/>
        </w:rPr>
        <w:fldChar w:fldCharType="end"/>
      </w:r>
      <w:bookmarkEnd w:id="932"/>
      <w:r>
        <w:t>: Plots of the narrowband channels (left) and of the broadband channel (right)</w:t>
      </w:r>
    </w:p>
    <w:p w:rsidR="00F04290" w:rsidRDefault="00F04290" w:rsidP="00E5047C">
      <w:pPr>
        <w:pStyle w:val="Heading2"/>
      </w:pPr>
      <w:bookmarkStart w:id="933" w:name="_Toc355280404"/>
      <w:bookmarkStart w:id="934" w:name="_Toc355769343"/>
      <w:r>
        <w:t>Visualisation Module</w:t>
      </w:r>
      <w:r w:rsidR="00897F15">
        <w:t>s</w:t>
      </w:r>
      <w:bookmarkEnd w:id="933"/>
      <w:bookmarkEnd w:id="934"/>
    </w:p>
    <w:p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rsidR="00ED6903" w:rsidRDefault="00ED6903" w:rsidP="00A41FBF">
      <w:pPr>
        <w:pStyle w:val="Body"/>
      </w:pPr>
      <w:r>
        <w:t>The titles</w:t>
      </w:r>
      <w:r w:rsidR="009D718F">
        <w:t xml:space="preserve"> of the plot windows</w:t>
      </w:r>
      <w:r>
        <w:t xml:space="preserve"> do contain information about the plot type and the space the data was read from (</w:t>
      </w:r>
      <w:fldSimple w:instr=" REF _Ref97305807 \h  \* MERGEFORMAT ">
        <w:r w:rsidR="00B91FA5">
          <w:t xml:space="preserve">Figure </w:t>
        </w:r>
        <w:r w:rsidR="00B91FA5">
          <w:rPr>
            <w:noProof/>
          </w:rPr>
          <w:t>63</w:t>
        </w:r>
      </w:fldSimple>
      <w:r>
        <w:t>).</w:t>
      </w:r>
    </w:p>
    <w:p w:rsidR="00ED6903" w:rsidRDefault="00ED6903" w:rsidP="00EB49E0">
      <w:pPr>
        <w:pStyle w:val="Figure"/>
      </w:pPr>
      <w:r>
        <w:rPr>
          <w:lang w:val="en-AU"/>
        </w:rPr>
        <w:drawing>
          <wp:inline distT="0" distB="0" distL="0" distR="0">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rsidR="00F04290" w:rsidRDefault="00ED6903" w:rsidP="00EB49E0">
      <w:pPr>
        <w:pStyle w:val="Caption"/>
      </w:pPr>
      <w:bookmarkStart w:id="935" w:name="_Ref97305807"/>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63</w:t>
      </w:r>
      <w:r w:rsidR="00604510">
        <w:rPr>
          <w:noProof/>
        </w:rPr>
        <w:fldChar w:fldCharType="end"/>
      </w:r>
      <w:bookmarkEnd w:id="935"/>
      <w:r>
        <w:t>: Information displayed in the window title</w:t>
      </w:r>
    </w:p>
    <w:p w:rsidR="00F04290" w:rsidRDefault="00F04290" w:rsidP="00A7583F">
      <w:pPr>
        <w:pStyle w:val="Heading3"/>
      </w:pPr>
      <w:bookmarkStart w:id="936" w:name="_Toc355280405"/>
      <w:bookmarkStart w:id="937" w:name="_Toc355769344"/>
      <w:r>
        <w:t>Spectral Line Plot</w:t>
      </w:r>
      <w:bookmarkEnd w:id="936"/>
      <w:bookmarkEnd w:id="937"/>
    </w:p>
    <w:p w:rsidR="00F04290" w:rsidRDefault="00F04290" w:rsidP="00EB49E0">
      <w:pPr>
        <w:pStyle w:val="Figure"/>
      </w:pPr>
      <w:r>
        <w:t>Use this plot to display one or more spectra as continuous curves. Spectra are plotted with an automatic colour shift from red to blue for easier interpretation.</w:t>
      </w:r>
    </w:p>
    <w:p w:rsidR="00F04290" w:rsidRDefault="00F04290" w:rsidP="00EB49E0">
      <w:pPr>
        <w:pStyle w:val="Figure"/>
      </w:pPr>
      <w:r>
        <w:rPr>
          <w:lang w:val="en-AU"/>
        </w:rPr>
        <w:drawing>
          <wp:inline distT="0" distB="0" distL="0" distR="0">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rsidR="00F04290" w:rsidRDefault="00F04290" w:rsidP="00EB49E0">
      <w:pPr>
        <w:pStyle w:val="Caption"/>
      </w:pPr>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64</w:t>
      </w:r>
      <w:r w:rsidR="00604510">
        <w:rPr>
          <w:noProof/>
        </w:rPr>
        <w:fldChar w:fldCharType="end"/>
      </w:r>
      <w:r>
        <w:t>: Spectral line plot of snow avalanche reflectance spectra</w:t>
      </w:r>
    </w:p>
    <w:p w:rsidR="00F04290" w:rsidRDefault="00F04290" w:rsidP="00A7583F">
      <w:pPr>
        <w:pStyle w:val="Heading3"/>
      </w:pPr>
      <w:bookmarkStart w:id="938" w:name="_Toc355280406"/>
      <w:bookmarkStart w:id="939" w:name="_Toc355769345"/>
      <w:r>
        <w:t>Spectral Scatter Plot</w:t>
      </w:r>
      <w:bookmarkEnd w:id="938"/>
      <w:bookmarkEnd w:id="939"/>
    </w:p>
    <w:p w:rsidR="00F04290" w:rsidRDefault="00F04290" w:rsidP="00A41FBF">
      <w:pPr>
        <w:pStyle w:val="Body"/>
      </w:pPr>
      <w:r>
        <w:t xml:space="preserve">Use this plot to display values per spectral band as singular points. This is useful to plot e.g. data of sensors with just one band, e.g. MFR broadband, as single values cannot be visualized as line plots. Scatter plots are also useful to show the variation of the values per band. </w:t>
      </w:r>
      <w:fldSimple w:instr=" REF _Ref97305442 \h  \* MERGEFORMAT ">
        <w:r w:rsidR="00B91FA5">
          <w:t xml:space="preserve">Figure </w:t>
        </w:r>
        <w:r w:rsidR="00B91FA5">
          <w:rPr>
            <w:noProof/>
          </w:rPr>
          <w:t>65</w:t>
        </w:r>
      </w:fldSimple>
      <w:r>
        <w:t xml:space="preserve"> shows an example of the variation per channel for several MFR sunphotometer readings.</w:t>
      </w:r>
    </w:p>
    <w:p w:rsidR="00F04290" w:rsidRDefault="00F04290" w:rsidP="00A41FBF">
      <w:pPr>
        <w:pStyle w:val="Body"/>
      </w:pPr>
      <w:r w:rsidRPr="00F04290">
        <w:rPr>
          <w:b/>
        </w:rPr>
        <w:t>Note</w:t>
      </w:r>
      <w:r>
        <w:t>: the generation of scatter plots of several spectra with high dimensionality tends to be quite slow.</w:t>
      </w:r>
    </w:p>
    <w:p w:rsidR="00F04290" w:rsidRDefault="00F04290" w:rsidP="00EB49E0">
      <w:pPr>
        <w:pStyle w:val="Figure"/>
      </w:pPr>
      <w:r>
        <w:rPr>
          <w:lang w:val="en-AU"/>
        </w:rPr>
        <w:drawing>
          <wp:inline distT="0" distB="0" distL="0" distR="0">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rsidR="00F04290" w:rsidRDefault="00F04290" w:rsidP="00EB49E0">
      <w:pPr>
        <w:pStyle w:val="Caption"/>
      </w:pPr>
      <w:bookmarkStart w:id="940" w:name="_Ref97305442"/>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65</w:t>
      </w:r>
      <w:r w:rsidR="00604510">
        <w:rPr>
          <w:noProof/>
        </w:rPr>
        <w:fldChar w:fldCharType="end"/>
      </w:r>
      <w:bookmarkEnd w:id="940"/>
      <w:r>
        <w:t>: Scatterplot showing the variation per channel for several MFR sunphotometer readings</w:t>
      </w:r>
    </w:p>
    <w:p w:rsidR="00F04290" w:rsidRDefault="00F04290" w:rsidP="00A7583F">
      <w:pPr>
        <w:pStyle w:val="Heading3"/>
      </w:pPr>
      <w:bookmarkStart w:id="941" w:name="_Toc355280407"/>
      <w:bookmarkStart w:id="942" w:name="_Toc355769346"/>
      <w:r>
        <w:t>Gonio Sampling Points Plot</w:t>
      </w:r>
      <w:bookmarkEnd w:id="941"/>
      <w:bookmarkEnd w:id="942"/>
    </w:p>
    <w:p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fldSimple w:instr=" REF _Ref97344728 \h  \* MERGEFORMAT ">
        <w:r w:rsidR="00B91FA5">
          <w:t xml:space="preserve">Figure </w:t>
        </w:r>
        <w:r w:rsidR="00B91FA5">
          <w:rPr>
            <w:noProof/>
          </w:rPr>
          <w:t>66</w:t>
        </w:r>
      </w:fldSimple>
      <w:r>
        <w:t>).</w:t>
      </w:r>
    </w:p>
    <w:p w:rsidR="00DD3363" w:rsidRDefault="00ED6903" w:rsidP="00EB49E0">
      <w:pPr>
        <w:pStyle w:val="Figure"/>
      </w:pPr>
      <w:r>
        <w:rPr>
          <w:lang w:val="en-AU"/>
        </w:rPr>
        <w:drawing>
          <wp:inline distT="0" distB="0" distL="0" distR="0">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rsidR="00ED6903" w:rsidRDefault="00DD3363" w:rsidP="00EB49E0">
      <w:pPr>
        <w:pStyle w:val="Caption"/>
      </w:pPr>
      <w:bookmarkStart w:id="943" w:name="_Ref97344728"/>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66</w:t>
      </w:r>
      <w:r w:rsidR="00604510">
        <w:rPr>
          <w:noProof/>
        </w:rPr>
        <w:fldChar w:fldCharType="end"/>
      </w:r>
      <w:bookmarkEnd w:id="943"/>
      <w:r>
        <w:t>: Goniometer sampling point positions</w:t>
      </w:r>
    </w:p>
    <w:p w:rsidR="00ED6903" w:rsidRDefault="00F04290" w:rsidP="00A7583F">
      <w:pPr>
        <w:pStyle w:val="Heading3"/>
      </w:pPr>
      <w:bookmarkStart w:id="944" w:name="_Toc355280408"/>
      <w:bookmarkStart w:id="945" w:name="_Toc355769347"/>
      <w:r>
        <w:t>Gonio Hemisphere Explorer</w:t>
      </w:r>
      <w:bookmarkEnd w:id="944"/>
      <w:bookmarkEnd w:id="945"/>
    </w:p>
    <w:p w:rsidR="00484682" w:rsidRDefault="00484682" w:rsidP="00A41FBF">
      <w:pPr>
        <w:pStyle w:val="Body"/>
      </w:pPr>
      <w:r>
        <w:t xml:space="preserve">The Hemisphere Explorer allows the interactive exploration of a spectrodirectional dataset, typically acquired by a goniometer system. </w:t>
      </w:r>
      <w:fldSimple w:instr=" REF _Ref97345025 \h  \* MERGEFORMAT ">
        <w:r w:rsidR="00B91FA5">
          <w:t xml:space="preserve">Figure </w:t>
        </w:r>
        <w:r w:rsidR="00B91FA5">
          <w:rPr>
            <w:noProof/>
          </w:rPr>
          <w:t>67</w:t>
        </w:r>
      </w:fldSimple>
      <w:r>
        <w:t xml:space="preserve"> shows an explorer window displaying a LAGOS (Laboratory goniometer system) dataset </w:t>
      </w:r>
      <w:r w:rsidR="00604510">
        <w:fldChar w:fldCharType="begin"/>
      </w:r>
      <w:r w:rsidR="006B5382">
        <w:instrText xml:space="preserve"> ADDIN EN.CITE &lt;EndNote&gt;&lt;Cite&gt;&lt;Author&gt;Schopfer&lt;/Author&gt;&lt;Year&gt;2008&lt;/Year&gt;&lt;RecNum&gt;288&lt;/RecNum&gt;&lt;record&gt;&lt;rec-number&gt;288&lt;/rec-number&gt;&lt;foreign-keys&gt;&lt;key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604510">
        <w:fldChar w:fldCharType="separate"/>
      </w:r>
      <w:r>
        <w:rPr>
          <w:noProof/>
        </w:rPr>
        <w:t>(Schopfer 2008)</w:t>
      </w:r>
      <w:r w:rsidR="00604510">
        <w:fldChar w:fldCharType="end"/>
      </w:r>
      <w:r>
        <w:t>.</w:t>
      </w:r>
    </w:p>
    <w:p w:rsidR="00484682" w:rsidRDefault="00ED6903" w:rsidP="00EB49E0">
      <w:pPr>
        <w:pStyle w:val="Figure"/>
      </w:pPr>
      <w:r>
        <w:rPr>
          <w:lang w:val="en-AU"/>
        </w:rPr>
        <w:drawing>
          <wp:inline distT="0" distB="0" distL="0" distR="0">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rsidR="00ED6903" w:rsidRDefault="00484682" w:rsidP="00EB49E0">
      <w:pPr>
        <w:pStyle w:val="Caption"/>
      </w:pPr>
      <w:bookmarkStart w:id="946" w:name="_Ref97345025"/>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67</w:t>
      </w:r>
      <w:r w:rsidR="00604510">
        <w:rPr>
          <w:noProof/>
        </w:rPr>
        <w:fldChar w:fldCharType="end"/>
      </w:r>
      <w:bookmarkEnd w:id="946"/>
      <w:r>
        <w:t>: Gonio Hemisphere Explorer window</w:t>
      </w:r>
    </w:p>
    <w:p w:rsidR="00484682" w:rsidRDefault="00484682" w:rsidP="00A41FBF">
      <w:pPr>
        <w:pStyle w:val="Body"/>
      </w:pPr>
      <w:r>
        <w:t>The explorer window comprises a number of components interacting with each other as described hereafter.</w:t>
      </w:r>
    </w:p>
    <w:p w:rsidR="00484682" w:rsidRDefault="00484682" w:rsidP="00A41FBF">
      <w:pPr>
        <w:pStyle w:val="Body"/>
      </w:pPr>
      <w:r>
        <w:t>The hemispherical plot (</w:t>
      </w:r>
      <w:fldSimple w:instr=" REF _Ref97345670 \h  \* MERGEFORMAT ">
        <w:r w:rsidR="00B91FA5">
          <w:t xml:space="preserve">Figure </w:t>
        </w:r>
        <w:r w:rsidR="00B91FA5">
          <w:rPr>
            <w:noProof/>
          </w:rPr>
          <w:t>68</w:t>
        </w:r>
      </w:fldSimple>
      <w:r>
        <w:t>) displays an interpolated surface of a specific wavelength. Clicking the icon in the top-left of the plot brings up a control panel for plot adjustments (rotations).</w:t>
      </w:r>
    </w:p>
    <w:p w:rsidR="00A41FBF" w:rsidRDefault="00A41FBF" w:rsidP="00EB49E0">
      <w:pPr>
        <w:pStyle w:val="Figure"/>
      </w:pPr>
      <w:r w:rsidRPr="00484682">
        <w:rPr>
          <w:lang w:val="en-AU"/>
        </w:rPr>
        <w:drawing>
          <wp:inline distT="0" distB="0" distL="0" distR="0">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AU"/>
        </w:rPr>
        <w:drawing>
          <wp:inline distT="0" distB="0" distL="0" distR="0">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rsidR="00484682" w:rsidRDefault="00484682" w:rsidP="00EB49E0">
      <w:pPr>
        <w:pStyle w:val="Caption"/>
      </w:pPr>
      <w:bookmarkStart w:id="947" w:name="_Ref97345670"/>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68</w:t>
      </w:r>
      <w:r w:rsidR="00604510">
        <w:rPr>
          <w:noProof/>
        </w:rPr>
        <w:fldChar w:fldCharType="end"/>
      </w:r>
      <w:bookmarkEnd w:id="947"/>
      <w:r>
        <w:t>: Interpolated 3D plot for a chosen wavelength (left) and rotation toolbox to manipulate the 3D plot</w:t>
      </w:r>
    </w:p>
    <w:p w:rsidR="00484682" w:rsidRPr="00484682" w:rsidRDefault="00484682" w:rsidP="00A41FBF">
      <w:pPr>
        <w:pStyle w:val="Body"/>
      </w:pPr>
      <w:r>
        <w:t>Use the band selection slider to select a spectral band for display (</w:t>
      </w:r>
      <w:r w:rsidR="00604510">
        <w:fldChar w:fldCharType="begin"/>
      </w:r>
      <w:r>
        <w:instrText xml:space="preserve"> </w:instrText>
      </w:r>
      <w:r w:rsidR="00567E0A">
        <w:instrText>REF</w:instrText>
      </w:r>
      <w:r>
        <w:instrText xml:space="preserve"> _Ref97346093 \h </w:instrText>
      </w:r>
      <w:r w:rsidR="00604510">
        <w:fldChar w:fldCharType="separate"/>
      </w:r>
      <w:r w:rsidR="00B91FA5">
        <w:t xml:space="preserve">Figure </w:t>
      </w:r>
      <w:r w:rsidR="00B91FA5">
        <w:rPr>
          <w:noProof/>
        </w:rPr>
        <w:t>69</w:t>
      </w:r>
      <w:r w:rsidR="00604510">
        <w:fldChar w:fldCharType="end"/>
      </w:r>
      <w:r>
        <w:t xml:space="preserve">). The wavelength text field below is reflecting the wavelength of the chosen band. Selecting a band triggers a re-plotting of both hemispherical plot and spectral plot. </w:t>
      </w:r>
    </w:p>
    <w:p w:rsidR="00484682" w:rsidRDefault="00484682" w:rsidP="00EB49E0">
      <w:pPr>
        <w:pStyle w:val="Figure"/>
      </w:pPr>
      <w:r>
        <w:rPr>
          <w:lang w:val="en-AU"/>
        </w:rPr>
        <w:drawing>
          <wp:inline distT="0" distB="0" distL="0" distR="0">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rsidR="00484682" w:rsidRDefault="00484682" w:rsidP="00EB49E0">
      <w:pPr>
        <w:pStyle w:val="Caption"/>
      </w:pPr>
      <w:bookmarkStart w:id="948" w:name="_Ref97346093"/>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69</w:t>
      </w:r>
      <w:r w:rsidR="00604510">
        <w:rPr>
          <w:noProof/>
        </w:rPr>
        <w:fldChar w:fldCharType="end"/>
      </w:r>
      <w:bookmarkEnd w:id="948"/>
      <w:r>
        <w:t>: Band selection slider and wavelength text field</w:t>
      </w:r>
    </w:p>
    <w:p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fldSimple w:instr=" REF _Ref97346691 \h  \* MERGEFORMAT ">
        <w:r w:rsidR="00B91FA5">
          <w:t xml:space="preserve">Figure </w:t>
        </w:r>
        <w:r w:rsidR="00B91FA5">
          <w:rPr>
            <w:noProof/>
          </w:rPr>
          <w:t>70</w:t>
        </w:r>
      </w:fldSimple>
      <w:r>
        <w:t>). One of these points is always selected (indicated by the little square around it). Information about the selected point is shown in the text fields on the right of the plot: filename of the respective spectrum, azimuth and zenith angles of the observation geometry. Changing the selected sampling point (by clicking the mouse on another point) changes the spectrum displayed in the spectrum plot automatically.</w:t>
      </w:r>
    </w:p>
    <w:p w:rsidR="00484682" w:rsidRDefault="003738CB" w:rsidP="00A41FBF">
      <w:pPr>
        <w:pStyle w:val="Body"/>
      </w:pPr>
      <w:r>
        <w:t xml:space="preserve">The azimuth angle is measured relative to the solar principal plane, i.e. 0° = principal plane opposite of the illumination source. </w:t>
      </w:r>
    </w:p>
    <w:p w:rsidR="00484682" w:rsidRDefault="00484682" w:rsidP="00EB49E0">
      <w:pPr>
        <w:pStyle w:val="Figure"/>
      </w:pPr>
      <w:r>
        <w:rPr>
          <w:lang w:val="en-AU"/>
        </w:rPr>
        <w:drawing>
          <wp:inline distT="0" distB="0" distL="0" distR="0">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rsidR="00484682" w:rsidRDefault="00484682" w:rsidP="00EB49E0">
      <w:pPr>
        <w:pStyle w:val="Caption"/>
      </w:pPr>
      <w:bookmarkStart w:id="949" w:name="_Ref97346691"/>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70</w:t>
      </w:r>
      <w:r w:rsidR="00604510">
        <w:rPr>
          <w:noProof/>
        </w:rPr>
        <w:fldChar w:fldCharType="end"/>
      </w:r>
      <w:bookmarkEnd w:id="949"/>
      <w:r>
        <w:t>: Sampling point position plot and information about the selected sampling point</w:t>
      </w:r>
    </w:p>
    <w:p w:rsidR="00484682" w:rsidRDefault="00484682" w:rsidP="00A41FBF">
      <w:pPr>
        <w:pStyle w:val="Body"/>
      </w:pPr>
      <w:r>
        <w:t>The spectral plot component displays the spectrum of the selected sampling point (</w:t>
      </w:r>
      <w:r w:rsidR="00604510">
        <w:fldChar w:fldCharType="begin"/>
      </w:r>
      <w:r>
        <w:instrText xml:space="preserve"> </w:instrText>
      </w:r>
      <w:r w:rsidR="00567E0A">
        <w:instrText>REF</w:instrText>
      </w:r>
      <w:r>
        <w:instrText xml:space="preserve"> _Ref97346783 \h </w:instrText>
      </w:r>
      <w:r w:rsidR="00604510">
        <w:fldChar w:fldCharType="separate"/>
      </w:r>
      <w:r w:rsidR="00B91FA5">
        <w:t xml:space="preserve">Figure </w:t>
      </w:r>
      <w:r w:rsidR="00B91FA5">
        <w:rPr>
          <w:noProof/>
        </w:rPr>
        <w:t>71</w:t>
      </w:r>
      <w:r w:rsidR="00604510">
        <w:fldChar w:fldCharType="end"/>
      </w:r>
      <w:r>
        <w:t>). A red, vertical line indicates the current wavelength as selected by the band selection slider. The text fields on the right of the plot display spectral statistics of the current spectrum.</w:t>
      </w:r>
    </w:p>
    <w:p w:rsidR="00484682" w:rsidRPr="00484682" w:rsidRDefault="00484682" w:rsidP="00EB49E0">
      <w:pPr>
        <w:pStyle w:val="Figure"/>
      </w:pPr>
      <w:r>
        <w:rPr>
          <w:lang w:val="en-AU"/>
        </w:rPr>
        <w:drawing>
          <wp:inline distT="0" distB="0" distL="0" distR="0">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rsidR="00484682" w:rsidRDefault="00484682" w:rsidP="00EB49E0">
      <w:pPr>
        <w:pStyle w:val="Caption"/>
      </w:pPr>
      <w:bookmarkStart w:id="950" w:name="_Ref97346783"/>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71</w:t>
      </w:r>
      <w:r w:rsidR="00604510">
        <w:rPr>
          <w:noProof/>
        </w:rPr>
        <w:fldChar w:fldCharType="end"/>
      </w:r>
      <w:bookmarkEnd w:id="950"/>
      <w:r>
        <w:t>: Spectral plot component with wavelength indicator and spectrum statistic information</w:t>
      </w:r>
    </w:p>
    <w:p w:rsidR="00484682" w:rsidRDefault="00F04290" w:rsidP="00A7583F">
      <w:pPr>
        <w:pStyle w:val="Heading3"/>
      </w:pPr>
      <w:bookmarkStart w:id="951" w:name="_Toc355280409"/>
      <w:bookmarkStart w:id="952" w:name="_Toc355769348"/>
      <w:r>
        <w:t>Time Line Plot</w:t>
      </w:r>
      <w:bookmarkEnd w:id="951"/>
      <w:bookmarkEnd w:id="952"/>
    </w:p>
    <w:p w:rsidR="007A25D6" w:rsidRDefault="00EF3153" w:rsidP="00A41FBF">
      <w:pPr>
        <w:pStyle w:val="Body"/>
      </w:pPr>
      <w:r>
        <w:t xml:space="preserve">Use a time line plot to plot a spectral band versus time. </w:t>
      </w:r>
      <w:r w:rsidR="00604510">
        <w:fldChar w:fldCharType="begin"/>
      </w:r>
      <w:r>
        <w:instrText xml:space="preserve"> </w:instrText>
      </w:r>
      <w:r w:rsidR="00567E0A">
        <w:instrText>REF</w:instrText>
      </w:r>
      <w:r>
        <w:instrText xml:space="preserve"> _Ref97347357 \h </w:instrText>
      </w:r>
      <w:r w:rsidR="00604510">
        <w:fldChar w:fldCharType="separate"/>
      </w:r>
      <w:r w:rsidR="00B91FA5">
        <w:t xml:space="preserve">Figure </w:t>
      </w:r>
      <w:r w:rsidR="00B91FA5">
        <w:rPr>
          <w:noProof/>
        </w:rPr>
        <w:t>72</w:t>
      </w:r>
      <w:r w:rsidR="00604510">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spectra.</w:t>
      </w:r>
    </w:p>
    <w:p w:rsidR="007A25D6" w:rsidRDefault="007A25D6" w:rsidP="00EB49E0">
      <w:pPr>
        <w:pStyle w:val="Figure"/>
      </w:pPr>
      <w:r>
        <w:rPr>
          <w:lang w:val="en-AU"/>
        </w:rPr>
        <w:drawing>
          <wp:inline distT="0" distB="0" distL="0" distR="0">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3"/>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rsidR="00F04290" w:rsidRPr="00484682" w:rsidRDefault="007A25D6" w:rsidP="00EB49E0">
      <w:pPr>
        <w:pStyle w:val="Caption"/>
      </w:pPr>
      <w:bookmarkStart w:id="953" w:name="_Ref97347357"/>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72</w:t>
      </w:r>
      <w:r w:rsidR="00604510">
        <w:rPr>
          <w:noProof/>
        </w:rPr>
        <w:fldChar w:fldCharType="end"/>
      </w:r>
      <w:bookmarkEnd w:id="953"/>
      <w:r>
        <w:t>:</w:t>
      </w:r>
      <w:r w:rsidR="00EF3153">
        <w:t xml:space="preserve"> Time Line Plot showing the direct irradiance over time for centre wavelength 496.4nm</w:t>
      </w:r>
    </w:p>
    <w:p w:rsidR="00792893" w:rsidRDefault="00F04290" w:rsidP="00A7583F">
      <w:pPr>
        <w:pStyle w:val="Heading3"/>
      </w:pPr>
      <w:bookmarkStart w:id="954" w:name="_Toc355280410"/>
      <w:bookmarkStart w:id="955" w:name="_Toc355769349"/>
      <w:r>
        <w:t>Time Line Explorer</w:t>
      </w:r>
      <w:bookmarkEnd w:id="954"/>
      <w:bookmarkEnd w:id="955"/>
    </w:p>
    <w:p w:rsidR="00792893" w:rsidRDefault="00A0057F" w:rsidP="00A41FBF">
      <w:pPr>
        <w:pStyle w:val="Body"/>
      </w:pPr>
      <w:r>
        <w:t>The time line explorer consists of a time line plot and a spectral plot (</w:t>
      </w:r>
      <w:fldSimple w:instr=" REF _Ref97350704 \h  \* MERGEFORMAT ">
        <w:r w:rsidR="00B91FA5">
          <w:t xml:space="preserve">Figure </w:t>
        </w:r>
        <w:r w:rsidR="00B91FA5">
          <w:rPr>
            <w:noProof/>
          </w:rPr>
          <w:t>73</w:t>
        </w:r>
      </w:fldSimple>
      <w:r>
        <w:t>). The red bar in the time plot indicates what spectrum is plotted in the spectral plot, i.e. the spectral plot shows the spectrum taken at a certain time. The red bar in the spectral plot shows the currently selected instrument channel, which is plotted versus time in the time line plot.</w:t>
      </w:r>
    </w:p>
    <w:p w:rsidR="00A0057F" w:rsidRDefault="00792893" w:rsidP="00EB49E0">
      <w:pPr>
        <w:pStyle w:val="Figure"/>
      </w:pPr>
      <w:r>
        <w:rPr>
          <w:lang w:val="en-AU"/>
        </w:rPr>
        <w:drawing>
          <wp:inline distT="0" distB="0" distL="0" distR="0">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4"/>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rsidR="00A0057F" w:rsidRDefault="00A0057F" w:rsidP="00EB49E0">
      <w:pPr>
        <w:pStyle w:val="Caption"/>
      </w:pPr>
      <w:bookmarkStart w:id="956" w:name="_Ref97350704"/>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73</w:t>
      </w:r>
      <w:r w:rsidR="00604510">
        <w:rPr>
          <w:noProof/>
        </w:rPr>
        <w:fldChar w:fldCharType="end"/>
      </w:r>
      <w:bookmarkEnd w:id="956"/>
      <w:r>
        <w:t>: Time Line Explorer window</w:t>
      </w:r>
    </w:p>
    <w:p w:rsidR="00792893" w:rsidRPr="00A0057F" w:rsidRDefault="00A0057F" w:rsidP="00A41FBF">
      <w:pPr>
        <w:pStyle w:val="Body"/>
      </w:pPr>
      <w:r>
        <w:t xml:space="preserve">The example given in </w:t>
      </w:r>
      <w:r w:rsidR="00604510">
        <w:fldChar w:fldCharType="begin"/>
      </w:r>
      <w:r>
        <w:instrText xml:space="preserve"> </w:instrText>
      </w:r>
      <w:r w:rsidR="00567E0A">
        <w:instrText>REF</w:instrText>
      </w:r>
      <w:r>
        <w:instrText xml:space="preserve"> _Ref97350704 \h </w:instrText>
      </w:r>
      <w:r w:rsidR="00604510">
        <w:fldChar w:fldCharType="separate"/>
      </w:r>
      <w:r w:rsidR="00B91FA5">
        <w:t xml:space="preserve">Figure </w:t>
      </w:r>
      <w:r w:rsidR="00B91FA5">
        <w:rPr>
          <w:noProof/>
        </w:rPr>
        <w:t>73</w:t>
      </w:r>
      <w:r w:rsidR="00604510">
        <w:fldChar w:fldCharType="end"/>
      </w:r>
      <w:r>
        <w:t xml:space="preserve"> is using MFR sunphotometer data. A removal of the broadband channel is needed for the spectral plot to work properly. The according processing chain is shown in </w:t>
      </w:r>
      <w:r w:rsidR="00604510">
        <w:fldChar w:fldCharType="begin"/>
      </w:r>
      <w:r>
        <w:instrText xml:space="preserve"> </w:instrText>
      </w:r>
      <w:r w:rsidR="00567E0A">
        <w:instrText>REF</w:instrText>
      </w:r>
      <w:r>
        <w:instrText xml:space="preserve"> _Ref97351016 \h </w:instrText>
      </w:r>
      <w:r w:rsidR="00604510">
        <w:fldChar w:fldCharType="separate"/>
      </w:r>
      <w:r w:rsidR="00B91FA5">
        <w:t xml:space="preserve">Figure </w:t>
      </w:r>
      <w:r w:rsidR="00B91FA5">
        <w:rPr>
          <w:noProof/>
        </w:rPr>
        <w:t>74</w:t>
      </w:r>
      <w:r w:rsidR="00604510">
        <w:fldChar w:fldCharType="end"/>
      </w:r>
      <w:r>
        <w:t>.</w:t>
      </w:r>
    </w:p>
    <w:p w:rsidR="00A0057F" w:rsidRDefault="00A0057F" w:rsidP="00EB49E0">
      <w:pPr>
        <w:pStyle w:val="Figure"/>
      </w:pPr>
      <w:r>
        <w:rPr>
          <w:lang w:val="en-AU"/>
        </w:rPr>
        <w:drawing>
          <wp:inline distT="0" distB="0" distL="0" distR="0">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5"/>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rsidR="00792893" w:rsidRDefault="00A0057F" w:rsidP="00EB49E0">
      <w:pPr>
        <w:pStyle w:val="Caption"/>
      </w:pPr>
      <w:bookmarkStart w:id="957" w:name="_Ref97351016"/>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74</w:t>
      </w:r>
      <w:r w:rsidR="00604510">
        <w:rPr>
          <w:noProof/>
        </w:rPr>
        <w:fldChar w:fldCharType="end"/>
      </w:r>
      <w:bookmarkEnd w:id="957"/>
      <w:r>
        <w:t>: Processing chain for the exploration of the narrowband MFR channels in the Time Line Explorer</w:t>
      </w:r>
    </w:p>
    <w:p w:rsidR="00897F15" w:rsidRDefault="00897F15" w:rsidP="00E5047C">
      <w:pPr>
        <w:pStyle w:val="Heading2"/>
      </w:pPr>
      <w:bookmarkStart w:id="958" w:name="_Toc355280411"/>
      <w:bookmarkStart w:id="959" w:name="_Toc355769350"/>
      <w:r>
        <w:t>File Export Module</w:t>
      </w:r>
      <w:bookmarkEnd w:id="958"/>
      <w:bookmarkEnd w:id="959"/>
    </w:p>
    <w:p w:rsidR="00897F15" w:rsidRDefault="00897F15" w:rsidP="00A41FBF">
      <w:pPr>
        <w:pStyle w:val="Body"/>
      </w:pPr>
      <w:r>
        <w:t>File export modules can be attached to any space and do not generate an output space but write the data to a file.</w:t>
      </w:r>
    </w:p>
    <w:p w:rsidR="00897F15" w:rsidRDefault="00897F15" w:rsidP="00A41FBF">
      <w:pPr>
        <w:pStyle w:val="Body"/>
      </w:pPr>
      <w:r>
        <w:t xml:space="preserve">A file export module must be configured using its </w:t>
      </w:r>
      <w:r w:rsidR="0051485C">
        <w:t>configuration dialog</w:t>
      </w:r>
      <w:r>
        <w:t xml:space="preserve"> (</w:t>
      </w:r>
      <w:fldSimple w:instr=" REF _Ref97811200 \h  \* MERGEFORMAT ">
        <w:r w:rsidR="00B91FA5">
          <w:t xml:space="preserve">Figure </w:t>
        </w:r>
        <w:r w:rsidR="00B91FA5">
          <w:rPr>
            <w:noProof/>
          </w:rPr>
          <w:t>75</w:t>
        </w:r>
      </w:fldSimple>
      <w:r>
        <w:t>).</w:t>
      </w:r>
      <w:r w:rsidR="0051485C">
        <w:t xml:space="preserve"> The dialog is identical to the one described in </w:t>
      </w:r>
      <w:fldSimple w:instr=" REF _Ref153761992 \r \h  \* MERGEFORMAT ">
        <w:r w:rsidR="00B91FA5">
          <w:t>7.4</w:t>
        </w:r>
      </w:fldSimple>
      <w:r w:rsidR="0051485C">
        <w:t>.</w:t>
      </w:r>
    </w:p>
    <w:p w:rsidR="00897F15" w:rsidRDefault="00897F15" w:rsidP="00EB49E0">
      <w:pPr>
        <w:pStyle w:val="Figure"/>
      </w:pPr>
      <w:r>
        <w:rPr>
          <w:lang w:val="en-AU"/>
        </w:rPr>
        <w:drawing>
          <wp:inline distT="0" distB="0" distL="0" distR="0">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rsidR="00897F15" w:rsidRDefault="00897F15" w:rsidP="00EB49E0">
      <w:pPr>
        <w:pStyle w:val="Caption"/>
      </w:pPr>
      <w:bookmarkStart w:id="960" w:name="_Ref97811200"/>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75</w:t>
      </w:r>
      <w:r w:rsidR="00604510">
        <w:rPr>
          <w:noProof/>
        </w:rPr>
        <w:fldChar w:fldCharType="end"/>
      </w:r>
      <w:bookmarkEnd w:id="960"/>
      <w:r>
        <w:t>: File export configuration</w:t>
      </w:r>
    </w:p>
    <w:p w:rsidR="00F04290" w:rsidRPr="00897F15" w:rsidRDefault="0051485C" w:rsidP="00A41FBF">
      <w:pPr>
        <w:pStyle w:val="Body"/>
      </w:pPr>
      <w:r>
        <w:t xml:space="preserve">The spectral data written to the file reflects the data content of the space. The metadata is however </w:t>
      </w:r>
      <w:r w:rsidR="007026B3">
        <w:t xml:space="preserve">mainly </w:t>
      </w:r>
      <w:r>
        <w:t xml:space="preserve">read from the database and may show some contradictions to the </w:t>
      </w:r>
      <w:r w:rsidR="007026B3">
        <w:t>state of the space</w:t>
      </w:r>
      <w:r>
        <w:t xml:space="preserve">. </w:t>
      </w:r>
    </w:p>
    <w:p w:rsidR="002A0FFE" w:rsidRPr="00084655" w:rsidRDefault="002A0FFE" w:rsidP="00E5047C">
      <w:pPr>
        <w:pStyle w:val="Heading1"/>
      </w:pPr>
      <w:bookmarkStart w:id="961" w:name="_Toc355280412"/>
      <w:bookmarkStart w:id="962" w:name="_Toc355769351"/>
      <w:r w:rsidRPr="00084655">
        <w:t>Data Administration</w:t>
      </w:r>
      <w:bookmarkEnd w:id="961"/>
      <w:bookmarkEnd w:id="962"/>
    </w:p>
    <w:p w:rsidR="005035EE" w:rsidRDefault="005035EE" w:rsidP="005035EE">
      <w:pPr>
        <w:pStyle w:val="Body"/>
      </w:pPr>
      <w:r>
        <w:t>The Data Administration functions are useful for managing the integrity of the Specchio database.</w:t>
      </w:r>
    </w:p>
    <w:p w:rsidR="005035EE" w:rsidRDefault="005035EE" w:rsidP="005035EE">
      <w:pPr>
        <w:pStyle w:val="Body"/>
      </w:pPr>
      <w:r>
        <w:t>The following functions are restricted to users with Administrator permission.</w:t>
      </w:r>
    </w:p>
    <w:tbl>
      <w:tblPr>
        <w:tblStyle w:val="TableGeneral"/>
        <w:tblW w:w="0" w:type="auto"/>
        <w:tblInd w:w="709" w:type="dxa"/>
        <w:tblLook w:val="04A0"/>
      </w:tblPr>
      <w:tblGrid>
        <w:gridCol w:w="2738"/>
        <w:gridCol w:w="5727"/>
      </w:tblGrid>
      <w:tr w:rsidR="00D0645C" w:rsidRPr="005035EE" w:rsidTr="00D0645C">
        <w:trPr>
          <w:cnfStyle w:val="100000000000"/>
        </w:trPr>
        <w:tc>
          <w:tcPr>
            <w:tcW w:w="0" w:type="auto"/>
          </w:tcPr>
          <w:p w:rsidR="00D0645C" w:rsidRPr="005035EE" w:rsidRDefault="00D0645C" w:rsidP="00334E6C">
            <w:pPr>
              <w:pStyle w:val="HangingIndent"/>
              <w:ind w:left="0" w:firstLine="0"/>
            </w:pPr>
            <w:r>
              <w:t>Menu item</w:t>
            </w:r>
          </w:p>
        </w:tc>
        <w:tc>
          <w:tcPr>
            <w:tcW w:w="0" w:type="auto"/>
          </w:tcPr>
          <w:p w:rsidR="00D0645C" w:rsidRPr="005035EE" w:rsidRDefault="00D0645C" w:rsidP="00334E6C">
            <w:pPr>
              <w:pStyle w:val="HangingIndent"/>
              <w:ind w:left="0" w:firstLine="0"/>
            </w:pPr>
            <w:r>
              <w:t>Restricted operations</w:t>
            </w:r>
          </w:p>
        </w:tc>
      </w:tr>
      <w:tr w:rsidR="005035EE" w:rsidRPr="005035EE" w:rsidTr="00D0645C">
        <w:tc>
          <w:tcPr>
            <w:tcW w:w="0" w:type="auto"/>
          </w:tcPr>
          <w:p w:rsidR="005035EE" w:rsidRPr="005035EE" w:rsidRDefault="005035EE" w:rsidP="00334E6C">
            <w:pPr>
              <w:pStyle w:val="HangingIndent"/>
              <w:ind w:left="0" w:firstLine="0"/>
            </w:pPr>
            <w:r w:rsidRPr="005035EE">
              <w:t>Data remover</w:t>
            </w:r>
          </w:p>
        </w:tc>
        <w:tc>
          <w:tcPr>
            <w:tcW w:w="0" w:type="auto"/>
          </w:tcPr>
          <w:p w:rsidR="005035EE" w:rsidRPr="005035EE" w:rsidRDefault="005035EE" w:rsidP="00334E6C">
            <w:pPr>
              <w:pStyle w:val="HangingIndent"/>
              <w:ind w:left="0" w:firstLine="0"/>
            </w:pPr>
            <w:r w:rsidRPr="005035EE">
              <w:t>Removing data belonging to other users</w:t>
            </w:r>
          </w:p>
        </w:tc>
      </w:tr>
      <w:tr w:rsidR="005035EE" w:rsidRPr="005035EE" w:rsidTr="00D0645C">
        <w:trPr>
          <w:cnfStyle w:val="000000010000"/>
        </w:trPr>
        <w:tc>
          <w:tcPr>
            <w:tcW w:w="0" w:type="auto"/>
          </w:tcPr>
          <w:p w:rsidR="005035EE" w:rsidRPr="005035EE" w:rsidRDefault="005035EE" w:rsidP="00334E6C">
            <w:pPr>
              <w:pStyle w:val="HangingIndent"/>
              <w:ind w:left="0" w:firstLine="0"/>
            </w:pPr>
            <w:r w:rsidRPr="005035EE">
              <w:t>Import campaign</w:t>
            </w:r>
          </w:p>
        </w:tc>
        <w:tc>
          <w:tcPr>
            <w:tcW w:w="0" w:type="auto"/>
          </w:tcPr>
          <w:p w:rsidR="005035EE" w:rsidRPr="005035EE" w:rsidRDefault="005035EE" w:rsidP="00334E6C">
            <w:pPr>
              <w:pStyle w:val="HangingIndent"/>
              <w:ind w:left="0" w:firstLine="0"/>
            </w:pPr>
            <w:r w:rsidRPr="005035EE">
              <w:t>All functions</w:t>
            </w:r>
          </w:p>
        </w:tc>
      </w:tr>
      <w:tr w:rsidR="005035EE" w:rsidRPr="005035EE" w:rsidTr="00D0645C">
        <w:tc>
          <w:tcPr>
            <w:tcW w:w="0" w:type="auto"/>
          </w:tcPr>
          <w:p w:rsidR="005035EE" w:rsidRPr="005035EE" w:rsidRDefault="005035EE" w:rsidP="00334E6C">
            <w:pPr>
              <w:pStyle w:val="HangingIndent"/>
              <w:ind w:left="0" w:firstLine="0"/>
            </w:pPr>
            <w:r w:rsidRPr="005035EE">
              <w:t>Load sensor definition</w:t>
            </w:r>
          </w:p>
        </w:tc>
        <w:tc>
          <w:tcPr>
            <w:tcW w:w="0" w:type="auto"/>
          </w:tcPr>
          <w:p w:rsidR="005035EE" w:rsidRPr="005035EE" w:rsidRDefault="005035EE" w:rsidP="00334E6C">
            <w:pPr>
              <w:pStyle w:val="HangingIndent"/>
              <w:ind w:left="0" w:firstLine="0"/>
            </w:pPr>
            <w:r w:rsidRPr="005035EE">
              <w:t>All functions</w:t>
            </w:r>
          </w:p>
        </w:tc>
      </w:tr>
      <w:tr w:rsidR="005035EE" w:rsidRPr="005035EE" w:rsidTr="00D0645C">
        <w:trPr>
          <w:cnfStyle w:val="000000010000"/>
        </w:trPr>
        <w:tc>
          <w:tcPr>
            <w:tcW w:w="0" w:type="auto"/>
          </w:tcPr>
          <w:p w:rsidR="005035EE" w:rsidRPr="005035EE" w:rsidRDefault="005035EE" w:rsidP="00334E6C">
            <w:pPr>
              <w:pStyle w:val="HangingIndent"/>
              <w:ind w:left="0" w:firstLine="0"/>
            </w:pPr>
            <w:r w:rsidRPr="005035EE">
              <w:t>Instrument administration</w:t>
            </w:r>
          </w:p>
        </w:tc>
        <w:tc>
          <w:tcPr>
            <w:tcW w:w="0" w:type="auto"/>
          </w:tcPr>
          <w:p w:rsidR="005035EE" w:rsidRPr="005035EE" w:rsidRDefault="005035EE" w:rsidP="00334E6C">
            <w:pPr>
              <w:pStyle w:val="HangingIndent"/>
              <w:ind w:left="0" w:firstLine="0"/>
            </w:pPr>
            <w:r w:rsidRPr="005035EE">
              <w:t>Changing, adding or deleting any instrument information</w:t>
            </w:r>
          </w:p>
        </w:tc>
      </w:tr>
    </w:tbl>
    <w:p w:rsidR="002A0FFE" w:rsidRPr="00084655" w:rsidRDefault="002A0FFE" w:rsidP="00E5047C">
      <w:pPr>
        <w:pStyle w:val="Heading2"/>
      </w:pPr>
      <w:bookmarkStart w:id="963" w:name="_Toc355280413"/>
      <w:bookmarkStart w:id="964" w:name="_Toc355769352"/>
      <w:r w:rsidRPr="00084655">
        <w:t>Removing data</w:t>
      </w:r>
      <w:bookmarkEnd w:id="963"/>
      <w:bookmarkEnd w:id="964"/>
    </w:p>
    <w:p w:rsidR="00334E6C" w:rsidRDefault="002A0FFE" w:rsidP="00630C6D">
      <w:pPr>
        <w:pStyle w:val="Body"/>
      </w:pPr>
      <w:r w:rsidRPr="00084655">
        <w:t xml:space="preserve">Spectra, hierarchies </w:t>
      </w:r>
      <w:r w:rsidR="00D0645C">
        <w:t>or entire</w:t>
      </w:r>
      <w:r w:rsidRPr="00084655">
        <w:t xml:space="preserve"> </w:t>
      </w:r>
      <w:r w:rsidR="00D0645C">
        <w:t>C</w:t>
      </w:r>
      <w:r w:rsidRPr="00084655">
        <w:t>ampaigns can be removed from the database using the Data Remover</w:t>
      </w:r>
      <w:r w:rsidR="00334E6C">
        <w:t>.</w:t>
      </w:r>
    </w:p>
    <w:p w:rsidR="002A0FFE" w:rsidRPr="00084655" w:rsidRDefault="002A0FFE" w:rsidP="00630C6D">
      <w:pPr>
        <w:pStyle w:val="Body"/>
      </w:pPr>
      <w:r w:rsidRPr="00084655">
        <w:t>Users can only remove data from the database</w:t>
      </w:r>
      <w:r w:rsidR="00334E6C">
        <w:t xml:space="preserve"> if they are a member of the Campaign’s Research Group (see </w:t>
      </w:r>
      <w:fldSimple w:instr=" REF _Ref354084379 \r \h  \* MERGEFORMAT ">
        <w:r w:rsidR="00B91FA5" w:rsidRPr="00B91FA5">
          <w:rPr>
            <w:rStyle w:val="CrossReference"/>
          </w:rPr>
          <w:t>3.10.1</w:t>
        </w:r>
      </w:fldSimple>
      <w:r w:rsidR="00334E6C" w:rsidRPr="00334E6C">
        <w:rPr>
          <w:rStyle w:val="CrossReference"/>
        </w:rPr>
        <w:t xml:space="preserve"> </w:t>
      </w:r>
      <w:fldSimple w:instr=" REF _Ref354084379 \h  \* MERGEFORMAT ">
        <w:r w:rsidR="00B91FA5" w:rsidRPr="00B91FA5">
          <w:rPr>
            <w:rStyle w:val="CrossReference"/>
          </w:rPr>
          <w:t>Campaign-related Metadata</w:t>
        </w:r>
      </w:fldSimple>
      <w:r w:rsidR="00334E6C">
        <w:t>)</w:t>
      </w:r>
      <w:r w:rsidRPr="00084655">
        <w:t>.</w:t>
      </w:r>
      <w:r w:rsidR="009D7C8A">
        <w:t xml:space="preserve"> </w:t>
      </w:r>
      <w:r w:rsidR="00493F81">
        <w:t xml:space="preserve">A user with Administrator permissions </w:t>
      </w:r>
      <w:r w:rsidR="009D7C8A">
        <w:t>can remove all datasets irrespective of their owner.</w:t>
      </w:r>
    </w:p>
    <w:p w:rsidR="00493F81" w:rsidRDefault="00493F81" w:rsidP="00630C6D">
      <w:pPr>
        <w:pStyle w:val="Body"/>
      </w:pPr>
      <w:r>
        <w:t>To remove data...</w:t>
      </w:r>
    </w:p>
    <w:tbl>
      <w:tblPr>
        <w:tblStyle w:val="Instructions"/>
        <w:tblW w:w="0" w:type="auto"/>
        <w:tblLook w:val="04A0"/>
      </w:tblPr>
      <w:tblGrid>
        <w:gridCol w:w="8862"/>
      </w:tblGrid>
      <w:tr w:rsidR="00D0645C" w:rsidTr="00D0645C">
        <w:tc>
          <w:tcPr>
            <w:tcW w:w="9571" w:type="dxa"/>
          </w:tcPr>
          <w:p w:rsidR="00D0645C" w:rsidRDefault="00D0645C" w:rsidP="00D0645C">
            <w:pPr>
              <w:pStyle w:val="ProcessStep"/>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 Only the Campaigns which you have permission to remove will be displayed.</w:t>
            </w:r>
          </w:p>
          <w:p w:rsidR="00D0645C" w:rsidRDefault="00D0645C" w:rsidP="00D0645C">
            <w:pPr>
              <w:pStyle w:val="Figure"/>
            </w:pPr>
            <w:r>
              <w:drawing>
                <wp:inline distT="0" distB="0" distL="0" distR="0">
                  <wp:extent cx="1560979" cy="2656911"/>
                  <wp:effectExtent l="19050" t="0" r="1121" b="0"/>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srcRect/>
                          <a:stretch>
                            <a:fillRect/>
                          </a:stretch>
                        </pic:blipFill>
                        <pic:spPr bwMode="auto">
                          <a:xfrm>
                            <a:off x="0" y="0"/>
                            <a:ext cx="1560979" cy="2656911"/>
                          </a:xfrm>
                          <a:prstGeom prst="rect">
                            <a:avLst/>
                          </a:prstGeom>
                          <a:noFill/>
                          <a:ln w="9525">
                            <a:noFill/>
                            <a:miter lim="800000"/>
                            <a:headEnd/>
                            <a:tailEnd/>
                          </a:ln>
                        </pic:spPr>
                      </pic:pic>
                    </a:graphicData>
                  </a:graphic>
                </wp:inline>
              </w:drawing>
            </w:r>
          </w:p>
          <w:p w:rsidR="00D0645C" w:rsidRPr="00084655" w:rsidRDefault="00D0645C" w:rsidP="00D0645C">
            <w:pPr>
              <w:pStyle w:val="Caption"/>
            </w:pPr>
            <w:r w:rsidRPr="00084655">
              <w:t xml:space="preserve">Figure </w:t>
            </w:r>
            <w:fldSimple w:instr=" SEQ Figure \* ARABIC ">
              <w:r w:rsidR="00B91FA5">
                <w:rPr>
                  <w:noProof/>
                </w:rPr>
                <w:t>76</w:t>
              </w:r>
            </w:fldSimple>
            <w:r w:rsidRPr="00084655">
              <w:t>: Data Remover dialog</w:t>
            </w:r>
          </w:p>
          <w:p w:rsidR="00D0645C" w:rsidRDefault="00D0645C" w:rsidP="00D0645C">
            <w:pPr>
              <w:pStyle w:val="ProcessStep"/>
            </w:pPr>
            <w:r w:rsidRPr="00084655">
              <w:t xml:space="preserve">Use the spectral data browser to select the nodes </w:t>
            </w:r>
            <w:r>
              <w:t xml:space="preserve">or spectra that you wish to remove. Multiple spectra and nodes can be selected by using the Shift and Control keys. You can select any node except the </w:t>
            </w:r>
            <w:r w:rsidRPr="00334E6C">
              <w:rPr>
                <w:rStyle w:val="GUIWord"/>
              </w:rPr>
              <w:t>specchio</w:t>
            </w:r>
            <w:r>
              <w:t xml:space="preserve"> root node. Selecting a Campaign node is valid.</w:t>
            </w:r>
          </w:p>
          <w:p w:rsidR="00D0645C" w:rsidRDefault="00D0645C" w:rsidP="00D0645C">
            <w:pPr>
              <w:pStyle w:val="ProcessStep"/>
            </w:pPr>
            <w:r>
              <w:t>C</w:t>
            </w:r>
            <w:r w:rsidRPr="00084655">
              <w:t xml:space="preserve">lick the </w:t>
            </w:r>
            <w:r w:rsidRPr="00493F81">
              <w:rPr>
                <w:rStyle w:val="ActionButton"/>
              </w:rPr>
              <w:t> Remove </w:t>
            </w:r>
            <w:r w:rsidRPr="00084655">
              <w:t xml:space="preserve"> button. All data that is below the selected node</w:t>
            </w:r>
            <w:r>
              <w:t xml:space="preserve"> or nodes</w:t>
            </w:r>
            <w:r w:rsidRPr="00084655">
              <w:t xml:space="preserve"> will be deleted. </w:t>
            </w:r>
            <w:r>
              <w:t xml:space="preserve">For example, </w:t>
            </w:r>
            <w:r w:rsidRPr="00084655">
              <w:t xml:space="preserve">if a Campaign is selected then all hierarchies and spectra belonging to this Campaign will be deleted. In addition, all metadata that has been entered for </w:t>
            </w:r>
            <w:r>
              <w:t>the deleted</w:t>
            </w:r>
            <w:r w:rsidRPr="00084655">
              <w:t xml:space="preserve"> object</w:t>
            </w:r>
            <w:r>
              <w:t>s</w:t>
            </w:r>
            <w:r w:rsidRPr="00084655">
              <w:t xml:space="preserve"> will be removed along with th</w:t>
            </w:r>
            <w:r>
              <w:t>e</w:t>
            </w:r>
            <w:r w:rsidRPr="00084655">
              <w:t xml:space="preserve"> object</w:t>
            </w:r>
            <w:r>
              <w:t>s</w:t>
            </w:r>
            <w:r w:rsidRPr="00084655">
              <w:t>.</w:t>
            </w:r>
          </w:p>
          <w:p w:rsidR="00D0645C" w:rsidRPr="00084655" w:rsidRDefault="00D0645C" w:rsidP="00D0645C">
            <w:pPr>
              <w:pStyle w:val="ProcessStepWarning"/>
            </w:pPr>
            <w:r>
              <w:t>Warning</w:t>
            </w:r>
            <w:r>
              <w:tab/>
            </w:r>
            <w:r w:rsidRPr="00084655">
              <w:t>There is no further prompt to warn you</w:t>
            </w:r>
            <w:r>
              <w:t>.</w:t>
            </w:r>
            <w:r w:rsidRPr="00084655">
              <w:t xml:space="preserve"> </w:t>
            </w:r>
            <w:r>
              <w:t xml:space="preserve">The data are deleted as soon as you click the </w:t>
            </w:r>
            <w:r w:rsidRPr="005035EE">
              <w:rPr>
                <w:rStyle w:val="ActionButton"/>
              </w:rPr>
              <w:t> Remove </w:t>
            </w:r>
            <w:r>
              <w:t xml:space="preserve"> button. This action cannot be undone.</w:t>
            </w:r>
          </w:p>
          <w:p w:rsidR="00D0645C" w:rsidRDefault="00D0645C" w:rsidP="00D0645C">
            <w:pPr>
              <w:pStyle w:val="ProcessStep"/>
            </w:pPr>
            <w:r>
              <w:t xml:space="preserve">Close the dialog box by clicking on </w:t>
            </w:r>
            <w:r w:rsidRPr="005035EE">
              <w:rPr>
                <w:rStyle w:val="ActionButton"/>
              </w:rPr>
              <w:t xml:space="preserve"> Cancel </w:t>
            </w:r>
            <w:r>
              <w:t>.</w:t>
            </w:r>
          </w:p>
          <w:p w:rsidR="00D0645C" w:rsidRDefault="00D0645C" w:rsidP="00630C6D">
            <w:pPr>
              <w:pStyle w:val="Body"/>
              <w:ind w:left="0"/>
            </w:pPr>
          </w:p>
        </w:tc>
      </w:tr>
    </w:tbl>
    <w:p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rsidR="002A0FFE" w:rsidRPr="00084655" w:rsidRDefault="002A0FFE" w:rsidP="00E5047C">
      <w:pPr>
        <w:pStyle w:val="Heading2"/>
      </w:pPr>
      <w:bookmarkStart w:id="965" w:name="_Toc355280414"/>
      <w:bookmarkStart w:id="966" w:name="_Toc355769353"/>
      <w:r w:rsidRPr="00084655">
        <w:t>Campaign Export</w:t>
      </w:r>
      <w:bookmarkEnd w:id="965"/>
      <w:bookmarkEnd w:id="966"/>
    </w:p>
    <w:p w:rsidR="00E0577E" w:rsidRDefault="00E0577E" w:rsidP="00E0577E">
      <w:pPr>
        <w:pStyle w:val="DocAction"/>
      </w:pPr>
      <w:r>
        <w:t>%%% Review</w:t>
      </w:r>
    </w:p>
    <w:p w:rsidR="002A0FFE" w:rsidRPr="00084655" w:rsidRDefault="002A0FFE" w:rsidP="00630C6D">
      <w:pPr>
        <w:pStyle w:val="Body"/>
      </w:pPr>
      <w:r w:rsidRPr="00084655">
        <w:t>The campaign export functionality is used to write all data of a campaign to an xml file while retaining the relational structure. These xml files can then be used to import the campaign into another SPECCHIO database instance.</w:t>
      </w:r>
    </w:p>
    <w:p w:rsidR="002A0FFE" w:rsidRPr="00084655" w:rsidRDefault="00410FC7" w:rsidP="00630C6D">
      <w:pPr>
        <w:pStyle w:val="Figure"/>
      </w:pPr>
      <w:r>
        <w:rPr>
          <w:lang w:val="en-AU"/>
        </w:rPr>
        <w:drawing>
          <wp:inline distT="0" distB="0" distL="0" distR="0">
            <wp:extent cx="5577840" cy="1422400"/>
            <wp:effectExtent l="25400" t="0" r="1016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8"/>
                    <a:srcRect/>
                    <a:stretch>
                      <a:fillRect/>
                    </a:stretch>
                  </pic:blipFill>
                  <pic:spPr bwMode="auto">
                    <a:xfrm>
                      <a:off x="0" y="0"/>
                      <a:ext cx="5577840" cy="1422400"/>
                    </a:xfrm>
                    <a:prstGeom prst="rect">
                      <a:avLst/>
                    </a:prstGeom>
                    <a:noFill/>
                    <a:ln w="9525">
                      <a:noFill/>
                      <a:miter lim="800000"/>
                      <a:headEnd/>
                      <a:tailEnd/>
                    </a:ln>
                  </pic:spPr>
                </pic:pic>
              </a:graphicData>
            </a:graphic>
          </wp:inline>
        </w:drawing>
      </w:r>
    </w:p>
    <w:p w:rsidR="002A0FFE" w:rsidRDefault="002A0FFE" w:rsidP="00EB49E0">
      <w:pPr>
        <w:pStyle w:val="Caption"/>
      </w:pPr>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77</w:t>
      </w:r>
      <w:r w:rsidR="00604510">
        <w:rPr>
          <w:noProof/>
        </w:rPr>
        <w:fldChar w:fldCharType="end"/>
      </w:r>
      <w:r w:rsidRPr="00084655">
        <w:t>: Campaign Export Dialog</w:t>
      </w:r>
    </w:p>
    <w:p w:rsidR="002A0FFE" w:rsidRDefault="002A0FFE" w:rsidP="00630C6D">
      <w:pPr>
        <w:pStyle w:val="Body"/>
      </w:pPr>
      <w:r>
        <w:t>The xml file structure contains all table entries that are required to reproduce the exported campaign in its relational structure. Entries are ordered by their inserting sequence, i.e. the campaign import will carry out the inserts in the order given by the file.</w:t>
      </w:r>
    </w:p>
    <w:p w:rsidR="002A0FFE" w:rsidRDefault="002A0FFE" w:rsidP="00E5047C">
      <w:pPr>
        <w:pStyle w:val="Heading2"/>
      </w:pPr>
      <w:bookmarkStart w:id="967" w:name="_Toc355280415"/>
      <w:bookmarkStart w:id="968" w:name="_Toc355769354"/>
      <w:r>
        <w:t>Campaign Import</w:t>
      </w:r>
      <w:bookmarkEnd w:id="967"/>
      <w:bookmarkEnd w:id="968"/>
    </w:p>
    <w:p w:rsidR="00E0577E" w:rsidRDefault="00E0577E" w:rsidP="00E0577E">
      <w:pPr>
        <w:pStyle w:val="DocAction"/>
      </w:pPr>
      <w:r>
        <w:t>%%% Review</w:t>
      </w:r>
    </w:p>
    <w:p w:rsidR="002A0FFE" w:rsidRDefault="002A0FFE" w:rsidP="00561BB8">
      <w:pPr>
        <w:pStyle w:val="Body"/>
      </w:pPr>
      <w:r>
        <w:t>The Campaign import function is only available for users that have the rights equal to the SPECCHIO database administrator user (sdb_admin). The import function requires an xml file created by the SPECCHIO campaign export function. The import will create an exact copy of the exported campaign and will insert new system table entries if required (e.g. new sensor definitions).</w:t>
      </w:r>
    </w:p>
    <w:p w:rsidR="002A0FFE" w:rsidRDefault="00410FC7" w:rsidP="00561BB8">
      <w:pPr>
        <w:pStyle w:val="Figure"/>
      </w:pPr>
      <w:r>
        <w:rPr>
          <w:lang w:val="en-AU"/>
        </w:rPr>
        <w:drawing>
          <wp:inline distT="0" distB="0" distL="0" distR="0">
            <wp:extent cx="5567680" cy="762000"/>
            <wp:effectExtent l="2540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9"/>
                    <a:srcRect/>
                    <a:stretch>
                      <a:fillRect/>
                    </a:stretch>
                  </pic:blipFill>
                  <pic:spPr bwMode="auto">
                    <a:xfrm>
                      <a:off x="0" y="0"/>
                      <a:ext cx="5567680" cy="762000"/>
                    </a:xfrm>
                    <a:prstGeom prst="rect">
                      <a:avLst/>
                    </a:prstGeom>
                    <a:noFill/>
                    <a:ln w="9525">
                      <a:noFill/>
                      <a:miter lim="800000"/>
                      <a:headEnd/>
                      <a:tailEnd/>
                    </a:ln>
                  </pic:spPr>
                </pic:pic>
              </a:graphicData>
            </a:graphic>
          </wp:inline>
        </w:drawing>
      </w:r>
    </w:p>
    <w:p w:rsidR="002A0FFE" w:rsidRDefault="002A0FFE" w:rsidP="00EB49E0">
      <w:pPr>
        <w:pStyle w:val="Caption"/>
      </w:pPr>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78</w:t>
      </w:r>
      <w:r w:rsidR="00604510">
        <w:rPr>
          <w:noProof/>
        </w:rPr>
        <w:fldChar w:fldCharType="end"/>
      </w:r>
      <w:r>
        <w:t>: Campaign Import Dialog</w:t>
      </w:r>
    </w:p>
    <w:p w:rsidR="00D50C98" w:rsidRDefault="002A0FFE" w:rsidP="00561BB8">
      <w:pPr>
        <w:pStyle w:val="Body"/>
      </w:pPr>
      <w:r>
        <w:t>The import function resolves all primary key – foreign key relations, maki</w:t>
      </w:r>
      <w:r w:rsidR="00561BB8">
        <w:t>ng the imported campaign fit</w:t>
      </w:r>
      <w:r>
        <w:t xml:space="preserve"> seamless into the existing data environment, i.e. no possible conflicts between the imported and already existing campaigns.</w:t>
      </w:r>
    </w:p>
    <w:p w:rsidR="00561BB8" w:rsidRDefault="00561BB8" w:rsidP="00561BB8">
      <w:pPr>
        <w:pStyle w:val="Note"/>
      </w:pPr>
      <w:r>
        <w:t>Note</w:t>
      </w:r>
      <w:r>
        <w:tab/>
        <w:t>T</w:t>
      </w:r>
      <w:r w:rsidR="00D50C98">
        <w:t xml:space="preserve">he </w:t>
      </w:r>
      <w:r>
        <w:t>export and Import database versions must be the same. Specchio does not check this.</w:t>
      </w:r>
    </w:p>
    <w:p w:rsidR="002A0FFE" w:rsidRPr="00D235C6" w:rsidRDefault="00561BB8" w:rsidP="00561BB8">
      <w:pPr>
        <w:pStyle w:val="Warning"/>
      </w:pPr>
      <w:r>
        <w:t>Warning</w:t>
      </w:r>
      <w:r>
        <w:tab/>
        <w:t>I</w:t>
      </w:r>
      <w:r w:rsidR="00D50C98">
        <w:t>ssues of system table duplication may ar</w:t>
      </w:r>
      <w:r>
        <w:t>ise if the I</w:t>
      </w:r>
      <w:r w:rsidR="00D50C98">
        <w:t xml:space="preserve">nstitute or </w:t>
      </w:r>
      <w:r>
        <w:t>User I</w:t>
      </w:r>
      <w:r w:rsidR="00D50C98">
        <w:t xml:space="preserve">nformation </w:t>
      </w:r>
      <w:r>
        <w:t xml:space="preserve">tables </w:t>
      </w:r>
      <w:r w:rsidR="00D50C98">
        <w:t xml:space="preserve">are not identical in both </w:t>
      </w:r>
      <w:r>
        <w:t xml:space="preserve">Export and Import </w:t>
      </w:r>
      <w:r w:rsidR="00D50C98">
        <w:t>databases.</w:t>
      </w:r>
      <w:r>
        <w:t xml:space="preserve">  </w:t>
      </w:r>
      <w:r w:rsidRPr="00561BB8">
        <w:rPr>
          <w:rStyle w:val="DocActionChar"/>
        </w:rPr>
        <w:t>%%% This should just be part of the instructions.</w:t>
      </w:r>
    </w:p>
    <w:p w:rsidR="002A0FFE" w:rsidRPr="00084655" w:rsidRDefault="002A0FFE" w:rsidP="00E5047C">
      <w:pPr>
        <w:pStyle w:val="Heading2"/>
      </w:pPr>
      <w:bookmarkStart w:id="969" w:name="_Toc355280416"/>
      <w:bookmarkStart w:id="970" w:name="_Toc355769355"/>
      <w:r w:rsidRPr="00084655">
        <w:t>Definition of new Sensors</w:t>
      </w:r>
      <w:bookmarkEnd w:id="969"/>
      <w:bookmarkEnd w:id="970"/>
    </w:p>
    <w:p w:rsidR="00561BB8" w:rsidRDefault="002A0FFE" w:rsidP="00561BB8">
      <w:pPr>
        <w:pStyle w:val="Body"/>
      </w:pPr>
      <w:r w:rsidRPr="00084655">
        <w:t>New sensor can be defined by lo</w:t>
      </w:r>
      <w:r w:rsidR="00561BB8">
        <w:t>ading a sensor definition file.</w:t>
      </w:r>
    </w:p>
    <w:p w:rsidR="002A0FFE" w:rsidRPr="00084655" w:rsidRDefault="002A0FFE" w:rsidP="00561BB8">
      <w:pPr>
        <w:pStyle w:val="Body"/>
      </w:pPr>
      <w:r w:rsidRPr="00084655">
        <w:t xml:space="preserve">Select </w:t>
      </w:r>
      <w:r w:rsidRPr="00561BB8">
        <w:rPr>
          <w:rStyle w:val="GUIWord"/>
        </w:rPr>
        <w:t>Data Maintenance</w:t>
      </w:r>
      <w:r w:rsidR="00561BB8">
        <w:t xml:space="preserve"> and </w:t>
      </w:r>
      <w:r w:rsidRPr="00561BB8">
        <w:rPr>
          <w:rStyle w:val="GUIWord"/>
        </w:rPr>
        <w:t>Load sensor definition</w:t>
      </w:r>
      <w:r w:rsidRPr="00084655">
        <w:t xml:space="preserve"> from </w:t>
      </w:r>
      <w:r w:rsidR="00561BB8">
        <w:t>the menu on Specchio’s Main Window. The following dialog is displayed.</w:t>
      </w:r>
    </w:p>
    <w:p w:rsidR="002A0FFE" w:rsidRPr="00084655" w:rsidRDefault="00410FC7" w:rsidP="00561BB8">
      <w:pPr>
        <w:pStyle w:val="Figure"/>
      </w:pPr>
      <w:r>
        <w:rPr>
          <w:lang w:val="en-AU"/>
        </w:rPr>
        <w:drawing>
          <wp:inline distT="0" distB="0" distL="0" distR="0">
            <wp:extent cx="5059680" cy="995680"/>
            <wp:effectExtent l="2540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0"/>
                    <a:srcRect/>
                    <a:stretch>
                      <a:fillRect/>
                    </a:stretch>
                  </pic:blipFill>
                  <pic:spPr bwMode="auto">
                    <a:xfrm>
                      <a:off x="0" y="0"/>
                      <a:ext cx="5059680" cy="9956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971" w:name="_Ref153771867"/>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79</w:t>
      </w:r>
      <w:r w:rsidR="00604510">
        <w:rPr>
          <w:noProof/>
        </w:rPr>
        <w:fldChar w:fldCharType="end"/>
      </w:r>
      <w:bookmarkEnd w:id="971"/>
      <w:r w:rsidRPr="00084655">
        <w:t>: Read Sensor Definition File dialog</w:t>
      </w:r>
    </w:p>
    <w:p w:rsidR="00561BB8" w:rsidRPr="00084655" w:rsidRDefault="00561BB8" w:rsidP="00561BB8">
      <w:pPr>
        <w:pStyle w:val="Body"/>
      </w:pPr>
      <w:r w:rsidRPr="00084655">
        <w:t>In th</w:t>
      </w:r>
      <w:r>
        <w:t>is</w:t>
      </w:r>
      <w:r w:rsidRPr="00084655">
        <w:t xml:space="preserve"> dialog</w:t>
      </w:r>
      <w:r>
        <w:t>,</w:t>
      </w:r>
      <w:r w:rsidRPr="00084655">
        <w:t xml:space="preserve"> specify the sensor definition file and click </w:t>
      </w:r>
      <w:r w:rsidR="00564907" w:rsidRPr="00564907">
        <w:rPr>
          <w:rStyle w:val="ActionButton"/>
        </w:rPr>
        <w:t> </w:t>
      </w:r>
      <w:r w:rsidRPr="00FC40BE">
        <w:rPr>
          <w:rStyle w:val="ActionButton"/>
        </w:rPr>
        <w:t>OK</w:t>
      </w:r>
      <w:r w:rsidR="00564907">
        <w:rPr>
          <w:rStyle w:val="ActionButton"/>
        </w:rPr>
        <w:t> </w:t>
      </w:r>
      <w:r w:rsidRPr="00084655">
        <w:t xml:space="preserve"> to read the file and insert a new sensor into the database.</w:t>
      </w:r>
    </w:p>
    <w:p w:rsidR="002A0FFE" w:rsidRPr="00084655" w:rsidRDefault="002A0FFE" w:rsidP="00561BB8">
      <w:pPr>
        <w:pStyle w:val="Body"/>
      </w:pPr>
      <w:r w:rsidRPr="00084655">
        <w:t xml:space="preserve">Sensor definition files are tab separated text files that can be edited in </w:t>
      </w:r>
      <w:r w:rsidR="00FC40BE">
        <w:t xml:space="preserve">a text editor or in </w:t>
      </w:r>
      <w:r w:rsidRPr="00084655">
        <w:t xml:space="preserve">Excel (cf. </w:t>
      </w:r>
      <w:fldSimple w:instr=" REF _Ref153772038 \h  \* MERGEFORMAT ">
        <w:r w:rsidR="00B91FA5" w:rsidRPr="00084655">
          <w:t xml:space="preserve">Figure </w:t>
        </w:r>
        <w:r w:rsidR="00B91FA5">
          <w:t>80</w:t>
        </w:r>
      </w:fldSimple>
      <w:r w:rsidRPr="00084655">
        <w:t>).</w:t>
      </w:r>
    </w:p>
    <w:p w:rsidR="002A0FFE" w:rsidRPr="00084655" w:rsidRDefault="002A0FFE" w:rsidP="00561BB8">
      <w:pPr>
        <w:pStyle w:val="Body"/>
      </w:pPr>
      <w:r w:rsidRPr="00084655">
        <w:t>The file format is as follows:</w:t>
      </w:r>
    </w:p>
    <w:p w:rsidR="002A0FFE" w:rsidRPr="00084655" w:rsidRDefault="002A0FFE" w:rsidP="007E356B">
      <w:pPr>
        <w:pStyle w:val="Code"/>
        <w:tabs>
          <w:tab w:val="left" w:pos="2268"/>
          <w:tab w:val="left" w:pos="3969"/>
          <w:tab w:val="left" w:pos="5670"/>
          <w:tab w:val="left" w:pos="7230"/>
        </w:tabs>
      </w:pPr>
      <w:r w:rsidRPr="00084655">
        <w:t>Name</w:t>
      </w:r>
      <w:r w:rsidRPr="00084655">
        <w:tab/>
        <w:t>Description</w:t>
      </w:r>
      <w:r w:rsidRPr="00084655">
        <w:tab/>
        <w:t>Company</w:t>
      </w:r>
      <w:r w:rsidRPr="00084655">
        <w:tab/>
        <w:t>Type no</w:t>
      </w:r>
      <w:r w:rsidRPr="00084655">
        <w:tab/>
        <w:t>no of channels</w:t>
      </w:r>
    </w:p>
    <w:p w:rsidR="002A0FFE" w:rsidRPr="00084655" w:rsidRDefault="002A0FFE" w:rsidP="007E356B">
      <w:pPr>
        <w:pStyle w:val="Code"/>
        <w:tabs>
          <w:tab w:val="left" w:pos="2268"/>
          <w:tab w:val="left" w:pos="3969"/>
          <w:tab w:val="left" w:pos="5670"/>
          <w:tab w:val="left" w:pos="7230"/>
        </w:tabs>
      </w:pPr>
      <w:r w:rsidRPr="00084655">
        <w:t>&lt;sensor name&gt;</w:t>
      </w:r>
      <w:r w:rsidRPr="00084655">
        <w:tab/>
        <w:t>&lt;sensor descr&gt;</w:t>
      </w:r>
      <w:r w:rsidRPr="00084655">
        <w:tab/>
        <w:t>&lt;company name&gt;</w:t>
      </w:r>
      <w:r w:rsidRPr="00084655">
        <w:tab/>
        <w:t>&lt;type number&gt;</w:t>
      </w:r>
      <w:r w:rsidRPr="00084655">
        <w:tab/>
        <w:t>&lt;no of channels&gt;</w:t>
      </w:r>
    </w:p>
    <w:p w:rsidR="002A0FFE" w:rsidRPr="00084655" w:rsidRDefault="002A0FFE" w:rsidP="007E356B">
      <w:pPr>
        <w:pStyle w:val="Code"/>
        <w:tabs>
          <w:tab w:val="left" w:pos="2268"/>
          <w:tab w:val="left" w:pos="4820"/>
        </w:tabs>
      </w:pPr>
      <w:r w:rsidRPr="00084655">
        <w:t>Band</w:t>
      </w:r>
      <w:r w:rsidRPr="00084655">
        <w:tab/>
        <w:t>Average Wavelength(nm)</w:t>
      </w:r>
      <w:r w:rsidRPr="00084655">
        <w:tab/>
        <w:t>FWHM (nm)</w:t>
      </w:r>
      <w:r w:rsidRPr="00084655">
        <w:tab/>
      </w:r>
      <w:r w:rsidRPr="00084655">
        <w:tab/>
      </w:r>
      <w:r w:rsidRPr="00084655">
        <w:tab/>
      </w:r>
      <w:r w:rsidRPr="00084655">
        <w:tab/>
      </w:r>
      <w:r w:rsidRPr="00084655">
        <w:tab/>
      </w:r>
    </w:p>
    <w:p w:rsidR="00FC40BE" w:rsidRPr="00084655" w:rsidRDefault="00FC40BE" w:rsidP="007E356B">
      <w:pPr>
        <w:pStyle w:val="Code"/>
        <w:tabs>
          <w:tab w:val="left" w:pos="2268"/>
          <w:tab w:val="left" w:pos="4820"/>
        </w:tabs>
      </w:pPr>
      <w:r w:rsidRPr="00084655">
        <w:t>&lt;band number&gt;</w:t>
      </w:r>
      <w:r w:rsidRPr="00084655">
        <w:tab/>
        <w:t>&lt;wavelength&gt;</w:t>
      </w:r>
      <w:r w:rsidRPr="00084655">
        <w:tab/>
        <w:t>&lt;fwhm&gt;</w:t>
      </w:r>
    </w:p>
    <w:p w:rsidR="00FC40BE" w:rsidRPr="00084655" w:rsidRDefault="00FC40BE" w:rsidP="007E356B">
      <w:pPr>
        <w:pStyle w:val="Code"/>
        <w:tabs>
          <w:tab w:val="left" w:pos="2268"/>
          <w:tab w:val="left" w:pos="4820"/>
        </w:tabs>
      </w:pPr>
      <w:r w:rsidRPr="00084655">
        <w:t>&lt;band number&gt;</w:t>
      </w:r>
      <w:r w:rsidRPr="00084655">
        <w:tab/>
        <w:t>&lt;wavelength&gt;</w:t>
      </w:r>
      <w:r w:rsidRPr="00084655">
        <w:tab/>
        <w:t>&lt;fwhm&gt;</w:t>
      </w:r>
    </w:p>
    <w:p w:rsidR="00FC40BE" w:rsidRDefault="00FC40BE" w:rsidP="007E356B">
      <w:pPr>
        <w:pStyle w:val="Code"/>
        <w:tabs>
          <w:tab w:val="left" w:pos="2268"/>
          <w:tab w:val="left" w:pos="4820"/>
        </w:tabs>
      </w:pPr>
      <w:r w:rsidRPr="00084655">
        <w:t>&lt;band number&gt;</w:t>
      </w:r>
      <w:r w:rsidRPr="00084655">
        <w:tab/>
        <w:t>&lt;wavelength&gt;</w:t>
      </w:r>
      <w:r w:rsidRPr="00084655">
        <w:tab/>
        <w:t>&lt;fwhm&gt;</w:t>
      </w:r>
    </w:p>
    <w:p w:rsidR="00FC40BE" w:rsidRPr="00084655" w:rsidRDefault="00FC40BE" w:rsidP="00C96D90">
      <w:pPr>
        <w:pStyle w:val="Code"/>
      </w:pPr>
      <w:r>
        <w:t xml:space="preserve">    :</w:t>
      </w:r>
    </w:p>
    <w:p w:rsidR="00FC40BE" w:rsidRPr="00084655" w:rsidRDefault="00FC40BE" w:rsidP="00C96D90">
      <w:pPr>
        <w:pStyle w:val="Code"/>
      </w:pPr>
      <w:r>
        <w:t xml:space="preserve">    :</w:t>
      </w:r>
    </w:p>
    <w:p w:rsidR="002A0FFE" w:rsidRDefault="00561BB8" w:rsidP="00561BB8">
      <w:pPr>
        <w:pStyle w:val="DocAction"/>
      </w:pPr>
      <w:r>
        <w:t>%%% There are extra tab characters in the above which will not show in a PDF or on paper. Are they required? Is this intended to be directly Cut and Paste from MS-Word as an example?</w:t>
      </w:r>
    </w:p>
    <w:p w:rsidR="00FC40BE" w:rsidRPr="00FC40BE" w:rsidRDefault="00FC40BE" w:rsidP="00FC40BE">
      <w:pPr>
        <w:pStyle w:val="DocAction"/>
      </w:pPr>
      <w:r>
        <w:t>%%% The column headings don’t match in the above and below examples. Are they ignored, or used? What if they’re misspelt or wrong case?</w:t>
      </w:r>
    </w:p>
    <w:p w:rsidR="002A0FFE" w:rsidRDefault="002A0FFE" w:rsidP="00561BB8">
      <w:pPr>
        <w:pStyle w:val="Body"/>
      </w:pPr>
      <w:r w:rsidRPr="00084655">
        <w:t>The type number is a number given to a sensor, e.g. the ASD FSFR sensor has type number 4. The type number is usually part of spectral data files and the data loader can use it to automatically assign the correct sensor to a spectrum.</w:t>
      </w:r>
    </w:p>
    <w:p w:rsidR="00FC40BE" w:rsidRPr="00084655" w:rsidRDefault="00FC40BE" w:rsidP="00FC40BE">
      <w:pPr>
        <w:pStyle w:val="DocAction"/>
      </w:pPr>
      <w:r>
        <w:t>%%% Where is the list of Sensor type numbers defined? Or does the User assign the number they want? If so, what’s it used for? What’s it used for anyhow? Why do the Name and Type no effectively provide the same information?</w:t>
      </w:r>
    </w:p>
    <w:p w:rsidR="002A0FFE" w:rsidRPr="00084655" w:rsidRDefault="002A0FFE" w:rsidP="00561BB8">
      <w:pPr>
        <w:pStyle w:val="Body"/>
      </w:pPr>
      <w:r w:rsidRPr="00084655">
        <w:t>The FWHM is currently not read into the database.</w:t>
      </w:r>
      <w:r w:rsidR="00FC40BE">
        <w:t xml:space="preserve"> </w:t>
      </w:r>
      <w:r w:rsidR="00FC40BE" w:rsidRPr="00FC40BE">
        <w:rPr>
          <w:rStyle w:val="DocActionChar"/>
        </w:rPr>
        <w:t>%%% Does it need to be present? Can you have other unused columns?</w:t>
      </w:r>
    </w:p>
    <w:p w:rsidR="002A0FFE" w:rsidRPr="00084655" w:rsidRDefault="00410FC7" w:rsidP="00561BB8">
      <w:pPr>
        <w:pStyle w:val="Figure"/>
      </w:pPr>
      <w:r>
        <w:rPr>
          <w:lang w:val="en-AU"/>
        </w:rPr>
        <w:drawing>
          <wp:inline distT="0" distB="0" distL="0" distR="0">
            <wp:extent cx="4862830" cy="1736092"/>
            <wp:effectExtent l="2540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srcRect/>
                    <a:stretch>
                      <a:fillRect/>
                    </a:stretch>
                  </pic:blipFill>
                  <pic:spPr bwMode="auto">
                    <a:xfrm>
                      <a:off x="0" y="0"/>
                      <a:ext cx="4862830" cy="1736092"/>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972" w:name="_Ref153772038"/>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80</w:t>
      </w:r>
      <w:r w:rsidR="00604510">
        <w:rPr>
          <w:noProof/>
        </w:rPr>
        <w:fldChar w:fldCharType="end"/>
      </w:r>
      <w:bookmarkEnd w:id="972"/>
      <w:r w:rsidRPr="00084655">
        <w:t>: Part of a sensor definition file being edited in Excel</w:t>
      </w:r>
    </w:p>
    <w:p w:rsidR="006600FE" w:rsidRDefault="008F153A" w:rsidP="00E5047C">
      <w:pPr>
        <w:pStyle w:val="Heading2"/>
      </w:pPr>
      <w:bookmarkStart w:id="973" w:name="_Ref97355090"/>
      <w:bookmarkStart w:id="974" w:name="_Toc355280417"/>
      <w:bookmarkStart w:id="975" w:name="_Toc355769356"/>
      <w:r>
        <w:t>Instrumentation Administration</w:t>
      </w:r>
      <w:bookmarkEnd w:id="973"/>
      <w:bookmarkEnd w:id="974"/>
      <w:bookmarkEnd w:id="975"/>
    </w:p>
    <w:p w:rsidR="001866F7" w:rsidRDefault="007674AF" w:rsidP="00E5047C">
      <w:r>
        <w:t>The instrumentation administration comprises metadata editing for instruments and reference panels. Any user can open the dialogs but only administrators will be able to commit any changes to the database.</w:t>
      </w:r>
    </w:p>
    <w:p w:rsidR="00E1158C" w:rsidRDefault="001866F7" w:rsidP="00E5047C">
      <w:r>
        <w:t>Editing data is identical with the function of the Metadata editor for spectral data. Every change of a field activates the ‘Update’ button.</w:t>
      </w:r>
    </w:p>
    <w:p w:rsidR="007674AF" w:rsidRDefault="00E1158C" w:rsidP="00E5047C">
      <w:r>
        <w:t>The dialog consists of two tabs: (a) Instrument Data and (b) Reference Data.</w:t>
      </w:r>
    </w:p>
    <w:p w:rsidR="00AF572A" w:rsidRDefault="00AF572A" w:rsidP="00E5047C"/>
    <w:p w:rsidR="00E1158C" w:rsidRDefault="00AF572A" w:rsidP="00A7583F">
      <w:pPr>
        <w:pStyle w:val="Heading3"/>
      </w:pPr>
      <w:bookmarkStart w:id="976" w:name="_Toc355280418"/>
      <w:bookmarkStart w:id="977" w:name="_Toc355769357"/>
      <w:r>
        <w:t>Instrument Administration</w:t>
      </w:r>
      <w:bookmarkEnd w:id="976"/>
      <w:bookmarkEnd w:id="977"/>
    </w:p>
    <w:p w:rsidR="00E1158C" w:rsidRDefault="00E1158C" w:rsidP="00E5047C">
      <w:r>
        <w:t>The instrument data tab allows adding, editing and removing instruments</w:t>
      </w:r>
      <w:r w:rsidR="00CC337F">
        <w:t xml:space="preserve"> and editing their metadata</w:t>
      </w:r>
      <w:r>
        <w:t xml:space="preserve"> (</w:t>
      </w:r>
      <w:r w:rsidR="00604510">
        <w:fldChar w:fldCharType="begin"/>
      </w:r>
      <w:r>
        <w:instrText xml:space="preserve"> </w:instrText>
      </w:r>
      <w:r w:rsidR="00567E0A">
        <w:instrText>REF</w:instrText>
      </w:r>
      <w:r>
        <w:instrText xml:space="preserve"> _Ref97364821 \h </w:instrText>
      </w:r>
      <w:r w:rsidR="00604510">
        <w:fldChar w:fldCharType="separate"/>
      </w:r>
      <w:r w:rsidR="00B91FA5">
        <w:t xml:space="preserve">Figure </w:t>
      </w:r>
      <w:r w:rsidR="00B91FA5">
        <w:rPr>
          <w:noProof/>
        </w:rPr>
        <w:t>81</w:t>
      </w:r>
      <w:r w:rsidR="00604510">
        <w:fldChar w:fldCharType="end"/>
      </w:r>
      <w:r>
        <w:t xml:space="preserve">). </w:t>
      </w:r>
    </w:p>
    <w:p w:rsidR="00E1158C" w:rsidRDefault="00E1158C" w:rsidP="00E5047C"/>
    <w:p w:rsidR="00E1158C" w:rsidRDefault="006B3C7E" w:rsidP="00E5047C">
      <w:r>
        <w:rPr>
          <w:noProof/>
          <w:lang w:val="en-AU" w:eastAsia="ja-JP"/>
        </w:rPr>
        <w:drawing>
          <wp:inline distT="0" distB="0" distL="0" distR="0">
            <wp:extent cx="5580380" cy="3745578"/>
            <wp:effectExtent l="25400" t="0" r="7620" b="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srcRect/>
                    <a:stretch>
                      <a:fillRect/>
                    </a:stretch>
                  </pic:blipFill>
                  <pic:spPr bwMode="auto">
                    <a:xfrm>
                      <a:off x="0" y="0"/>
                      <a:ext cx="5580380" cy="3745578"/>
                    </a:xfrm>
                    <a:prstGeom prst="rect">
                      <a:avLst/>
                    </a:prstGeom>
                    <a:noFill/>
                    <a:ln w="9525">
                      <a:noFill/>
                      <a:miter lim="800000"/>
                      <a:headEnd/>
                      <a:tailEnd/>
                    </a:ln>
                  </pic:spPr>
                </pic:pic>
              </a:graphicData>
            </a:graphic>
          </wp:inline>
        </w:drawing>
      </w:r>
    </w:p>
    <w:p w:rsidR="00E1158C" w:rsidRDefault="00E1158C" w:rsidP="00EB49E0">
      <w:pPr>
        <w:pStyle w:val="Caption"/>
      </w:pPr>
      <w:bookmarkStart w:id="978" w:name="_Ref97364821"/>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81</w:t>
      </w:r>
      <w:r w:rsidR="00604510">
        <w:rPr>
          <w:noProof/>
        </w:rPr>
        <w:fldChar w:fldCharType="end"/>
      </w:r>
      <w:bookmarkEnd w:id="978"/>
      <w:r>
        <w:t>: Instrument data tab of the instrumentation administration window</w:t>
      </w:r>
    </w:p>
    <w:p w:rsidR="00E1158C" w:rsidRPr="00E1158C" w:rsidRDefault="00E1158C" w:rsidP="00E5047C"/>
    <w:p w:rsidR="00E1158C" w:rsidRDefault="00E1158C" w:rsidP="00E5047C">
      <w:r>
        <w:t>To edit or remove an instrument, select the instrument in the instrument list first.</w:t>
      </w:r>
    </w:p>
    <w:p w:rsidR="00E1158C" w:rsidRDefault="00E1158C" w:rsidP="00E5047C">
      <w:r>
        <w:t>Removing an instrument is achieved by clicking ‘Delete instrument’. A confirmation dialog will be displayed (</w:t>
      </w:r>
      <w:r w:rsidR="00604510">
        <w:fldChar w:fldCharType="begin"/>
      </w:r>
      <w:r>
        <w:instrText xml:space="preserve"> </w:instrText>
      </w:r>
      <w:r w:rsidR="00567E0A">
        <w:instrText>REF</w:instrText>
      </w:r>
      <w:r>
        <w:instrText xml:space="preserve"> _Ref97365182 \h </w:instrText>
      </w:r>
      <w:r w:rsidR="00604510">
        <w:fldChar w:fldCharType="separate"/>
      </w:r>
      <w:r w:rsidR="00B91FA5">
        <w:t xml:space="preserve">Figure </w:t>
      </w:r>
      <w:r w:rsidR="00B91FA5">
        <w:rPr>
          <w:noProof/>
        </w:rPr>
        <w:t>82</w:t>
      </w:r>
      <w:r w:rsidR="00604510">
        <w:fldChar w:fldCharType="end"/>
      </w:r>
      <w:r>
        <w:t>):</w:t>
      </w:r>
    </w:p>
    <w:p w:rsidR="00E1158C" w:rsidRDefault="00E1158C" w:rsidP="00E5047C"/>
    <w:p w:rsidR="00E1158C" w:rsidRDefault="00E1158C" w:rsidP="00E5047C">
      <w:r>
        <w:rPr>
          <w:noProof/>
          <w:lang w:val="en-AU" w:eastAsia="ja-JP"/>
        </w:rPr>
        <w:drawing>
          <wp:inline distT="0" distB="0" distL="0" distR="0">
            <wp:extent cx="3368675" cy="1108745"/>
            <wp:effectExtent l="25400" t="0" r="9525" b="0"/>
            <wp:docPr id="19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3"/>
                    <a:srcRect/>
                    <a:stretch>
                      <a:fillRect/>
                    </a:stretch>
                  </pic:blipFill>
                  <pic:spPr bwMode="auto">
                    <a:xfrm>
                      <a:off x="0" y="0"/>
                      <a:ext cx="3365611" cy="1107737"/>
                    </a:xfrm>
                    <a:prstGeom prst="rect">
                      <a:avLst/>
                    </a:prstGeom>
                    <a:noFill/>
                    <a:ln w="9525">
                      <a:noFill/>
                      <a:miter lim="800000"/>
                      <a:headEnd/>
                      <a:tailEnd/>
                    </a:ln>
                  </pic:spPr>
                </pic:pic>
              </a:graphicData>
            </a:graphic>
          </wp:inline>
        </w:drawing>
      </w:r>
    </w:p>
    <w:p w:rsidR="00E1158C" w:rsidRDefault="00E1158C" w:rsidP="00EB49E0">
      <w:pPr>
        <w:pStyle w:val="Caption"/>
      </w:pPr>
      <w:bookmarkStart w:id="979" w:name="_Ref97365182"/>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82</w:t>
      </w:r>
      <w:r w:rsidR="00604510">
        <w:rPr>
          <w:noProof/>
        </w:rPr>
        <w:fldChar w:fldCharType="end"/>
      </w:r>
      <w:bookmarkEnd w:id="979"/>
      <w:r>
        <w:t>: Instrument deletion confirmation dialog</w:t>
      </w:r>
    </w:p>
    <w:p w:rsidR="00E1158C" w:rsidRDefault="00E1158C" w:rsidP="00E5047C">
      <w:r>
        <w:t>An instrument cannot be deleted while still referenced by one or more spectra in the database. An according message will be shown if the delete action failed (</w:t>
      </w:r>
      <w:r w:rsidR="00604510">
        <w:fldChar w:fldCharType="begin"/>
      </w:r>
      <w:r>
        <w:instrText xml:space="preserve"> </w:instrText>
      </w:r>
      <w:r w:rsidR="00567E0A">
        <w:instrText>REF</w:instrText>
      </w:r>
      <w:r>
        <w:instrText xml:space="preserve"> _Ref97365872 \h </w:instrText>
      </w:r>
      <w:r w:rsidR="00604510">
        <w:fldChar w:fldCharType="separate"/>
      </w:r>
      <w:r w:rsidR="00B91FA5">
        <w:t xml:space="preserve">Figure </w:t>
      </w:r>
      <w:r w:rsidR="00B91FA5">
        <w:rPr>
          <w:noProof/>
        </w:rPr>
        <w:t>83</w:t>
      </w:r>
      <w:r w:rsidR="00604510">
        <w:fldChar w:fldCharType="end"/>
      </w:r>
      <w:r>
        <w:t>):</w:t>
      </w:r>
    </w:p>
    <w:p w:rsidR="00E1158C" w:rsidRDefault="00E1158C" w:rsidP="00E5047C"/>
    <w:p w:rsidR="00E1158C" w:rsidRDefault="00E1158C" w:rsidP="00E5047C">
      <w:r>
        <w:rPr>
          <w:noProof/>
          <w:lang w:val="en-AU" w:eastAsia="ja-JP"/>
        </w:rPr>
        <w:drawing>
          <wp:inline distT="0" distB="0" distL="0" distR="0">
            <wp:extent cx="3713480" cy="997581"/>
            <wp:effectExtent l="25400" t="0" r="0" b="0"/>
            <wp:docPr id="19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a:srcRect/>
                    <a:stretch>
                      <a:fillRect/>
                    </a:stretch>
                  </pic:blipFill>
                  <pic:spPr bwMode="auto">
                    <a:xfrm>
                      <a:off x="0" y="0"/>
                      <a:ext cx="3710103" cy="996674"/>
                    </a:xfrm>
                    <a:prstGeom prst="rect">
                      <a:avLst/>
                    </a:prstGeom>
                    <a:noFill/>
                    <a:ln w="9525">
                      <a:noFill/>
                      <a:miter lim="800000"/>
                      <a:headEnd/>
                      <a:tailEnd/>
                    </a:ln>
                  </pic:spPr>
                </pic:pic>
              </a:graphicData>
            </a:graphic>
          </wp:inline>
        </w:drawing>
      </w:r>
    </w:p>
    <w:p w:rsidR="00E1158C" w:rsidRDefault="00E1158C" w:rsidP="00EB49E0">
      <w:pPr>
        <w:pStyle w:val="Caption"/>
      </w:pPr>
      <w:bookmarkStart w:id="980" w:name="_Ref97365872"/>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83</w:t>
      </w:r>
      <w:r w:rsidR="00604510">
        <w:rPr>
          <w:noProof/>
        </w:rPr>
        <w:fldChar w:fldCharType="end"/>
      </w:r>
      <w:bookmarkEnd w:id="980"/>
      <w:r>
        <w:t>: Instrument deletion error</w:t>
      </w:r>
    </w:p>
    <w:p w:rsidR="00E1158C" w:rsidRDefault="00E1158C" w:rsidP="00E5047C"/>
    <w:p w:rsidR="00E1158C" w:rsidRDefault="00E1158C" w:rsidP="00E5047C">
      <w:r>
        <w:t xml:space="preserve">The currently selected instrument will only be removed if no database constraints </w:t>
      </w:r>
      <w:r w:rsidR="00104037">
        <w:t>are violated</w:t>
      </w:r>
      <w:r>
        <w:t>.</w:t>
      </w:r>
    </w:p>
    <w:p w:rsidR="006600FE" w:rsidRDefault="006600FE" w:rsidP="00E5047C"/>
    <w:p w:rsidR="006600FE" w:rsidRDefault="006600FE" w:rsidP="00E5047C"/>
    <w:p w:rsidR="00E1158C" w:rsidRDefault="00E1158C" w:rsidP="00E5047C">
      <w:r>
        <w:t>To insert a new instrument, click ‘Insert new instrument’. A new record is created in the database and the instrument name is set to ‘dummy’ (</w:t>
      </w:r>
      <w:r w:rsidR="00604510">
        <w:fldChar w:fldCharType="begin"/>
      </w:r>
      <w:r>
        <w:instrText xml:space="preserve"> </w:instrText>
      </w:r>
      <w:r w:rsidR="00567E0A">
        <w:instrText>REF</w:instrText>
      </w:r>
      <w:r>
        <w:instrText xml:space="preserve"> _Ref97365009 \h </w:instrText>
      </w:r>
      <w:r w:rsidR="00604510">
        <w:fldChar w:fldCharType="separate"/>
      </w:r>
      <w:r w:rsidR="00B91FA5">
        <w:t xml:space="preserve">Figure </w:t>
      </w:r>
      <w:r w:rsidR="00B91FA5">
        <w:rPr>
          <w:noProof/>
        </w:rPr>
        <w:t>84</w:t>
      </w:r>
      <w:r w:rsidR="00604510">
        <w:fldChar w:fldCharType="end"/>
      </w:r>
      <w:r>
        <w:t>).</w:t>
      </w:r>
    </w:p>
    <w:p w:rsidR="00E1158C" w:rsidRDefault="00E1158C" w:rsidP="00E5047C"/>
    <w:p w:rsidR="00E1158C" w:rsidRDefault="00E1158C" w:rsidP="00E5047C">
      <w:r>
        <w:rPr>
          <w:noProof/>
          <w:lang w:val="en-AU" w:eastAsia="ja-JP"/>
        </w:rPr>
        <w:drawing>
          <wp:inline distT="0" distB="0" distL="0" distR="0">
            <wp:extent cx="3368675" cy="1034575"/>
            <wp:effectExtent l="25400" t="0" r="9525" b="0"/>
            <wp:docPr id="18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5"/>
                    <a:srcRect/>
                    <a:stretch>
                      <a:fillRect/>
                    </a:stretch>
                  </pic:blipFill>
                  <pic:spPr bwMode="auto">
                    <a:xfrm>
                      <a:off x="0" y="0"/>
                      <a:ext cx="3365611" cy="1033634"/>
                    </a:xfrm>
                    <a:prstGeom prst="rect">
                      <a:avLst/>
                    </a:prstGeom>
                    <a:noFill/>
                    <a:ln w="9525">
                      <a:noFill/>
                      <a:miter lim="800000"/>
                      <a:headEnd/>
                      <a:tailEnd/>
                    </a:ln>
                  </pic:spPr>
                </pic:pic>
              </a:graphicData>
            </a:graphic>
          </wp:inline>
        </w:drawing>
      </w:r>
    </w:p>
    <w:p w:rsidR="00E1158C" w:rsidRDefault="00E1158C" w:rsidP="00EB49E0">
      <w:pPr>
        <w:pStyle w:val="Caption"/>
      </w:pPr>
      <w:bookmarkStart w:id="981" w:name="_Ref97365009"/>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84</w:t>
      </w:r>
      <w:r w:rsidR="00604510">
        <w:rPr>
          <w:noProof/>
        </w:rPr>
        <w:fldChar w:fldCharType="end"/>
      </w:r>
      <w:bookmarkEnd w:id="981"/>
      <w:r>
        <w:t>: New 'dummy' instrument</w:t>
      </w:r>
    </w:p>
    <w:p w:rsidR="006600FE" w:rsidRPr="00E1158C" w:rsidRDefault="00E1158C" w:rsidP="00E5047C">
      <w:r>
        <w:t>The instrument can now be renamed and it’s metadata filled accordingly.</w:t>
      </w:r>
    </w:p>
    <w:p w:rsidR="008F153A" w:rsidRPr="006600FE" w:rsidRDefault="008F153A" w:rsidP="00E5047C"/>
    <w:p w:rsidR="00424291" w:rsidRDefault="006B3C7E" w:rsidP="00E5047C">
      <w:r>
        <w:t>To add a new calibration to an instrument, click the menu button over the ‘Calibrations’ section of the Instrumentation Metadata Editor and choose ‘Add calibration’ or ‘Add calibration from file’</w:t>
      </w:r>
      <w:r w:rsidR="00424291">
        <w:t xml:space="preserve"> (</w:t>
      </w:r>
      <w:r w:rsidR="00604510">
        <w:fldChar w:fldCharType="begin"/>
      </w:r>
      <w:r w:rsidR="00424291">
        <w:instrText xml:space="preserve"> </w:instrText>
      </w:r>
      <w:r w:rsidR="00567E0A">
        <w:instrText>REF</w:instrText>
      </w:r>
      <w:r w:rsidR="00424291">
        <w:instrText xml:space="preserve"> _Ref145056658 \h </w:instrText>
      </w:r>
      <w:r w:rsidR="00604510">
        <w:fldChar w:fldCharType="separate"/>
      </w:r>
      <w:r w:rsidR="00B91FA5">
        <w:t xml:space="preserve">Figure </w:t>
      </w:r>
      <w:r w:rsidR="00B91FA5">
        <w:rPr>
          <w:noProof/>
        </w:rPr>
        <w:t>85</w:t>
      </w:r>
      <w:r w:rsidR="00604510">
        <w:fldChar w:fldCharType="end"/>
      </w:r>
      <w:r w:rsidR="00424291">
        <w:t>)</w:t>
      </w:r>
      <w:r>
        <w:t>.</w:t>
      </w:r>
      <w:r w:rsidR="00424291">
        <w:t xml:space="preserve"> </w:t>
      </w:r>
    </w:p>
    <w:p w:rsidR="006B3C7E" w:rsidRDefault="00424291" w:rsidP="00E5047C">
      <w:r>
        <w:t xml:space="preserve">Selecting ‘Add calibration from file’ will bring up a </w:t>
      </w:r>
      <w:r w:rsidR="005A4139">
        <w:t>file-choosing</w:t>
      </w:r>
      <w:r>
        <w:t xml:space="preserve"> dialog. Two file types can be currently used to load calibration factors from: (a) HR-1024 spectral files (for loading the wavelengths calibration) and (b) TXT files as further detailed in the section on reference panels below (there is currently no real use in loading TXT files for instrument calibrations as only wavelengths are actively used in the system and these can currently only be loaded from HR-1024 spectral files).</w:t>
      </w:r>
    </w:p>
    <w:p w:rsidR="006B3C7E" w:rsidRDefault="006B3C7E" w:rsidP="00E5047C"/>
    <w:p w:rsidR="00424291" w:rsidRDefault="006B3C7E" w:rsidP="007221BB">
      <w:pPr>
        <w:pStyle w:val="Figure"/>
      </w:pPr>
      <w:r>
        <w:rPr>
          <w:lang w:val="en-AU"/>
        </w:rPr>
        <w:drawing>
          <wp:inline distT="0" distB="0" distL="0" distR="0">
            <wp:extent cx="1989455" cy="1945245"/>
            <wp:effectExtent l="2540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srcRect/>
                    <a:stretch>
                      <a:fillRect/>
                    </a:stretch>
                  </pic:blipFill>
                  <pic:spPr bwMode="auto">
                    <a:xfrm>
                      <a:off x="0" y="0"/>
                      <a:ext cx="1989455" cy="1945245"/>
                    </a:xfrm>
                    <a:prstGeom prst="rect">
                      <a:avLst/>
                    </a:prstGeom>
                    <a:noFill/>
                    <a:ln w="9525">
                      <a:noFill/>
                      <a:miter lim="800000"/>
                      <a:headEnd/>
                      <a:tailEnd/>
                    </a:ln>
                  </pic:spPr>
                </pic:pic>
              </a:graphicData>
            </a:graphic>
          </wp:inline>
        </w:drawing>
      </w:r>
    </w:p>
    <w:p w:rsidR="008F153A" w:rsidRDefault="00424291" w:rsidP="00EB49E0">
      <w:pPr>
        <w:pStyle w:val="Caption"/>
      </w:pPr>
      <w:bookmarkStart w:id="982" w:name="_Ref145056658"/>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85</w:t>
      </w:r>
      <w:r w:rsidR="00604510">
        <w:rPr>
          <w:noProof/>
        </w:rPr>
        <w:fldChar w:fldCharType="end"/>
      </w:r>
      <w:bookmarkEnd w:id="982"/>
      <w:r>
        <w:t>: Adding calibrations</w:t>
      </w:r>
    </w:p>
    <w:p w:rsidR="00E1158C" w:rsidRDefault="00E1158C" w:rsidP="00E5047C"/>
    <w:p w:rsidR="00AF572A" w:rsidRDefault="00AF572A" w:rsidP="00A7583F">
      <w:pPr>
        <w:pStyle w:val="Heading3"/>
      </w:pPr>
      <w:bookmarkStart w:id="983" w:name="_Toc355280419"/>
      <w:bookmarkStart w:id="984" w:name="_Toc355769358"/>
      <w:r>
        <w:t>Reference Panel Administration</w:t>
      </w:r>
      <w:bookmarkEnd w:id="983"/>
      <w:bookmarkEnd w:id="984"/>
    </w:p>
    <w:p w:rsidR="00AF572A" w:rsidRDefault="00CC337F" w:rsidP="00E5047C">
      <w:r>
        <w:t>The reference data tab allows adding, editing and removing reference panels and related metadata, in particular panel calibration data</w:t>
      </w:r>
      <w:r w:rsidR="00255BE8">
        <w:t xml:space="preserve"> (</w:t>
      </w:r>
      <w:r w:rsidR="00604510">
        <w:fldChar w:fldCharType="begin"/>
      </w:r>
      <w:r w:rsidR="00A7040E">
        <w:instrText xml:space="preserve"> </w:instrText>
      </w:r>
      <w:r w:rsidR="00567E0A">
        <w:instrText>REF</w:instrText>
      </w:r>
      <w:r w:rsidR="00A7040E">
        <w:instrText xml:space="preserve"> _Ref97706995 \h </w:instrText>
      </w:r>
      <w:r w:rsidR="00604510">
        <w:fldChar w:fldCharType="separate"/>
      </w:r>
      <w:r w:rsidR="00B91FA5">
        <w:t xml:space="preserve">Figure </w:t>
      </w:r>
      <w:r w:rsidR="00B91FA5">
        <w:rPr>
          <w:noProof/>
        </w:rPr>
        <w:t>86</w:t>
      </w:r>
      <w:r w:rsidR="00604510">
        <w:fldChar w:fldCharType="end"/>
      </w:r>
      <w:r w:rsidR="00255BE8">
        <w:t>)</w:t>
      </w:r>
      <w:r>
        <w:t>.</w:t>
      </w:r>
    </w:p>
    <w:p w:rsidR="00CC337F" w:rsidRDefault="00CC337F" w:rsidP="00E5047C"/>
    <w:p w:rsidR="00CC337F" w:rsidRDefault="00CC337F" w:rsidP="00E5047C"/>
    <w:p w:rsidR="00CC337F" w:rsidRDefault="00CC337F" w:rsidP="007221BB">
      <w:pPr>
        <w:pStyle w:val="Figure"/>
      </w:pPr>
      <w:r>
        <w:rPr>
          <w:lang w:val="en-AU"/>
        </w:rPr>
        <w:drawing>
          <wp:inline distT="0" distB="0" distL="0" distR="0">
            <wp:extent cx="5580380" cy="3423819"/>
            <wp:effectExtent l="25400" t="0" r="7620" b="0"/>
            <wp:docPr id="19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7"/>
                    <a:srcRect/>
                    <a:stretch>
                      <a:fillRect/>
                    </a:stretch>
                  </pic:blipFill>
                  <pic:spPr bwMode="auto">
                    <a:xfrm>
                      <a:off x="0" y="0"/>
                      <a:ext cx="5580380" cy="3423819"/>
                    </a:xfrm>
                    <a:prstGeom prst="rect">
                      <a:avLst/>
                    </a:prstGeom>
                    <a:noFill/>
                    <a:ln w="9525">
                      <a:noFill/>
                      <a:miter lim="800000"/>
                      <a:headEnd/>
                      <a:tailEnd/>
                    </a:ln>
                  </pic:spPr>
                </pic:pic>
              </a:graphicData>
            </a:graphic>
          </wp:inline>
        </w:drawing>
      </w:r>
    </w:p>
    <w:p w:rsidR="00E1158C" w:rsidRPr="00AF572A" w:rsidRDefault="00CC337F" w:rsidP="00EB49E0">
      <w:pPr>
        <w:pStyle w:val="Caption"/>
      </w:pPr>
      <w:bookmarkStart w:id="985" w:name="_Ref97706995"/>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86</w:t>
      </w:r>
      <w:r w:rsidR="00604510">
        <w:rPr>
          <w:noProof/>
        </w:rPr>
        <w:fldChar w:fldCharType="end"/>
      </w:r>
      <w:bookmarkEnd w:id="985"/>
      <w:r>
        <w:t>: Reference data tab of the instrumentation administration window</w:t>
      </w:r>
    </w:p>
    <w:p w:rsidR="008F153A" w:rsidRPr="00E1158C" w:rsidRDefault="008F153A" w:rsidP="00E5047C"/>
    <w:p w:rsidR="001866F7" w:rsidRDefault="001866F7" w:rsidP="00E5047C">
      <w:r>
        <w:t>To edit or remove a reference panel, select the reference in the reference list first.</w:t>
      </w:r>
    </w:p>
    <w:p w:rsidR="001866F7" w:rsidRDefault="001866F7" w:rsidP="00E5047C">
      <w:r>
        <w:t>Removing a reference is achieved by clicking ‘Delete reference. A confirmation dialog will be displayed</w:t>
      </w:r>
    </w:p>
    <w:p w:rsidR="00104037" w:rsidRDefault="00104037" w:rsidP="00E5047C"/>
    <w:p w:rsidR="00104037" w:rsidRDefault="00104037" w:rsidP="007221BB">
      <w:pPr>
        <w:pStyle w:val="Figure"/>
      </w:pPr>
      <w:r>
        <w:rPr>
          <w:lang w:val="en-AU"/>
        </w:rPr>
        <w:drawing>
          <wp:inline distT="0" distB="0" distL="0" distR="0">
            <wp:extent cx="2908935" cy="855569"/>
            <wp:effectExtent l="25400" t="0" r="12065" b="0"/>
            <wp:docPr id="1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a:srcRect/>
                    <a:stretch>
                      <a:fillRect/>
                    </a:stretch>
                  </pic:blipFill>
                  <pic:spPr bwMode="auto">
                    <a:xfrm>
                      <a:off x="0" y="0"/>
                      <a:ext cx="2906289" cy="854791"/>
                    </a:xfrm>
                    <a:prstGeom prst="rect">
                      <a:avLst/>
                    </a:prstGeom>
                    <a:noFill/>
                    <a:ln w="9525">
                      <a:noFill/>
                      <a:miter lim="800000"/>
                      <a:headEnd/>
                      <a:tailEnd/>
                    </a:ln>
                  </pic:spPr>
                </pic:pic>
              </a:graphicData>
            </a:graphic>
          </wp:inline>
        </w:drawing>
      </w:r>
    </w:p>
    <w:p w:rsidR="001866F7" w:rsidRDefault="00104037" w:rsidP="00EB49E0">
      <w:pPr>
        <w:pStyle w:val="Caption"/>
      </w:pPr>
      <w:bookmarkStart w:id="986" w:name="_Ref97708093"/>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87</w:t>
      </w:r>
      <w:r w:rsidR="00604510">
        <w:rPr>
          <w:noProof/>
        </w:rPr>
        <w:fldChar w:fldCharType="end"/>
      </w:r>
      <w:bookmarkEnd w:id="986"/>
      <w:r>
        <w:t>: Reference deletion confirmation dialog</w:t>
      </w:r>
    </w:p>
    <w:p w:rsidR="00104037" w:rsidRDefault="00104037" w:rsidP="00E5047C"/>
    <w:p w:rsidR="00104037" w:rsidRDefault="00104037" w:rsidP="00E5047C">
      <w:r>
        <w:t>A reference panel cannot be deleted while still being referenced by one or more spectra in the database. An according message will be shown if the delete action failed (</w:t>
      </w:r>
      <w:r w:rsidR="00604510">
        <w:fldChar w:fldCharType="begin"/>
      </w:r>
      <w:r>
        <w:instrText xml:space="preserve"> </w:instrText>
      </w:r>
      <w:r w:rsidR="00567E0A">
        <w:instrText>REF</w:instrText>
      </w:r>
      <w:r>
        <w:instrText xml:space="preserve"> _Ref97708093 \h </w:instrText>
      </w:r>
      <w:r w:rsidR="00604510">
        <w:fldChar w:fldCharType="separate"/>
      </w:r>
      <w:r w:rsidR="00B91FA5">
        <w:t xml:space="preserve">Figure </w:t>
      </w:r>
      <w:r w:rsidR="00B91FA5">
        <w:rPr>
          <w:noProof/>
        </w:rPr>
        <w:t>87</w:t>
      </w:r>
      <w:r w:rsidR="00604510">
        <w:fldChar w:fldCharType="end"/>
      </w:r>
      <w:r>
        <w:t>). The currently selected reference will only be removed if no database constraints are violated.</w:t>
      </w:r>
    </w:p>
    <w:p w:rsidR="00104037" w:rsidRDefault="00104037" w:rsidP="00E5047C"/>
    <w:p w:rsidR="00104037" w:rsidRDefault="00104037" w:rsidP="00E5047C"/>
    <w:p w:rsidR="00104037" w:rsidRDefault="00104037" w:rsidP="007221BB">
      <w:pPr>
        <w:pStyle w:val="Figure"/>
      </w:pPr>
      <w:r>
        <w:rPr>
          <w:lang w:val="en-AU"/>
        </w:rPr>
        <w:drawing>
          <wp:inline distT="0" distB="0" distL="0" distR="0">
            <wp:extent cx="3253740" cy="839144"/>
            <wp:effectExtent l="25400" t="0" r="0" b="0"/>
            <wp:docPr id="19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a:srcRect/>
                    <a:stretch>
                      <a:fillRect/>
                    </a:stretch>
                  </pic:blipFill>
                  <pic:spPr bwMode="auto">
                    <a:xfrm>
                      <a:off x="0" y="0"/>
                      <a:ext cx="3256830" cy="839941"/>
                    </a:xfrm>
                    <a:prstGeom prst="rect">
                      <a:avLst/>
                    </a:prstGeom>
                    <a:noFill/>
                    <a:ln w="9525">
                      <a:noFill/>
                      <a:miter lim="800000"/>
                      <a:headEnd/>
                      <a:tailEnd/>
                    </a:ln>
                  </pic:spPr>
                </pic:pic>
              </a:graphicData>
            </a:graphic>
          </wp:inline>
        </w:drawing>
      </w:r>
    </w:p>
    <w:p w:rsidR="008F153A" w:rsidRDefault="00104037" w:rsidP="00EB49E0">
      <w:pPr>
        <w:pStyle w:val="Caption"/>
      </w:pPr>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88</w:t>
      </w:r>
      <w:r w:rsidR="00604510">
        <w:rPr>
          <w:noProof/>
        </w:rPr>
        <w:fldChar w:fldCharType="end"/>
      </w:r>
      <w:r>
        <w:t>: Panel deletion error</w:t>
      </w:r>
    </w:p>
    <w:p w:rsidR="00104037" w:rsidRDefault="00104037" w:rsidP="00E5047C"/>
    <w:p w:rsidR="00104037" w:rsidRDefault="00104037" w:rsidP="00E5047C"/>
    <w:p w:rsidR="00104037" w:rsidRDefault="00104037" w:rsidP="00E5047C">
      <w:r>
        <w:t>To insert a new reference, click ‘Insert new reference. A new record is created in the database and the reference name is set to ‘dummy’ (</w:t>
      </w:r>
      <w:r w:rsidR="00604510">
        <w:fldChar w:fldCharType="begin"/>
      </w:r>
      <w:r>
        <w:instrText xml:space="preserve"> </w:instrText>
      </w:r>
      <w:r w:rsidR="00567E0A">
        <w:instrText>REF</w:instrText>
      </w:r>
      <w:r>
        <w:instrText xml:space="preserve"> _Ref97707371 \h </w:instrText>
      </w:r>
      <w:r w:rsidR="00604510">
        <w:fldChar w:fldCharType="separate"/>
      </w:r>
      <w:r w:rsidR="00B91FA5">
        <w:t xml:space="preserve">Figure </w:t>
      </w:r>
      <w:r w:rsidR="00B91FA5">
        <w:rPr>
          <w:noProof/>
        </w:rPr>
        <w:t>89</w:t>
      </w:r>
      <w:r w:rsidR="00604510">
        <w:fldChar w:fldCharType="end"/>
      </w:r>
      <w:r>
        <w:t>).</w:t>
      </w:r>
    </w:p>
    <w:p w:rsidR="00104037" w:rsidRDefault="00104037" w:rsidP="00E5047C"/>
    <w:p w:rsidR="00104037" w:rsidRDefault="00104037" w:rsidP="007221BB">
      <w:pPr>
        <w:pStyle w:val="Figure"/>
      </w:pPr>
      <w:r>
        <w:rPr>
          <w:lang w:val="en-AU"/>
        </w:rPr>
        <w:drawing>
          <wp:inline distT="0" distB="0" distL="0" distR="0">
            <wp:extent cx="3138805" cy="991981"/>
            <wp:effectExtent l="25400" t="0" r="10795" b="0"/>
            <wp:docPr id="19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0"/>
                    <a:srcRect/>
                    <a:stretch>
                      <a:fillRect/>
                    </a:stretch>
                  </pic:blipFill>
                  <pic:spPr bwMode="auto">
                    <a:xfrm>
                      <a:off x="0" y="0"/>
                      <a:ext cx="3135950" cy="991079"/>
                    </a:xfrm>
                    <a:prstGeom prst="rect">
                      <a:avLst/>
                    </a:prstGeom>
                    <a:noFill/>
                    <a:ln w="9525">
                      <a:noFill/>
                      <a:miter lim="800000"/>
                      <a:headEnd/>
                      <a:tailEnd/>
                    </a:ln>
                  </pic:spPr>
                </pic:pic>
              </a:graphicData>
            </a:graphic>
          </wp:inline>
        </w:drawing>
      </w:r>
    </w:p>
    <w:p w:rsidR="008F153A" w:rsidRDefault="00104037" w:rsidP="00EB49E0">
      <w:pPr>
        <w:pStyle w:val="Caption"/>
      </w:pPr>
      <w:bookmarkStart w:id="987" w:name="_Ref97707371"/>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89</w:t>
      </w:r>
      <w:r w:rsidR="00604510">
        <w:rPr>
          <w:noProof/>
        </w:rPr>
        <w:fldChar w:fldCharType="end"/>
      </w:r>
      <w:bookmarkEnd w:id="987"/>
      <w:r>
        <w:t>: New ‘dummy’ reference</w:t>
      </w:r>
    </w:p>
    <w:p w:rsidR="008F153A" w:rsidRDefault="00104037" w:rsidP="00E5047C">
      <w:r>
        <w:t xml:space="preserve">The reference can now be renamed and </w:t>
      </w:r>
      <w:r w:rsidR="00663B55">
        <w:t>its</w:t>
      </w:r>
      <w:r>
        <w:t xml:space="preserve"> metadata filled accordingly.</w:t>
      </w:r>
    </w:p>
    <w:p w:rsidR="008F153A" w:rsidRDefault="008F153A" w:rsidP="00E5047C"/>
    <w:p w:rsidR="008F153A" w:rsidRDefault="008F153A" w:rsidP="00E5047C"/>
    <w:p w:rsidR="005771D5" w:rsidRDefault="005771D5" w:rsidP="00E5047C">
      <w:r>
        <w:t>To add a new calibration to a reference, click the menu button over the ‘Calibrations’ section of the Instrumentation Metadata Editor and choose ‘Add calibration’ (</w:t>
      </w:r>
      <w:r w:rsidR="00604510">
        <w:fldChar w:fldCharType="begin"/>
      </w:r>
      <w:r w:rsidR="00A7040E">
        <w:instrText xml:space="preserve"> </w:instrText>
      </w:r>
      <w:r w:rsidR="00567E0A">
        <w:instrText>REF</w:instrText>
      </w:r>
      <w:r w:rsidR="00A7040E">
        <w:instrText xml:space="preserve"> _Ref97708523 \h </w:instrText>
      </w:r>
      <w:r w:rsidR="00604510">
        <w:fldChar w:fldCharType="separate"/>
      </w:r>
      <w:r w:rsidR="00B91FA5">
        <w:t xml:space="preserve">Figure </w:t>
      </w:r>
      <w:r w:rsidR="00B91FA5">
        <w:rPr>
          <w:noProof/>
        </w:rPr>
        <w:t>90</w:t>
      </w:r>
      <w:r w:rsidR="00604510">
        <w:fldChar w:fldCharType="end"/>
      </w:r>
      <w:r>
        <w:t>).</w:t>
      </w:r>
    </w:p>
    <w:p w:rsidR="005771D5" w:rsidRDefault="005771D5" w:rsidP="00E5047C"/>
    <w:p w:rsidR="005771D5" w:rsidRDefault="005771D5" w:rsidP="007221BB">
      <w:pPr>
        <w:pStyle w:val="Figure"/>
      </w:pPr>
      <w:r>
        <w:rPr>
          <w:lang w:val="en-AU"/>
        </w:rPr>
        <w:drawing>
          <wp:inline distT="0" distB="0" distL="0" distR="0">
            <wp:extent cx="2564130" cy="954917"/>
            <wp:effectExtent l="25400" t="0" r="1270" b="0"/>
            <wp:docPr id="19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1"/>
                    <a:srcRect/>
                    <a:stretch>
                      <a:fillRect/>
                    </a:stretch>
                  </pic:blipFill>
                  <pic:spPr bwMode="auto">
                    <a:xfrm>
                      <a:off x="0" y="0"/>
                      <a:ext cx="2561798" cy="954048"/>
                    </a:xfrm>
                    <a:prstGeom prst="rect">
                      <a:avLst/>
                    </a:prstGeom>
                    <a:noFill/>
                    <a:ln w="9525">
                      <a:noFill/>
                      <a:miter lim="800000"/>
                      <a:headEnd/>
                      <a:tailEnd/>
                    </a:ln>
                  </pic:spPr>
                </pic:pic>
              </a:graphicData>
            </a:graphic>
          </wp:inline>
        </w:drawing>
      </w:r>
    </w:p>
    <w:p w:rsidR="005771D5" w:rsidRDefault="005771D5" w:rsidP="00EB49E0">
      <w:pPr>
        <w:pStyle w:val="Caption"/>
      </w:pPr>
      <w:bookmarkStart w:id="988" w:name="_Ref97708523"/>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90</w:t>
      </w:r>
      <w:r w:rsidR="00604510">
        <w:rPr>
          <w:noProof/>
        </w:rPr>
        <w:fldChar w:fldCharType="end"/>
      </w:r>
      <w:bookmarkEnd w:id="988"/>
      <w:r>
        <w:t>: Popup menu for the reference calibrations</w:t>
      </w:r>
    </w:p>
    <w:p w:rsidR="005771D5" w:rsidRDefault="005771D5" w:rsidP="00E5047C"/>
    <w:p w:rsidR="005771D5" w:rsidRDefault="005771D5" w:rsidP="00E5047C">
      <w:r>
        <w:t>Use the file browser to select a calibration file (see below for a description of the file format) and click ‘Open’ (</w:t>
      </w:r>
      <w:r w:rsidR="00604510">
        <w:fldChar w:fldCharType="begin"/>
      </w:r>
      <w:r w:rsidR="00A7040E">
        <w:instrText xml:space="preserve"> </w:instrText>
      </w:r>
      <w:r w:rsidR="00567E0A">
        <w:instrText>REF</w:instrText>
      </w:r>
      <w:r w:rsidR="00A7040E">
        <w:instrText xml:space="preserve"> _Ref97708781 \h </w:instrText>
      </w:r>
      <w:r w:rsidR="00604510">
        <w:fldChar w:fldCharType="separate"/>
      </w:r>
      <w:r w:rsidR="00B91FA5">
        <w:t xml:space="preserve">Figure </w:t>
      </w:r>
      <w:r w:rsidR="00B91FA5">
        <w:rPr>
          <w:noProof/>
        </w:rPr>
        <w:t>91</w:t>
      </w:r>
      <w:r w:rsidR="00604510">
        <w:fldChar w:fldCharType="end"/>
      </w:r>
      <w:r>
        <w:t>).</w:t>
      </w:r>
    </w:p>
    <w:p w:rsidR="005771D5" w:rsidRDefault="005771D5" w:rsidP="007221BB">
      <w:pPr>
        <w:pStyle w:val="Figure"/>
      </w:pPr>
      <w:r>
        <w:rPr>
          <w:lang w:val="en-AU"/>
        </w:rPr>
        <w:drawing>
          <wp:inline distT="0" distB="0" distL="0" distR="0">
            <wp:extent cx="3943350" cy="1906726"/>
            <wp:effectExtent l="25400" t="0" r="0" b="0"/>
            <wp:docPr id="1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2"/>
                    <a:srcRect/>
                    <a:stretch>
                      <a:fillRect/>
                    </a:stretch>
                  </pic:blipFill>
                  <pic:spPr bwMode="auto">
                    <a:xfrm>
                      <a:off x="0" y="0"/>
                      <a:ext cx="3939764" cy="1904992"/>
                    </a:xfrm>
                    <a:prstGeom prst="rect">
                      <a:avLst/>
                    </a:prstGeom>
                    <a:noFill/>
                    <a:ln w="9525">
                      <a:noFill/>
                      <a:miter lim="800000"/>
                      <a:headEnd/>
                      <a:tailEnd/>
                    </a:ln>
                  </pic:spPr>
                </pic:pic>
              </a:graphicData>
            </a:graphic>
          </wp:inline>
        </w:drawing>
      </w:r>
    </w:p>
    <w:p w:rsidR="00FA40A6" w:rsidRDefault="005771D5" w:rsidP="00EB49E0">
      <w:pPr>
        <w:pStyle w:val="Caption"/>
      </w:pPr>
      <w:bookmarkStart w:id="989" w:name="_Ref97708781"/>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91</w:t>
      </w:r>
      <w:r w:rsidR="00604510">
        <w:rPr>
          <w:noProof/>
        </w:rPr>
        <w:fldChar w:fldCharType="end"/>
      </w:r>
      <w:bookmarkEnd w:id="989"/>
      <w:r>
        <w:t>: Calibration file selection dialog</w:t>
      </w:r>
    </w:p>
    <w:p w:rsidR="00FA40A6" w:rsidRDefault="00FA40A6" w:rsidP="00E5047C"/>
    <w:p w:rsidR="00FA40A6" w:rsidRDefault="00FA40A6" w:rsidP="00E5047C">
      <w:r>
        <w:t xml:space="preserve">A calibration file holds the calibration factors and uncertainty estimations for </w:t>
      </w:r>
      <w:r w:rsidR="00027485">
        <w:t xml:space="preserve">a </w:t>
      </w:r>
      <w:r>
        <w:t>reference panel in a tab separated value file:</w:t>
      </w:r>
    </w:p>
    <w:p w:rsidR="00FA40A6" w:rsidRDefault="00FA40A6" w:rsidP="00E5047C"/>
    <w:p w:rsidR="00FA40A6" w:rsidRPr="00FA40A6" w:rsidRDefault="00FA40A6" w:rsidP="00C96D90">
      <w:pPr>
        <w:pStyle w:val="Code"/>
      </w:pPr>
      <w:r w:rsidRPr="00FA40A6">
        <w:t>wvl</w:t>
      </w:r>
      <w:r w:rsidRPr="00FA40A6">
        <w:tab/>
        <w:t>rho</w:t>
      </w:r>
      <w:r w:rsidRPr="00FA40A6">
        <w:tab/>
        <w:t>sigma</w:t>
      </w:r>
    </w:p>
    <w:p w:rsidR="00FA40A6" w:rsidRPr="00FA40A6" w:rsidRDefault="00FA40A6" w:rsidP="00C96D90">
      <w:pPr>
        <w:pStyle w:val="Code"/>
      </w:pPr>
      <w:r w:rsidRPr="00FA40A6">
        <w:t>250</w:t>
      </w:r>
      <w:r w:rsidRPr="00FA40A6">
        <w:tab/>
        <w:t>0.98</w:t>
      </w:r>
      <w:r w:rsidRPr="00FA40A6">
        <w:tab/>
        <w:t>0.02</w:t>
      </w:r>
    </w:p>
    <w:p w:rsidR="00FA40A6" w:rsidRPr="00FA40A6" w:rsidRDefault="00FA40A6" w:rsidP="00C96D90">
      <w:pPr>
        <w:pStyle w:val="Code"/>
      </w:pPr>
      <w:r w:rsidRPr="00FA40A6">
        <w:t>251</w:t>
      </w:r>
      <w:r w:rsidRPr="00FA40A6">
        <w:tab/>
        <w:t>0.98</w:t>
      </w:r>
      <w:r w:rsidRPr="00FA40A6">
        <w:tab/>
        <w:t>0.02</w:t>
      </w:r>
    </w:p>
    <w:p w:rsidR="00FA40A6" w:rsidRPr="00FA40A6" w:rsidRDefault="00FA40A6" w:rsidP="00C96D90">
      <w:pPr>
        <w:pStyle w:val="Code"/>
      </w:pPr>
      <w:r w:rsidRPr="00FA40A6">
        <w:t>252</w:t>
      </w:r>
      <w:r w:rsidRPr="00FA40A6">
        <w:tab/>
        <w:t>0.981</w:t>
      </w:r>
      <w:r w:rsidRPr="00FA40A6">
        <w:tab/>
        <w:t>0.02</w:t>
      </w:r>
    </w:p>
    <w:p w:rsidR="00FA40A6" w:rsidRPr="00FA40A6" w:rsidRDefault="00FA40A6" w:rsidP="00C96D90">
      <w:pPr>
        <w:pStyle w:val="Code"/>
      </w:pPr>
      <w:r w:rsidRPr="00FA40A6">
        <w:t>253</w:t>
      </w:r>
      <w:r w:rsidRPr="00FA40A6">
        <w:tab/>
        <w:t>0.98</w:t>
      </w:r>
      <w:r w:rsidRPr="00FA40A6">
        <w:tab/>
        <w:t>0.02</w:t>
      </w:r>
    </w:p>
    <w:p w:rsidR="00FA40A6" w:rsidRPr="00FA40A6" w:rsidRDefault="00FA40A6" w:rsidP="00C96D90">
      <w:pPr>
        <w:pStyle w:val="Code"/>
      </w:pPr>
      <w:r w:rsidRPr="00FA40A6">
        <w:t>254</w:t>
      </w:r>
      <w:r w:rsidRPr="00FA40A6">
        <w:tab/>
        <w:t>0.98</w:t>
      </w:r>
      <w:r w:rsidRPr="00FA40A6">
        <w:tab/>
        <w:t>0.02</w:t>
      </w:r>
    </w:p>
    <w:p w:rsidR="00FA40A6" w:rsidRPr="00FA40A6" w:rsidRDefault="00FA40A6" w:rsidP="00C96D90">
      <w:pPr>
        <w:pStyle w:val="Code"/>
      </w:pPr>
      <w:r w:rsidRPr="00FA40A6">
        <w:t>255</w:t>
      </w:r>
      <w:r w:rsidRPr="00FA40A6">
        <w:tab/>
        <w:t>0.981</w:t>
      </w:r>
      <w:r w:rsidRPr="00FA40A6">
        <w:tab/>
        <w:t>0.02</w:t>
      </w:r>
    </w:p>
    <w:p w:rsidR="00FA40A6" w:rsidRPr="00FA40A6" w:rsidRDefault="00FA40A6" w:rsidP="00C96D90">
      <w:pPr>
        <w:pStyle w:val="Code"/>
      </w:pPr>
      <w:r w:rsidRPr="00FA40A6">
        <w:t>256</w:t>
      </w:r>
      <w:r w:rsidRPr="00FA40A6">
        <w:tab/>
        <w:t>0.98</w:t>
      </w:r>
      <w:r w:rsidRPr="00FA40A6">
        <w:tab/>
        <w:t>0.02</w:t>
      </w:r>
    </w:p>
    <w:p w:rsidR="00FA40A6" w:rsidRPr="00FA40A6" w:rsidRDefault="00FA40A6" w:rsidP="00C96D90">
      <w:pPr>
        <w:pStyle w:val="Code"/>
      </w:pPr>
      <w:r w:rsidRPr="00FA40A6">
        <w:t>257</w:t>
      </w:r>
      <w:r w:rsidRPr="00FA40A6">
        <w:tab/>
        <w:t>0.98</w:t>
      </w:r>
      <w:r w:rsidRPr="00FA40A6">
        <w:tab/>
        <w:t>0.02</w:t>
      </w:r>
    </w:p>
    <w:p w:rsidR="00FA40A6" w:rsidRPr="00FA40A6" w:rsidRDefault="00FA40A6" w:rsidP="00C96D90">
      <w:pPr>
        <w:pStyle w:val="Code"/>
      </w:pPr>
      <w:r w:rsidRPr="00FA40A6">
        <w:t>258</w:t>
      </w:r>
      <w:r w:rsidRPr="00FA40A6">
        <w:tab/>
        <w:t>0.98</w:t>
      </w:r>
      <w:r w:rsidRPr="00FA40A6">
        <w:tab/>
        <w:t>0.02</w:t>
      </w:r>
    </w:p>
    <w:p w:rsidR="00FA40A6" w:rsidRPr="00FA40A6" w:rsidRDefault="00FA40A6" w:rsidP="00C96D90">
      <w:pPr>
        <w:pStyle w:val="Code"/>
      </w:pPr>
      <w:r w:rsidRPr="00FA40A6">
        <w:t>259</w:t>
      </w:r>
      <w:r w:rsidRPr="00FA40A6">
        <w:tab/>
        <w:t>0.981</w:t>
      </w:r>
      <w:r w:rsidRPr="00FA40A6">
        <w:tab/>
        <w:t>0.02</w:t>
      </w:r>
    </w:p>
    <w:p w:rsidR="00FA40A6" w:rsidRPr="00FA40A6" w:rsidRDefault="00FA40A6" w:rsidP="00C96D90">
      <w:pPr>
        <w:pStyle w:val="Code"/>
      </w:pPr>
      <w:r w:rsidRPr="00FA40A6">
        <w:t>260</w:t>
      </w:r>
      <w:r w:rsidRPr="00FA40A6">
        <w:tab/>
        <w:t>0.98</w:t>
      </w:r>
      <w:r w:rsidRPr="00FA40A6">
        <w:tab/>
        <w:t>0.02</w:t>
      </w:r>
    </w:p>
    <w:p w:rsidR="00FA40A6" w:rsidRPr="00FA40A6" w:rsidRDefault="00FA40A6" w:rsidP="00C96D90">
      <w:pPr>
        <w:pStyle w:val="Code"/>
      </w:pPr>
      <w:r w:rsidRPr="00FA40A6">
        <w:t>261</w:t>
      </w:r>
      <w:r w:rsidRPr="00FA40A6">
        <w:tab/>
        <w:t>0.98</w:t>
      </w:r>
      <w:r w:rsidRPr="00FA40A6">
        <w:tab/>
        <w:t>0.02</w:t>
      </w:r>
    </w:p>
    <w:p w:rsidR="00FA40A6" w:rsidRPr="00FA40A6" w:rsidRDefault="00FA40A6" w:rsidP="00C96D90">
      <w:pPr>
        <w:pStyle w:val="Code"/>
      </w:pPr>
      <w:r w:rsidRPr="00FA40A6">
        <w:t>262</w:t>
      </w:r>
      <w:r w:rsidRPr="00FA40A6">
        <w:tab/>
        <w:t>0.978</w:t>
      </w:r>
      <w:r w:rsidRPr="00FA40A6">
        <w:tab/>
        <w:t>0.02</w:t>
      </w:r>
    </w:p>
    <w:p w:rsidR="00FA40A6" w:rsidRPr="00FA40A6" w:rsidRDefault="00FA40A6" w:rsidP="00C96D90">
      <w:pPr>
        <w:pStyle w:val="Code"/>
      </w:pPr>
      <w:r w:rsidRPr="00FA40A6">
        <w:t>263</w:t>
      </w:r>
      <w:r w:rsidRPr="00FA40A6">
        <w:tab/>
        <w:t>0.979</w:t>
      </w:r>
      <w:r w:rsidRPr="00FA40A6">
        <w:tab/>
        <w:t>0.02</w:t>
      </w:r>
    </w:p>
    <w:p w:rsidR="00FA40A6" w:rsidRDefault="00FA40A6" w:rsidP="00E5047C"/>
    <w:p w:rsidR="00FA40A6" w:rsidRDefault="00FA40A6" w:rsidP="00E5047C"/>
    <w:p w:rsidR="002A413C" w:rsidRDefault="00FA40A6" w:rsidP="00E5047C">
      <w:r>
        <w:t>The wvl column holds the wavelength in nanometers, rho is the calibration factor linking the measured reference panel to the laboratory or national reference. I.e. in the above example, the panel is 98% reflective compared with an ideal panel. Sigma is the uncertainty estimate of rho, expressed as one standard deviation.</w:t>
      </w:r>
    </w:p>
    <w:p w:rsidR="002A413C" w:rsidRDefault="002A413C" w:rsidP="00E5047C">
      <w:r>
        <w:t xml:space="preserve">Note that before loading the calibration file, a sensor definition fitting the wavelengths of the calibration must be loaded to the database. E.g. in the case of Spectralon reference panels, the sensor definition is the Perkin-Elmer Lambda </w:t>
      </w:r>
      <w:r w:rsidRPr="002A413C">
        <w:t>19</w:t>
      </w:r>
      <w:r>
        <w:t xml:space="preserve"> sensor.</w:t>
      </w:r>
    </w:p>
    <w:p w:rsidR="00FA40A6" w:rsidRDefault="002A413C" w:rsidP="00E5047C">
      <w:r>
        <w:t xml:space="preserve">The calibration factors are used during the reference panel correction procedure as described in </w:t>
      </w:r>
      <w:r w:rsidR="00604510">
        <w:fldChar w:fldCharType="begin"/>
      </w:r>
      <w:r w:rsidR="00213E8E">
        <w:instrText xml:space="preserve"> </w:instrText>
      </w:r>
      <w:r w:rsidR="00567E0A">
        <w:instrText>REF</w:instrText>
      </w:r>
      <w:r w:rsidR="00213E8E">
        <w:instrText xml:space="preserve"> _Ref97735916 \r \h </w:instrText>
      </w:r>
      <w:r w:rsidR="00604510">
        <w:fldChar w:fldCharType="separate"/>
      </w:r>
      <w:r w:rsidR="00B91FA5">
        <w:t>10.4.2</w:t>
      </w:r>
      <w:r w:rsidR="00604510">
        <w:fldChar w:fldCharType="end"/>
      </w:r>
      <w:r>
        <w:t xml:space="preserve"> and </w:t>
      </w:r>
      <w:r w:rsidR="00604510">
        <w:fldChar w:fldCharType="begin"/>
      </w:r>
      <w:r w:rsidR="00213E8E">
        <w:instrText xml:space="preserve"> </w:instrText>
      </w:r>
      <w:r w:rsidR="00567E0A">
        <w:instrText>REF</w:instrText>
      </w:r>
      <w:r w:rsidR="00213E8E">
        <w:instrText xml:space="preserve"> _Ref97735928 \r \h </w:instrText>
      </w:r>
      <w:r w:rsidR="00604510">
        <w:fldChar w:fldCharType="separate"/>
      </w:r>
      <w:r w:rsidR="00B91FA5">
        <w:t>10.4.3</w:t>
      </w:r>
      <w:r w:rsidR="00604510">
        <w:fldChar w:fldCharType="end"/>
      </w:r>
      <w:r>
        <w:t>.</w:t>
      </w:r>
    </w:p>
    <w:p w:rsidR="005771D5" w:rsidRPr="00FA40A6" w:rsidRDefault="005771D5" w:rsidP="00E5047C"/>
    <w:p w:rsidR="00AB5EB9" w:rsidRDefault="00AB5EB9" w:rsidP="00BA3445">
      <w:pPr>
        <w:pStyle w:val="Heading1"/>
      </w:pPr>
      <w:bookmarkStart w:id="990" w:name="_Toc355280420"/>
      <w:bookmarkStart w:id="991" w:name="_Toc355769359"/>
      <w:r>
        <w:t>Matlab Integration</w:t>
      </w:r>
      <w:bookmarkEnd w:id="990"/>
      <w:bookmarkEnd w:id="991"/>
    </w:p>
    <w:p w:rsidR="00383DF6" w:rsidRDefault="00844696" w:rsidP="00A41FBF">
      <w:pPr>
        <w:pStyle w:val="Body"/>
      </w:pPr>
      <w:r>
        <w:t xml:space="preserve">The Matlab environment is </w:t>
      </w:r>
      <w:r w:rsidR="007725A9">
        <w:t>a well-</w:t>
      </w:r>
      <w:r w:rsidR="00845E2B">
        <w:t>established tool in en</w:t>
      </w:r>
      <w:r w:rsidR="007725A9">
        <w:t xml:space="preserve">gineering, research and science. Matlab includes a Java Virtual Machine </w:t>
      </w:r>
      <w:r w:rsidR="00BC40D2">
        <w:t xml:space="preserve">and thus allows the use of Java classes within </w:t>
      </w:r>
      <w:r w:rsidR="00383DF6">
        <w:t>Matlab code.</w:t>
      </w:r>
    </w:p>
    <w:p w:rsidR="00383DF6" w:rsidRDefault="00383DF6" w:rsidP="00A41FBF">
      <w:pPr>
        <w:pStyle w:val="Body"/>
      </w:pPr>
      <w:r>
        <w:t>Starting from version 2.1.2, SPECCHIO includes new methods that allow the easy integration of SPECCHIO classes, giving easy access to the spectral data and metadata stored in SPECCHIO databases.</w:t>
      </w:r>
    </w:p>
    <w:p w:rsidR="00567E0A" w:rsidRDefault="009E74E0" w:rsidP="00A41FBF">
      <w:pPr>
        <w:pStyle w:val="Body"/>
      </w:pPr>
      <w:r>
        <w:t>To use Matlab with Specchio,</w:t>
      </w:r>
      <w:r w:rsidR="00567E0A">
        <w:t xml:space="preserve"> please refer to the </w:t>
      </w:r>
      <w:r>
        <w:t xml:space="preserve">Specchio </w:t>
      </w:r>
      <w:r w:rsidR="00567E0A">
        <w:t xml:space="preserve">MATLAB </w:t>
      </w:r>
      <w:r>
        <w:t>G</w:t>
      </w:r>
      <w:r w:rsidR="00567E0A">
        <w:t xml:space="preserve">uide </w:t>
      </w:r>
      <w:r w:rsidR="00567E0A" w:rsidRPr="009E74E0">
        <w:rPr>
          <w:rStyle w:val="Strong"/>
        </w:rPr>
        <w:t>SPECCHIO_MATLAB_Guide.pdf</w:t>
      </w:r>
      <w:r>
        <w:t>, which is</w:t>
      </w:r>
      <w:r w:rsidR="00567E0A">
        <w:t xml:space="preserve"> included in the deliverables of the SPECCHIO package.</w:t>
      </w:r>
    </w:p>
    <w:p w:rsidR="00F20CD9" w:rsidRPr="00F20CD9" w:rsidRDefault="00F20CD9" w:rsidP="00F20CD9">
      <w:pPr>
        <w:pStyle w:val="DocAction"/>
      </w:pPr>
      <w:r>
        <w:t>%%%% There is a menu for copying Matlab-ready query specs. It sort of replaces the SQL query method.</w:t>
      </w:r>
    </w:p>
    <w:p w:rsidR="00F20CD9" w:rsidRDefault="00E92E2C" w:rsidP="00E92E2C">
      <w:pPr>
        <w:pStyle w:val="DocAction"/>
      </w:pPr>
      <w:r>
        <w:t>%%%% Java app acts as system layer. You import the Specchio .jar file into Matlab and then Matlab knows about Specchio entities. It needs further testing. Nick has a Matlab licence.</w:t>
      </w:r>
    </w:p>
    <w:p w:rsidR="002A0FFE" w:rsidRPr="00084655" w:rsidRDefault="002A0FFE" w:rsidP="00306258">
      <w:pPr>
        <w:pStyle w:val="Heading1"/>
      </w:pPr>
      <w:bookmarkStart w:id="992" w:name="_Toc355280421"/>
      <w:bookmarkStart w:id="993" w:name="_Toc355769360"/>
      <w:r w:rsidRPr="00084655">
        <w:t>Tutorial</w:t>
      </w:r>
      <w:bookmarkEnd w:id="992"/>
      <w:bookmarkEnd w:id="993"/>
    </w:p>
    <w:p w:rsidR="002A0FFE" w:rsidRPr="00084655" w:rsidRDefault="002A0FFE" w:rsidP="006820AE">
      <w:pPr>
        <w:pStyle w:val="Body"/>
      </w:pPr>
      <w:r w:rsidRPr="00084655">
        <w:t>The tutorial is comprised of four parts illustrating the functionality of SPECCHIO:</w:t>
      </w:r>
    </w:p>
    <w:p w:rsidR="002A0FFE" w:rsidRPr="00084655" w:rsidRDefault="009D1966" w:rsidP="009D1966">
      <w:pPr>
        <w:pStyle w:val="HangingIndent"/>
      </w:pPr>
      <w:r>
        <w:t xml:space="preserve">Part 1: </w:t>
      </w:r>
      <w:r w:rsidR="002A0FFE" w:rsidRPr="00084655">
        <w:t>Loading, Editing and Retrieving Data:</w:t>
      </w:r>
      <w:r w:rsidR="002A0FFE" w:rsidRPr="00084655">
        <w:br/>
        <w:t>The folder and directory structure of a sampling campaign, the creation of a new campaign, loading of data, editing of metadata and data retrieval is shown on a vegetation example. The data set contains ASD spectra of New Zealand native plants.</w:t>
      </w:r>
    </w:p>
    <w:p w:rsidR="002A0FFE" w:rsidRPr="00084655" w:rsidRDefault="009D1966" w:rsidP="009D1966">
      <w:pPr>
        <w:pStyle w:val="HangingIndent"/>
      </w:pPr>
      <w:r>
        <w:t xml:space="preserve">Part 2: </w:t>
      </w:r>
      <w:r w:rsidR="002A0FFE" w:rsidRPr="00084655">
        <w:t>Handling of GER Files:</w:t>
      </w:r>
      <w:r w:rsidR="002A0FFE" w:rsidRPr="00084655">
        <w:br/>
        <w:t xml:space="preserve">The automatic splitting of GER files into target and reference radiances upon loading is demonstrated using a RSL GER3700 dataset. </w:t>
      </w:r>
    </w:p>
    <w:p w:rsidR="00153AAA" w:rsidRDefault="009D1966" w:rsidP="009D1966">
      <w:pPr>
        <w:pStyle w:val="HangingIndent"/>
      </w:pPr>
      <w:r>
        <w:t xml:space="preserve">Part 3: </w:t>
      </w:r>
      <w:r w:rsidR="002A0FFE" w:rsidRPr="00084655">
        <w:t>Directional Data:</w:t>
      </w:r>
      <w:r w:rsidR="002A0FFE" w:rsidRPr="00084655">
        <w:br/>
        <w:t>The handling of directional data including sun angle and sensor geometry calculation and automated linking of target to reference spectra is demonstrated using RSL FIGOS goniometer data.</w:t>
      </w:r>
    </w:p>
    <w:p w:rsidR="002A0FFE" w:rsidRPr="00084655" w:rsidRDefault="009D1966" w:rsidP="009D1966">
      <w:pPr>
        <w:pStyle w:val="HangingIndent"/>
      </w:pPr>
      <w:r>
        <w:t xml:space="preserve">Part 4: </w:t>
      </w:r>
      <w:r w:rsidR="00AF5843">
        <w:t xml:space="preserve">Data Querying, </w:t>
      </w:r>
      <w:r w:rsidR="00153AAA">
        <w:t xml:space="preserve">Processing and </w:t>
      </w:r>
      <w:r w:rsidR="00AF5843">
        <w:t>Exploration</w:t>
      </w:r>
    </w:p>
    <w:p w:rsidR="002A0FFE" w:rsidRPr="00084655" w:rsidRDefault="002A0FFE" w:rsidP="006820AE">
      <w:pPr>
        <w:pStyle w:val="Body"/>
      </w:pPr>
      <w:r w:rsidRPr="00084655">
        <w:t>Each part contains several exercises that are listed in a logical order. In order to support the learning process every exercise lists the relevant sections in the User Guide.</w:t>
      </w:r>
    </w:p>
    <w:p w:rsidR="002A0FFE" w:rsidRPr="00084655" w:rsidRDefault="002A0FFE" w:rsidP="006820AE">
      <w:pPr>
        <w:pStyle w:val="Body"/>
      </w:pPr>
      <w:r w:rsidRPr="00084655">
        <w:t xml:space="preserve">All tutorial data are available for downloading on </w:t>
      </w:r>
      <w:hyperlink r:id="rId113" w:history="1">
        <w:r w:rsidRPr="00084655">
          <w:rPr>
            <w:rStyle w:val="Hyperlink"/>
          </w:rPr>
          <w:t>www.specchio.ch</w:t>
        </w:r>
      </w:hyperlink>
      <w:r w:rsidRPr="00084655">
        <w:t>.</w:t>
      </w:r>
      <w:r w:rsidR="009D1966">
        <w:t xml:space="preserve"> </w:t>
      </w:r>
      <w:r w:rsidR="009D1966" w:rsidRPr="009D1966">
        <w:rPr>
          <w:rStyle w:val="DocActionChar"/>
        </w:rPr>
        <w:t>%%% Is this true? Wouldn’t it be a UOW test database, as below?</w:t>
      </w:r>
    </w:p>
    <w:p w:rsidR="002A0FFE" w:rsidRPr="00084655" w:rsidRDefault="002A0FFE" w:rsidP="006820AE">
      <w:pPr>
        <w:pStyle w:val="Body"/>
      </w:pPr>
      <w:r w:rsidRPr="00084655">
        <w:t>The test data sets used for the specific tutorial parts are explicitly specified at the start of the respective section.</w:t>
      </w:r>
    </w:p>
    <w:p w:rsidR="002A0FFE" w:rsidRDefault="002A0FFE" w:rsidP="009D1966">
      <w:pPr>
        <w:pStyle w:val="Heading2"/>
      </w:pPr>
      <w:bookmarkStart w:id="994" w:name="_Toc355280422"/>
      <w:bookmarkStart w:id="995" w:name="_Toc355769361"/>
      <w:r w:rsidRPr="00084655">
        <w:t>SPECCHIO Online Test Database</w:t>
      </w:r>
      <w:bookmarkEnd w:id="994"/>
      <w:bookmarkEnd w:id="995"/>
    </w:p>
    <w:p w:rsidR="006820AE" w:rsidRPr="006820AE" w:rsidRDefault="006820AE" w:rsidP="006820AE">
      <w:pPr>
        <w:pStyle w:val="DocAction"/>
      </w:pPr>
      <w:r>
        <w:t xml:space="preserve">%%% </w:t>
      </w:r>
      <w:r w:rsidR="009D1966">
        <w:t>Will UOW</w:t>
      </w:r>
      <w:r>
        <w:t xml:space="preserve"> set up a test database for Users to learn the system?</w:t>
      </w:r>
    </w:p>
    <w:p w:rsidR="002A0FFE" w:rsidRPr="00084655" w:rsidRDefault="002A0FFE" w:rsidP="006820AE">
      <w:pPr>
        <w:pStyle w:val="Body"/>
      </w:pPr>
      <w:r w:rsidRPr="00084655">
        <w:t xml:space="preserve">Relevant section: </w:t>
      </w:r>
      <w:r w:rsidR="00604510">
        <w:fldChar w:fldCharType="begin"/>
      </w:r>
      <w:r w:rsidR="00625CA9">
        <w:instrText xml:space="preserve"> </w:instrText>
      </w:r>
      <w:r w:rsidR="00567E0A">
        <w:instrText>REF</w:instrText>
      </w:r>
      <w:r w:rsidR="00625CA9">
        <w:instrText xml:space="preserve"> _Ref180396043 \r \h </w:instrText>
      </w:r>
      <w:r w:rsidR="00604510">
        <w:fldChar w:fldCharType="separate"/>
      </w:r>
      <w:r w:rsidR="00B91FA5">
        <w:t>5.3</w:t>
      </w:r>
      <w:r w:rsidR="00604510">
        <w:fldChar w:fldCharType="end"/>
      </w:r>
    </w:p>
    <w:p w:rsidR="002A0FFE" w:rsidRDefault="002A0FFE" w:rsidP="006820AE">
      <w:pPr>
        <w:pStyle w:val="Body"/>
      </w:pPr>
      <w:r w:rsidRPr="00084655">
        <w:t xml:space="preserve">An online test database is provided on db.specchio.ch. Please use this database for the tutorial exercise and all other tests you would like to carry out. </w:t>
      </w:r>
    </w:p>
    <w:p w:rsidR="009D1966" w:rsidRPr="00084655" w:rsidRDefault="009D1966" w:rsidP="009D1966">
      <w:pPr>
        <w:pStyle w:val="DocAction"/>
      </w:pPr>
      <w:r>
        <w:t>%%% What are the restrictions of such a database – e.g. does it support Publishing to ANDS? Is it cleaned out and reset on a regular basis so it remains usable? Who to contact if there’s a problem or you want it hosed out?</w:t>
      </w:r>
    </w:p>
    <w:p w:rsidR="002A0FFE" w:rsidRPr="00084655" w:rsidRDefault="002A0FFE" w:rsidP="006820AE">
      <w:pPr>
        <w:pStyle w:val="Body"/>
      </w:pPr>
      <w:r w:rsidRPr="00084655">
        <w:t>To change you database connection to the test database, select ‘Database‘-&gt;‘Connect to database’ from the main menu.</w:t>
      </w:r>
    </w:p>
    <w:p w:rsidR="00C448CA" w:rsidRDefault="002A0FFE" w:rsidP="006820AE">
      <w:pPr>
        <w:pStyle w:val="Body"/>
      </w:pPr>
      <w:r w:rsidRPr="00084655">
        <w:t xml:space="preserve">Connect to the test database by entering ‘specchio_test’ in the database connection dialog (cf. </w:t>
      </w:r>
      <w:fldSimple w:instr=" REF _Ref157227343 \h  \* MERGEFORMAT ">
        <w:r w:rsidR="00B91FA5" w:rsidRPr="00084655">
          <w:t xml:space="preserve">Figure </w:t>
        </w:r>
        <w:r w:rsidR="00B91FA5">
          <w:rPr>
            <w:noProof/>
          </w:rPr>
          <w:t>92</w:t>
        </w:r>
      </w:fldSimple>
      <w:r w:rsidRPr="00084655">
        <w:t>). Note that the user name and password you received when creating a SPECCHIO ac</w:t>
      </w:r>
      <w:r w:rsidR="00D51283">
        <w:t>count are</w:t>
      </w:r>
      <w:r w:rsidRPr="00084655">
        <w:t xml:space="preserve"> identical for both the productive and the test databases (specchio, resp. specchio_test).</w:t>
      </w:r>
      <w:r w:rsidR="009D1966">
        <w:t xml:space="preserve"> </w:t>
      </w:r>
      <w:r w:rsidR="009D1966" w:rsidRPr="009D1966">
        <w:rPr>
          <w:rStyle w:val="DocActionChar"/>
        </w:rPr>
        <w:t>%%% Really? Seems odd that the password would be the same? Why is this?</w:t>
      </w:r>
    </w:p>
    <w:p w:rsidR="002A0FFE" w:rsidRPr="00084655" w:rsidRDefault="00410FC7" w:rsidP="00EB49E0">
      <w:pPr>
        <w:pStyle w:val="Figure"/>
      </w:pPr>
      <w:r>
        <w:rPr>
          <w:lang w:val="en-AU"/>
        </w:rPr>
        <w:drawing>
          <wp:inline distT="0" distB="0" distL="0" distR="0">
            <wp:extent cx="2794000" cy="1961173"/>
            <wp:effectExtent l="2540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4"/>
                    <a:srcRect/>
                    <a:stretch>
                      <a:fillRect/>
                    </a:stretch>
                  </pic:blipFill>
                  <pic:spPr bwMode="auto">
                    <a:xfrm>
                      <a:off x="0" y="0"/>
                      <a:ext cx="2794000" cy="196117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996" w:name="_Ref157227343"/>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92</w:t>
      </w:r>
      <w:r w:rsidR="00604510">
        <w:rPr>
          <w:noProof/>
        </w:rPr>
        <w:fldChar w:fldCharType="end"/>
      </w:r>
      <w:bookmarkEnd w:id="996"/>
      <w:r w:rsidRPr="00084655">
        <w:t>: Connecting to the specchio_test database</w:t>
      </w:r>
    </w:p>
    <w:p w:rsidR="002A0FFE" w:rsidRPr="00084655" w:rsidRDefault="002A0FFE" w:rsidP="00A7583F">
      <w:pPr>
        <w:pStyle w:val="Heading3"/>
      </w:pPr>
      <w:bookmarkStart w:id="997" w:name="_Toc355280423"/>
      <w:bookmarkStart w:id="998" w:name="_Toc355769362"/>
      <w:r w:rsidRPr="00084655">
        <w:t>Creating Campaigns on the Test Database</w:t>
      </w:r>
      <w:bookmarkEnd w:id="997"/>
      <w:bookmarkEnd w:id="998"/>
    </w:p>
    <w:p w:rsidR="006820AE" w:rsidRDefault="006820AE" w:rsidP="006820AE">
      <w:pPr>
        <w:pStyle w:val="DocAction"/>
      </w:pPr>
      <w:r>
        <w:t>%%% What conventions are going to be used in the UOW database? Should they be documented here? Will they be the same as Andy’s database conventions?</w:t>
      </w:r>
    </w:p>
    <w:p w:rsidR="002A0FFE" w:rsidRPr="00084655" w:rsidRDefault="002A0FFE" w:rsidP="006820AE">
      <w:pPr>
        <w:pStyle w:val="Body"/>
      </w:pPr>
      <w:r w:rsidRPr="00084655">
        <w:t>In order to keep things organised, always include your name in the campaign name by using the following template: &lt;your name&gt;_&lt;campaign name&gt;, e.g. Andy_veg_example. This will make it easier to find your campaigns in the Query Builder where you can see all campaigns of the other users as well</w:t>
      </w:r>
      <w:r w:rsidR="00D51283">
        <w:t xml:space="preserve"> (Note that the Query Browser includes a switch that will show only your own data)</w:t>
      </w:r>
      <w:r w:rsidRPr="00084655">
        <w:t>.</w:t>
      </w:r>
    </w:p>
    <w:p w:rsidR="002A0FFE" w:rsidRPr="00084655" w:rsidRDefault="002A0FFE" w:rsidP="00A7583F">
      <w:pPr>
        <w:pStyle w:val="Heading3"/>
      </w:pPr>
      <w:bookmarkStart w:id="999" w:name="_Toc355280424"/>
      <w:bookmarkStart w:id="1000" w:name="_Toc355769363"/>
      <w:r w:rsidRPr="00084655">
        <w:t>Downloading Test Data Sets</w:t>
      </w:r>
      <w:bookmarkEnd w:id="999"/>
      <w:bookmarkEnd w:id="1000"/>
    </w:p>
    <w:p w:rsidR="006820AE" w:rsidRDefault="006820AE" w:rsidP="006820AE">
      <w:pPr>
        <w:pStyle w:val="DocAction"/>
      </w:pPr>
      <w:r>
        <w:t>%%% Do we want Users to download from here?</w:t>
      </w:r>
    </w:p>
    <w:p w:rsidR="002A0FFE" w:rsidRPr="00084655" w:rsidRDefault="002A0FFE" w:rsidP="006820AE">
      <w:pPr>
        <w:pStyle w:val="Body"/>
      </w:pPr>
      <w:r w:rsidRPr="00084655">
        <w:t xml:space="preserve">The data sets used in this tutorial are available on the internet: </w:t>
      </w:r>
      <w:hyperlink r:id="rId115" w:history="1">
        <w:r w:rsidRPr="00084655">
          <w:rPr>
            <w:rStyle w:val="Hyperlink"/>
          </w:rPr>
          <w:t>http://specchio.ch/tutorial_data.php</w:t>
        </w:r>
      </w:hyperlink>
      <w:r w:rsidRPr="00084655">
        <w:t>.</w:t>
      </w:r>
    </w:p>
    <w:p w:rsidR="002A0FFE" w:rsidRPr="00084655" w:rsidRDefault="002A0FFE" w:rsidP="006820AE">
      <w:pPr>
        <w:pStyle w:val="Body"/>
      </w:pPr>
      <w:r w:rsidRPr="00084655">
        <w:t>The following data sets are provided as ZIP archives:</w:t>
      </w:r>
    </w:p>
    <w:p w:rsidR="002A0FFE" w:rsidRPr="00084655" w:rsidRDefault="002A0FFE" w:rsidP="006820AE">
      <w:pPr>
        <w:pStyle w:val="Bullet"/>
      </w:pPr>
      <w:r w:rsidRPr="00084655">
        <w:t>vegetation_example.zip</w:t>
      </w:r>
    </w:p>
    <w:p w:rsidR="002A0FFE" w:rsidRPr="00084655" w:rsidRDefault="002A0FFE" w:rsidP="006820AE">
      <w:pPr>
        <w:pStyle w:val="Bullet"/>
      </w:pPr>
      <w:r w:rsidRPr="00084655">
        <w:t>ger_example.zip</w:t>
      </w:r>
    </w:p>
    <w:p w:rsidR="002A0FFE" w:rsidRPr="00084655" w:rsidRDefault="002A0FFE" w:rsidP="006820AE">
      <w:pPr>
        <w:pStyle w:val="Bullet"/>
      </w:pPr>
      <w:r w:rsidRPr="00084655">
        <w:t>gonio_example.zip</w:t>
      </w:r>
    </w:p>
    <w:p w:rsidR="002A0FFE" w:rsidRPr="00084655" w:rsidRDefault="002A0FFE" w:rsidP="006820AE">
      <w:pPr>
        <w:pStyle w:val="Body"/>
      </w:pPr>
      <w:r w:rsidRPr="00084655">
        <w:t>To download the ZIP files click on the links and select ‘Save to Disk’ in the</w:t>
      </w:r>
      <w:r w:rsidR="00D51283">
        <w:t xml:space="preserve"> web browser dialog (see</w:t>
      </w:r>
      <w:r w:rsidRPr="00084655">
        <w:t xml:space="preserve"> </w:t>
      </w:r>
      <w:r w:rsidR="00604510">
        <w:fldChar w:fldCharType="begin"/>
      </w:r>
      <w:r w:rsidR="00625CA9">
        <w:instrText xml:space="preserve"> </w:instrText>
      </w:r>
      <w:r w:rsidR="00567E0A">
        <w:instrText>REF</w:instrText>
      </w:r>
      <w:r w:rsidR="00625CA9">
        <w:instrText xml:space="preserve"> _Ref180393511 \h </w:instrText>
      </w:r>
      <w:r w:rsidR="00604510">
        <w:fldChar w:fldCharType="separate"/>
      </w:r>
      <w:r w:rsidR="00B91FA5" w:rsidRPr="00084655">
        <w:t xml:space="preserve">Figure </w:t>
      </w:r>
      <w:r w:rsidR="00B91FA5">
        <w:rPr>
          <w:noProof/>
        </w:rPr>
        <w:t>93</w:t>
      </w:r>
      <w:r w:rsidR="00604510">
        <w:fldChar w:fldCharType="end"/>
      </w:r>
      <w:r w:rsidRPr="00084655">
        <w:t>).</w:t>
      </w:r>
    </w:p>
    <w:p w:rsidR="002A0FFE" w:rsidRPr="00084655" w:rsidRDefault="002A0FFE" w:rsidP="006820AE">
      <w:pPr>
        <w:pStyle w:val="Body"/>
      </w:pPr>
      <w:r w:rsidRPr="00084655">
        <w:t>Unzip the ZIP files to some working directory on your machine, e.g. create a new folder called ‘SPECCHIO_data’ and unzip all datasets into this directory.</w:t>
      </w:r>
    </w:p>
    <w:p w:rsidR="002A0FFE" w:rsidRPr="00084655" w:rsidRDefault="00410FC7" w:rsidP="00EB49E0">
      <w:pPr>
        <w:pStyle w:val="Figure"/>
      </w:pPr>
      <w:r>
        <w:rPr>
          <w:lang w:val="en-AU"/>
        </w:rPr>
        <w:drawing>
          <wp:inline distT="0" distB="0" distL="0" distR="0">
            <wp:extent cx="5567680" cy="1991360"/>
            <wp:effectExtent l="2540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6"/>
                    <a:srcRect/>
                    <a:stretch>
                      <a:fillRect/>
                    </a:stretch>
                  </pic:blipFill>
                  <pic:spPr bwMode="auto">
                    <a:xfrm>
                      <a:off x="0" y="0"/>
                      <a:ext cx="556768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01" w:name="_Ref180393511"/>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93</w:t>
      </w:r>
      <w:r w:rsidR="00604510">
        <w:rPr>
          <w:noProof/>
        </w:rPr>
        <w:fldChar w:fldCharType="end"/>
      </w:r>
      <w:bookmarkEnd w:id="1001"/>
      <w:r w:rsidRPr="00084655">
        <w:t>: Tutorial data download page</w:t>
      </w:r>
    </w:p>
    <w:p w:rsidR="002A0FFE" w:rsidRPr="00084655" w:rsidRDefault="002A0FFE" w:rsidP="00306258">
      <w:pPr>
        <w:pStyle w:val="Heading2"/>
      </w:pPr>
      <w:bookmarkStart w:id="1002" w:name="_Toc355280425"/>
      <w:bookmarkStart w:id="1003" w:name="_Toc355769364"/>
      <w:r w:rsidRPr="00084655">
        <w:t>Part 1: Loading, Editing and Retrieving Data</w:t>
      </w:r>
      <w:bookmarkEnd w:id="1002"/>
      <w:bookmarkEnd w:id="1003"/>
    </w:p>
    <w:p w:rsidR="002A0FFE" w:rsidRPr="00084655" w:rsidRDefault="002A0FFE" w:rsidP="006820AE">
      <w:pPr>
        <w:pStyle w:val="Body"/>
      </w:pPr>
      <w:r w:rsidRPr="00084655">
        <w:t>Data set: Vegetation_example</w:t>
      </w:r>
    </w:p>
    <w:p w:rsidR="002A0FFE" w:rsidRPr="00084655" w:rsidRDefault="002A0FFE" w:rsidP="00A7583F">
      <w:pPr>
        <w:pStyle w:val="Heading3"/>
      </w:pPr>
      <w:bookmarkStart w:id="1004" w:name="_Toc355280426"/>
      <w:bookmarkStart w:id="1005" w:name="_Toc355769365"/>
      <w:r w:rsidRPr="00084655">
        <w:t>Examine the Folder and File Structure</w:t>
      </w:r>
      <w:bookmarkEnd w:id="1004"/>
      <w:bookmarkEnd w:id="1005"/>
    </w:p>
    <w:p w:rsidR="002A0FFE" w:rsidRPr="00084655" w:rsidRDefault="002A0FFE" w:rsidP="006820AE">
      <w:pPr>
        <w:pStyle w:val="Body"/>
      </w:pPr>
      <w:r w:rsidRPr="00084655">
        <w:t xml:space="preserve">Relevant sections: </w:t>
      </w:r>
      <w:r w:rsidR="00604510">
        <w:fldChar w:fldCharType="begin"/>
      </w:r>
      <w:r w:rsidR="00625CA9">
        <w:instrText xml:space="preserve"> </w:instrText>
      </w:r>
      <w:r w:rsidR="00567E0A">
        <w:instrText>REF</w:instrText>
      </w:r>
      <w:r w:rsidR="00625CA9">
        <w:instrText xml:space="preserve"> _Ref130789600 \r \h </w:instrText>
      </w:r>
      <w:r w:rsidR="00604510">
        <w:fldChar w:fldCharType="separate"/>
      </w:r>
      <w:r w:rsidR="00B91FA5">
        <w:rPr>
          <w:b/>
          <w:bCs/>
          <w:lang w:val="en-US"/>
        </w:rPr>
        <w:t>Error! Reference source not found.</w:t>
      </w:r>
      <w:r w:rsidR="00604510">
        <w:fldChar w:fldCharType="end"/>
      </w:r>
      <w:r w:rsidRPr="00084655">
        <w:t xml:space="preserve">, </w:t>
      </w:r>
      <w:r w:rsidR="00604510">
        <w:fldChar w:fldCharType="begin"/>
      </w:r>
      <w:r w:rsidR="00625CA9">
        <w:instrText xml:space="preserve"> </w:instrText>
      </w:r>
      <w:r w:rsidR="00567E0A">
        <w:instrText>REF</w:instrText>
      </w:r>
      <w:r w:rsidR="00625CA9">
        <w:instrText xml:space="preserve"> _Ref180463872 \r \h </w:instrText>
      </w:r>
      <w:r w:rsidR="00604510">
        <w:fldChar w:fldCharType="separate"/>
      </w:r>
      <w:r w:rsidR="00B91FA5">
        <w:rPr>
          <w:b/>
          <w:bCs/>
          <w:lang w:val="en-US"/>
        </w:rPr>
        <w:t>Error! Reference source not found.</w:t>
      </w:r>
      <w:r w:rsidR="00604510">
        <w:fldChar w:fldCharType="end"/>
      </w:r>
    </w:p>
    <w:p w:rsidR="002A0FFE" w:rsidRPr="00084655" w:rsidRDefault="002A0FFE" w:rsidP="006820AE">
      <w:pPr>
        <w:pStyle w:val="Body"/>
      </w:pPr>
      <w:r w:rsidRPr="00084655">
        <w:t>Open a filing system window and browse the directory structure of the ‘Vegetation_example’ folder.</w:t>
      </w:r>
    </w:p>
    <w:p w:rsidR="002A0FFE" w:rsidRPr="00084655" w:rsidRDefault="002A0FFE" w:rsidP="006820AE">
      <w:pPr>
        <w:pStyle w:val="Body"/>
      </w:pPr>
      <w:r w:rsidRPr="00084655">
        <w:t xml:space="preserve">It contains three species folders: Blackfern, Cabbage tree and Lemonwood. Open each of these species folders and examine the contents of the site directories contained in them. Blackfern has only one sample site while Lemonwood and Cabbage tree have three resp. two. Also browse inside the site directories to find the ASD binary files (cf. </w:t>
      </w:r>
      <w:r w:rsidR="00604510">
        <w:fldChar w:fldCharType="begin"/>
      </w:r>
      <w:r w:rsidR="00625CA9">
        <w:instrText xml:space="preserve"> </w:instrText>
      </w:r>
      <w:r w:rsidR="00567E0A">
        <w:instrText>REF</w:instrText>
      </w:r>
      <w:r w:rsidR="00625CA9">
        <w:instrText xml:space="preserve"> _Ref157226500 \h </w:instrText>
      </w:r>
      <w:r w:rsidR="00604510">
        <w:fldChar w:fldCharType="separate"/>
      </w:r>
      <w:r w:rsidR="00B91FA5" w:rsidRPr="00084655">
        <w:t xml:space="preserve">Figure </w:t>
      </w:r>
      <w:r w:rsidR="00B91FA5">
        <w:rPr>
          <w:noProof/>
        </w:rPr>
        <w:t>94</w:t>
      </w:r>
      <w:r w:rsidR="00604510">
        <w:fldChar w:fldCharType="end"/>
      </w:r>
      <w:r w:rsidRPr="00084655">
        <w:t>).</w:t>
      </w:r>
    </w:p>
    <w:p w:rsidR="002A0FFE" w:rsidRPr="00084655" w:rsidRDefault="00410FC7" w:rsidP="00EB49E0">
      <w:pPr>
        <w:pStyle w:val="Figure"/>
      </w:pPr>
      <w:r>
        <w:rPr>
          <w:lang w:val="en-AU"/>
        </w:rPr>
        <w:drawing>
          <wp:inline distT="0" distB="0" distL="0" distR="0">
            <wp:extent cx="3901440" cy="1473200"/>
            <wp:effectExtent l="25400" t="0" r="10160" b="0"/>
            <wp:docPr id="75" name="Picture 75"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leStructure"/>
                    <pic:cNvPicPr>
                      <a:picLocks noChangeAspect="1" noChangeArrowheads="1"/>
                    </pic:cNvPicPr>
                  </pic:nvPicPr>
                  <pic:blipFill>
                    <a:blip r:embed="rId21"/>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06" w:name="_Ref157226500"/>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94</w:t>
      </w:r>
      <w:r w:rsidR="00604510">
        <w:rPr>
          <w:noProof/>
        </w:rPr>
        <w:fldChar w:fldCharType="end"/>
      </w:r>
      <w:bookmarkEnd w:id="1006"/>
      <w:r w:rsidRPr="00084655">
        <w:t>: Folder and file structure of the Vegetation_example campaign</w:t>
      </w:r>
    </w:p>
    <w:p w:rsidR="002A0FFE" w:rsidRPr="00084655" w:rsidRDefault="002A0FFE" w:rsidP="00A7583F">
      <w:pPr>
        <w:pStyle w:val="Heading3"/>
      </w:pPr>
      <w:bookmarkStart w:id="1007" w:name="_Toc355280427"/>
      <w:bookmarkStart w:id="1008" w:name="_Toc355769366"/>
      <w:r w:rsidRPr="00084655">
        <w:t>Creating a new Campaign and Loading the Spectra</w:t>
      </w:r>
      <w:bookmarkEnd w:id="1007"/>
      <w:bookmarkEnd w:id="1008"/>
    </w:p>
    <w:p w:rsidR="002A0FFE" w:rsidRPr="00084655" w:rsidRDefault="002A0FFE" w:rsidP="006820AE">
      <w:pPr>
        <w:pStyle w:val="Body"/>
      </w:pPr>
      <w:r w:rsidRPr="00084655">
        <w:t xml:space="preserve">Relevant sections: </w:t>
      </w:r>
      <w:r w:rsidR="00604510">
        <w:fldChar w:fldCharType="begin"/>
      </w:r>
      <w:r w:rsidR="00625CA9">
        <w:instrText xml:space="preserve"> </w:instrText>
      </w:r>
      <w:r w:rsidR="00567E0A">
        <w:instrText>REF</w:instrText>
      </w:r>
      <w:r w:rsidR="00625CA9">
        <w:instrText xml:space="preserve"> _Ref153711531 \r \h </w:instrText>
      </w:r>
      <w:r w:rsidR="00604510">
        <w:fldChar w:fldCharType="separate"/>
      </w:r>
      <w:r w:rsidR="00B91FA5">
        <w:t>5.4</w:t>
      </w:r>
      <w:r w:rsidR="00604510">
        <w:fldChar w:fldCharType="end"/>
      </w:r>
      <w:r w:rsidRPr="00084655">
        <w:t xml:space="preserve">, </w:t>
      </w:r>
      <w:r w:rsidR="00604510">
        <w:fldChar w:fldCharType="begin"/>
      </w:r>
      <w:r w:rsidR="00625CA9">
        <w:instrText xml:space="preserve"> </w:instrText>
      </w:r>
      <w:r w:rsidR="00567E0A">
        <w:instrText>REF</w:instrText>
      </w:r>
      <w:r w:rsidR="00625CA9">
        <w:instrText xml:space="preserve"> _Ref153794251 \r \h </w:instrText>
      </w:r>
      <w:r w:rsidR="00604510">
        <w:fldChar w:fldCharType="separate"/>
      </w:r>
      <w:r w:rsidR="00B91FA5">
        <w:t>1.1</w:t>
      </w:r>
      <w:r w:rsidR="00604510">
        <w:fldChar w:fldCharType="end"/>
      </w:r>
    </w:p>
    <w:p w:rsidR="002A0FFE" w:rsidRPr="00084655" w:rsidRDefault="002A0FFE" w:rsidP="006820AE">
      <w:pPr>
        <w:pStyle w:val="Body"/>
      </w:pPr>
      <w:r w:rsidRPr="00084655">
        <w:t xml:space="preserve">Create a new campaign by selecting ‘Data Input ‘-&gt;‘Create new campaign’. In the new dialog, enter &lt;your name&gt;_veg_example as campaign name, e.g. ahueni_veg_example. Set the Main directory to the Vegetation example folder (cf. </w:t>
      </w:r>
      <w:r w:rsidR="00604510">
        <w:fldChar w:fldCharType="begin"/>
      </w:r>
      <w:r w:rsidR="00625CA9">
        <w:instrText xml:space="preserve"> </w:instrText>
      </w:r>
      <w:r w:rsidR="00567E0A">
        <w:instrText>REF</w:instrText>
      </w:r>
      <w:r w:rsidR="00625CA9">
        <w:instrText xml:space="preserve"> _Ref157228148 \h </w:instrText>
      </w:r>
      <w:r w:rsidR="00604510">
        <w:fldChar w:fldCharType="separate"/>
      </w:r>
      <w:r w:rsidR="00B91FA5" w:rsidRPr="00084655">
        <w:t xml:space="preserve">Figure </w:t>
      </w:r>
      <w:r w:rsidR="00B91FA5">
        <w:rPr>
          <w:noProof/>
        </w:rPr>
        <w:t>95</w:t>
      </w:r>
      <w:r w:rsidR="00604510">
        <w:fldChar w:fldCharType="end"/>
      </w:r>
      <w:r w:rsidRPr="00084655">
        <w:t>).</w:t>
      </w:r>
    </w:p>
    <w:p w:rsidR="002A0FFE" w:rsidRPr="00084655" w:rsidRDefault="00410FC7" w:rsidP="00EB49E0">
      <w:pPr>
        <w:pStyle w:val="Figure"/>
      </w:pPr>
      <w:r>
        <w:rPr>
          <w:lang w:val="en-AU"/>
        </w:rPr>
        <w:drawing>
          <wp:inline distT="0" distB="0" distL="0" distR="0">
            <wp:extent cx="3332480" cy="1168400"/>
            <wp:effectExtent l="2540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7"/>
                    <a:srcRect/>
                    <a:stretch>
                      <a:fillRect/>
                    </a:stretch>
                  </pic:blipFill>
                  <pic:spPr bwMode="auto">
                    <a:xfrm>
                      <a:off x="0" y="0"/>
                      <a:ext cx="3332480" cy="11684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09" w:name="_Ref157228148"/>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95</w:t>
      </w:r>
      <w:r w:rsidR="00604510">
        <w:rPr>
          <w:noProof/>
        </w:rPr>
        <w:fldChar w:fldCharType="end"/>
      </w:r>
      <w:bookmarkEnd w:id="1009"/>
      <w:r w:rsidRPr="00084655">
        <w:t>: Creation of a new campaign for the vegetation example</w:t>
      </w:r>
    </w:p>
    <w:p w:rsidR="002A0FFE" w:rsidRPr="00084655" w:rsidRDefault="002A0FFE" w:rsidP="006820AE">
      <w:pPr>
        <w:pStyle w:val="Body"/>
      </w:pPr>
      <w:r w:rsidRPr="00084655">
        <w:t xml:space="preserve">Press the create button and a message box should pop up informing about the successful creation of the campaign (cf. </w:t>
      </w:r>
      <w:r w:rsidR="00604510">
        <w:fldChar w:fldCharType="begin"/>
      </w:r>
      <w:r w:rsidR="00625CA9">
        <w:instrText xml:space="preserve"> </w:instrText>
      </w:r>
      <w:r w:rsidR="00567E0A">
        <w:instrText>REF</w:instrText>
      </w:r>
      <w:r w:rsidR="00625CA9">
        <w:instrText xml:space="preserve"> _Ref180397127 \h </w:instrText>
      </w:r>
      <w:r w:rsidR="00604510">
        <w:fldChar w:fldCharType="separate"/>
      </w:r>
      <w:r w:rsidR="00B91FA5" w:rsidRPr="00084655">
        <w:t xml:space="preserve">Figure </w:t>
      </w:r>
      <w:r w:rsidR="00B91FA5">
        <w:rPr>
          <w:noProof/>
        </w:rPr>
        <w:t>96</w:t>
      </w:r>
      <w:r w:rsidR="00604510">
        <w:fldChar w:fldCharType="end"/>
      </w:r>
      <w:r w:rsidRPr="00084655">
        <w:t>).</w:t>
      </w:r>
    </w:p>
    <w:p w:rsidR="002A0FFE" w:rsidRPr="00084655" w:rsidRDefault="00410FC7" w:rsidP="00EB49E0">
      <w:pPr>
        <w:pStyle w:val="Figure"/>
      </w:pPr>
      <w:r>
        <w:rPr>
          <w:lang w:val="en-AU"/>
        </w:rPr>
        <w:drawing>
          <wp:inline distT="0" distB="0" distL="0" distR="0">
            <wp:extent cx="3383280" cy="1158240"/>
            <wp:effectExtent l="2540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8"/>
                    <a:srcRect/>
                    <a:stretch>
                      <a:fillRect/>
                    </a:stretch>
                  </pic:blipFill>
                  <pic:spPr bwMode="auto">
                    <a:xfrm>
                      <a:off x="0" y="0"/>
                      <a:ext cx="338328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10" w:name="_Ref180397127"/>
      <w:bookmarkStart w:id="1011" w:name="_Ref180397069"/>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96</w:t>
      </w:r>
      <w:r w:rsidR="00604510">
        <w:rPr>
          <w:noProof/>
        </w:rPr>
        <w:fldChar w:fldCharType="end"/>
      </w:r>
      <w:bookmarkEnd w:id="1010"/>
      <w:r w:rsidRPr="00084655">
        <w:t>: Message box informing on successful</w:t>
      </w:r>
      <w:r w:rsidRPr="00084655">
        <w:rPr>
          <w:noProof/>
        </w:rPr>
        <w:t xml:space="preserve"> campaign creation</w:t>
      </w:r>
      <w:bookmarkEnd w:id="1011"/>
    </w:p>
    <w:p w:rsidR="002A0FFE" w:rsidRPr="00084655" w:rsidRDefault="002A0FFE" w:rsidP="006820AE">
      <w:pPr>
        <w:pStyle w:val="Body"/>
      </w:pPr>
      <w:r w:rsidRPr="00084655">
        <w:t xml:space="preserve">Once the campaign has been created load the spectral data of your campaign by selecting ‘Data Input’-&gt;’Load campaign data’ and selecting the campaign you just created (cf. </w:t>
      </w:r>
      <w:r w:rsidR="00604510">
        <w:fldChar w:fldCharType="begin"/>
      </w:r>
      <w:r w:rsidR="00625CA9">
        <w:instrText xml:space="preserve"> </w:instrText>
      </w:r>
      <w:r w:rsidR="00567E0A">
        <w:instrText>REF</w:instrText>
      </w:r>
      <w:r w:rsidR="00625CA9">
        <w:instrText xml:space="preserve"> _Ref180397288 \h </w:instrText>
      </w:r>
      <w:r w:rsidR="00604510">
        <w:fldChar w:fldCharType="separate"/>
      </w:r>
      <w:r w:rsidR="00B91FA5" w:rsidRPr="00084655">
        <w:t xml:space="preserve">Figure </w:t>
      </w:r>
      <w:r w:rsidR="00B91FA5">
        <w:rPr>
          <w:noProof/>
        </w:rPr>
        <w:t>97</w:t>
      </w:r>
      <w:r w:rsidR="00604510">
        <w:fldChar w:fldCharType="end"/>
      </w:r>
      <w:r w:rsidRPr="00084655">
        <w:t>).</w:t>
      </w:r>
    </w:p>
    <w:p w:rsidR="002A0FFE" w:rsidRPr="00084655" w:rsidRDefault="00410FC7" w:rsidP="00EB49E0">
      <w:pPr>
        <w:pStyle w:val="Figure"/>
      </w:pPr>
      <w:r>
        <w:rPr>
          <w:lang w:val="en-AU"/>
        </w:rPr>
        <w:drawing>
          <wp:inline distT="0" distB="0" distL="0" distR="0">
            <wp:extent cx="3444240" cy="1320800"/>
            <wp:effectExtent l="2540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9"/>
                    <a:srcRect/>
                    <a:stretch>
                      <a:fillRect/>
                    </a:stretch>
                  </pic:blipFill>
                  <pic:spPr bwMode="auto">
                    <a:xfrm>
                      <a:off x="0" y="0"/>
                      <a:ext cx="3444240" cy="1320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12" w:name="_Ref180397288"/>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97</w:t>
      </w:r>
      <w:r w:rsidR="00604510">
        <w:rPr>
          <w:noProof/>
        </w:rPr>
        <w:fldChar w:fldCharType="end"/>
      </w:r>
      <w:bookmarkEnd w:id="1012"/>
      <w:r w:rsidRPr="00084655">
        <w:t>: Loading spectral data into a campaign</w:t>
      </w:r>
    </w:p>
    <w:p w:rsidR="002A0FFE" w:rsidRPr="00084655" w:rsidRDefault="002A0FFE" w:rsidP="006820AE">
      <w:pPr>
        <w:pStyle w:val="Body"/>
      </w:pPr>
      <w:r w:rsidRPr="00084655">
        <w:t>A message box pop</w:t>
      </w:r>
      <w:r w:rsidR="00D51283">
        <w:t>s</w:t>
      </w:r>
      <w:r w:rsidRPr="00084655">
        <w:t xml:space="preserve"> up when the campaign has been loaded (cf. </w:t>
      </w:r>
      <w:r w:rsidR="00604510">
        <w:fldChar w:fldCharType="begin"/>
      </w:r>
      <w:r w:rsidR="00625CA9">
        <w:instrText xml:space="preserve"> </w:instrText>
      </w:r>
      <w:r w:rsidR="00567E0A">
        <w:instrText>REF</w:instrText>
      </w:r>
      <w:r w:rsidR="00625CA9">
        <w:instrText xml:space="preserve"> _Ref180397501 \h </w:instrText>
      </w:r>
      <w:r w:rsidR="00604510">
        <w:fldChar w:fldCharType="separate"/>
      </w:r>
      <w:r w:rsidR="00B91FA5" w:rsidRPr="00084655">
        <w:t xml:space="preserve">Figure </w:t>
      </w:r>
      <w:r w:rsidR="00B91FA5">
        <w:rPr>
          <w:noProof/>
        </w:rPr>
        <w:t>98</w:t>
      </w:r>
      <w:r w:rsidR="00604510">
        <w:fldChar w:fldCharType="end"/>
      </w:r>
      <w:r w:rsidRPr="00084655">
        <w:t>). A total of 64 spectral files should now have been loaded into the database.</w:t>
      </w:r>
    </w:p>
    <w:p w:rsidR="002A0FFE" w:rsidRPr="00084655" w:rsidRDefault="00410FC7" w:rsidP="00EB49E0">
      <w:pPr>
        <w:pStyle w:val="Figure"/>
      </w:pPr>
      <w:r>
        <w:rPr>
          <w:lang w:val="en-AU"/>
        </w:rPr>
        <w:drawing>
          <wp:inline distT="0" distB="0" distL="0" distR="0">
            <wp:extent cx="2550160" cy="1158240"/>
            <wp:effectExtent l="2540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0"/>
                    <a:srcRect/>
                    <a:stretch>
                      <a:fillRect/>
                    </a:stretch>
                  </pic:blipFill>
                  <pic:spPr bwMode="auto">
                    <a:xfrm>
                      <a:off x="0" y="0"/>
                      <a:ext cx="255016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13" w:name="_Ref180397501"/>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98</w:t>
      </w:r>
      <w:r w:rsidR="00604510">
        <w:rPr>
          <w:noProof/>
        </w:rPr>
        <w:fldChar w:fldCharType="end"/>
      </w:r>
      <w:bookmarkEnd w:id="1013"/>
      <w:r w:rsidRPr="00084655">
        <w:t>: Message box showing the number of processed files during campaign loading</w:t>
      </w:r>
    </w:p>
    <w:p w:rsidR="002A0FFE" w:rsidRPr="00084655" w:rsidRDefault="002A0FFE" w:rsidP="00A7583F">
      <w:pPr>
        <w:pStyle w:val="Heading3"/>
      </w:pPr>
      <w:bookmarkStart w:id="1014" w:name="_Ref157230477"/>
      <w:bookmarkStart w:id="1015" w:name="_Toc355280428"/>
      <w:bookmarkStart w:id="1016" w:name="_Toc355769367"/>
      <w:r w:rsidRPr="00084655">
        <w:t>Get to Know Your Data</w:t>
      </w:r>
      <w:bookmarkEnd w:id="1014"/>
      <w:bookmarkEnd w:id="1015"/>
      <w:bookmarkEnd w:id="1016"/>
    </w:p>
    <w:p w:rsidR="002A0FFE" w:rsidRPr="00084655" w:rsidRDefault="002A0FFE" w:rsidP="006820AE">
      <w:pPr>
        <w:pStyle w:val="Body"/>
      </w:pPr>
      <w:r w:rsidRPr="00084655">
        <w:t xml:space="preserve">Relevant section: </w:t>
      </w:r>
      <w:fldSimple w:instr=" REF _Ref153765394 \r \h  \* MERGEFORMAT ">
        <w:r w:rsidR="00B91FA5">
          <w:t>7</w:t>
        </w:r>
      </w:fldSimple>
    </w:p>
    <w:p w:rsidR="002A0FFE" w:rsidRPr="00084655" w:rsidRDefault="002A0FFE" w:rsidP="006820AE">
      <w:pPr>
        <w:pStyle w:val="Body"/>
      </w:pPr>
      <w:r w:rsidRPr="00084655">
        <w:t xml:space="preserve">Your data are now ready to be visualised and exported. Open the Query Builder by selecting ‘Data </w:t>
      </w:r>
      <w:r w:rsidR="005A3762">
        <w:t xml:space="preserve">Processing &amp; </w:t>
      </w:r>
      <w:r w:rsidRPr="00084655">
        <w:t>Output’-&gt;’Build query’. In the Spectral Data Browser (the tree like display on the left side of the dialog) select your campaign</w:t>
      </w:r>
      <w:r w:rsidR="005A3762">
        <w:t xml:space="preserve"> (tick the box ‘Show only my data’ to restrict the displayed campaigns to your own)</w:t>
      </w:r>
      <w:r w:rsidRPr="00084655">
        <w:t xml:space="preserve"> and explore the structure. Note that the database has stored the hierarchical structure of the campaign folder and displays it accordingly (cf. </w:t>
      </w:r>
      <w:fldSimple w:instr=" REF _Ref157229357 \h  \* MERGEFORMAT ">
        <w:r w:rsidR="00B91FA5" w:rsidRPr="00084655">
          <w:t xml:space="preserve">Figure </w:t>
        </w:r>
        <w:r w:rsidR="00B91FA5">
          <w:rPr>
            <w:noProof/>
          </w:rPr>
          <w:t>99</w:t>
        </w:r>
      </w:fldSimple>
      <w:r w:rsidRPr="00084655">
        <w:t>). Also note that as you click around the tree (selecting folders or files) the SQL query and the number of resulting rows on the right side are updated simultaneously. You can also use Ctrl and Shift keys to do multiple selections.</w:t>
      </w:r>
    </w:p>
    <w:p w:rsidR="002A0FFE" w:rsidRPr="00084655" w:rsidRDefault="002A0FFE" w:rsidP="006820AE">
      <w:pPr>
        <w:pStyle w:val="Body"/>
      </w:pPr>
      <w:r w:rsidRPr="00084655">
        <w:t xml:space="preserve">Now select the first 6 spectra of the Blackfern, site1, (the number of resulting rows should be 6) and click on ‘Show report’. A new window will appear looking similar to </w:t>
      </w:r>
      <w:fldSimple w:instr=" REF _Ref157230003 \h  \* MERGEFORMAT ">
        <w:r w:rsidR="00B91FA5" w:rsidRPr="00084655">
          <w:t xml:space="preserve">Figure </w:t>
        </w:r>
        <w:r w:rsidR="00B91FA5">
          <w:rPr>
            <w:noProof/>
          </w:rPr>
          <w:t>100</w:t>
        </w:r>
      </w:fldSimple>
      <w:r w:rsidRPr="00084655">
        <w:t>. Note that a scrollable list containing the metadata is associated with every spectrum. Have a look at the metadata and note the data filled in automatically: filename, capture date, spatial position, measurement unit, sensor name, number of spectral channels, instrument name, owner and serial number.</w:t>
      </w:r>
    </w:p>
    <w:p w:rsidR="002A0FFE" w:rsidRPr="00084655" w:rsidRDefault="002A0FFE" w:rsidP="006820AE">
      <w:pPr>
        <w:pStyle w:val="Body"/>
      </w:pPr>
      <w:r w:rsidRPr="00084655">
        <w:t>The strong noise in the water bands is due to the generally high humidity found in New Zealand (maritime climate coupled with high yearly rainfall (up to 10 metres in Fjordland)).</w:t>
      </w:r>
    </w:p>
    <w:p w:rsidR="002A0FFE" w:rsidRPr="00084655" w:rsidRDefault="00410FC7" w:rsidP="00EB49E0">
      <w:pPr>
        <w:pStyle w:val="Figure"/>
      </w:pPr>
      <w:r>
        <w:rPr>
          <w:lang w:val="en-AU"/>
        </w:rPr>
        <w:drawing>
          <wp:inline distT="0" distB="0" distL="0" distR="0">
            <wp:extent cx="1615440" cy="2611120"/>
            <wp:effectExtent l="25400" t="0" r="1016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1"/>
                    <a:srcRect/>
                    <a:stretch>
                      <a:fillRect/>
                    </a:stretch>
                  </pic:blipFill>
                  <pic:spPr bwMode="auto">
                    <a:xfrm>
                      <a:off x="0" y="0"/>
                      <a:ext cx="1615440" cy="26111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17" w:name="_Ref157229357"/>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99</w:t>
      </w:r>
      <w:r w:rsidR="00604510">
        <w:rPr>
          <w:noProof/>
        </w:rPr>
        <w:fldChar w:fldCharType="end"/>
      </w:r>
      <w:bookmarkEnd w:id="1017"/>
      <w:r w:rsidRPr="00084655">
        <w:t>: Vegetation example campaign shown in the Spectral Data Browser of the Query Builder</w:t>
      </w:r>
    </w:p>
    <w:p w:rsidR="002A0FFE" w:rsidRPr="00084655" w:rsidRDefault="006A3C4B" w:rsidP="00EB49E0">
      <w:pPr>
        <w:pStyle w:val="Figure"/>
      </w:pPr>
      <w:r>
        <w:rPr>
          <w:lang w:val="en-AU"/>
        </w:rPr>
        <w:drawing>
          <wp:inline distT="0" distB="0" distL="0" distR="0">
            <wp:extent cx="5580380" cy="1426157"/>
            <wp:effectExtent l="25400" t="0" r="762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srcRect/>
                    <a:stretch>
                      <a:fillRect/>
                    </a:stretch>
                  </pic:blipFill>
                  <pic:spPr bwMode="auto">
                    <a:xfrm>
                      <a:off x="0" y="0"/>
                      <a:ext cx="5580380" cy="142615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18" w:name="_Ref157230003"/>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100</w:t>
      </w:r>
      <w:r w:rsidR="00604510">
        <w:rPr>
          <w:noProof/>
        </w:rPr>
        <w:fldChar w:fldCharType="end"/>
      </w:r>
      <w:bookmarkEnd w:id="1018"/>
      <w:r w:rsidRPr="00084655">
        <w:t>: Part of the report on Blackfern spectra</w:t>
      </w:r>
    </w:p>
    <w:p w:rsidR="002A0FFE" w:rsidRPr="00084655" w:rsidRDefault="002A0FFE" w:rsidP="00A7583F">
      <w:pPr>
        <w:pStyle w:val="Heading3"/>
      </w:pPr>
      <w:bookmarkStart w:id="1019" w:name="_Ref180463132"/>
      <w:bookmarkStart w:id="1020" w:name="_Toc355280429"/>
      <w:bookmarkStart w:id="1021" w:name="_Toc355769368"/>
      <w:r w:rsidRPr="00084655">
        <w:t>Exporting Data to CSV</w:t>
      </w:r>
      <w:bookmarkEnd w:id="1019"/>
      <w:bookmarkEnd w:id="1020"/>
      <w:bookmarkEnd w:id="1021"/>
    </w:p>
    <w:p w:rsidR="002A0FFE" w:rsidRPr="00084655" w:rsidRDefault="002A0FFE" w:rsidP="006820AE">
      <w:pPr>
        <w:pStyle w:val="Body"/>
      </w:pPr>
      <w:r w:rsidRPr="00084655">
        <w:t xml:space="preserve">Relevant sections: </w:t>
      </w:r>
      <w:fldSimple w:instr=" REF _Ref153765394 \r \h  \* MERGEFORMAT ">
        <w:r w:rsidR="00B91FA5">
          <w:t>7</w:t>
        </w:r>
      </w:fldSimple>
      <w:r w:rsidRPr="00084655">
        <w:t xml:space="preserve">, </w:t>
      </w:r>
      <w:fldSimple w:instr=" REF _Ref157230540 \r \h  \* MERGEFORMAT ">
        <w:r w:rsidR="00B91FA5">
          <w:t>7.4</w:t>
        </w:r>
      </w:fldSimple>
    </w:p>
    <w:p w:rsidR="002A0FFE" w:rsidRPr="00084655" w:rsidRDefault="002A0FFE" w:rsidP="006820AE">
      <w:pPr>
        <w:pStyle w:val="Body"/>
      </w:pPr>
      <w:r w:rsidRPr="00084655">
        <w:t xml:space="preserve">Select File Export in the Query Builder (first select some data as described in </w:t>
      </w:r>
      <w:fldSimple w:instr=" REF _Ref157230477 \r \h  \* MERGEFORMAT ">
        <w:r w:rsidR="00B91FA5">
          <w:t>13.2.3</w:t>
        </w:r>
      </w:fldSimple>
      <w:r w:rsidRPr="00084655">
        <w:t xml:space="preserve">). Specify CSV as file format, an output directory (use the Browse button to select a directory) and a base filename and then press ‘OK’ (cf. </w:t>
      </w:r>
      <w:fldSimple w:instr=" REF _Ref180461994 \h  \* MERGEFORMAT ">
        <w:r w:rsidR="00B91FA5" w:rsidRPr="00084655">
          <w:t xml:space="preserve">Figure </w:t>
        </w:r>
        <w:r w:rsidR="00B91FA5">
          <w:rPr>
            <w:noProof/>
          </w:rPr>
          <w:t>101</w:t>
        </w:r>
      </w:fldSimple>
      <w:r w:rsidRPr="00084655">
        <w:t xml:space="preserve">) (see also </w:t>
      </w:r>
      <w:fldSimple w:instr=" REF _Ref157230540 \r \h  \* MERGEFORMAT ">
        <w:r w:rsidR="00B91FA5">
          <w:t>7.4</w:t>
        </w:r>
      </w:fldSimple>
      <w:r w:rsidRPr="00084655">
        <w:t>).</w:t>
      </w:r>
    </w:p>
    <w:p w:rsidR="002A0FFE" w:rsidRPr="00084655" w:rsidRDefault="00410FC7" w:rsidP="00EB49E0">
      <w:pPr>
        <w:pStyle w:val="Figure"/>
      </w:pPr>
      <w:r>
        <w:rPr>
          <w:lang w:val="en-AU"/>
        </w:rPr>
        <w:drawing>
          <wp:inline distT="0" distB="0" distL="0" distR="0">
            <wp:extent cx="5577840" cy="2275840"/>
            <wp:effectExtent l="25400" t="0" r="101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3"/>
                    <a:srcRect/>
                    <a:stretch>
                      <a:fillRect/>
                    </a:stretch>
                  </pic:blipFill>
                  <pic:spPr bwMode="auto">
                    <a:xfrm>
                      <a:off x="0" y="0"/>
                      <a:ext cx="5577840" cy="227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22" w:name="_Ref180461994"/>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101</w:t>
      </w:r>
      <w:r w:rsidR="00604510">
        <w:rPr>
          <w:noProof/>
        </w:rPr>
        <w:fldChar w:fldCharType="end"/>
      </w:r>
      <w:bookmarkEnd w:id="1022"/>
      <w:r w:rsidRPr="00084655">
        <w:t>: File export dialog</w:t>
      </w:r>
    </w:p>
    <w:p w:rsidR="002A0FFE" w:rsidRPr="00084655" w:rsidRDefault="002A0FFE" w:rsidP="00EB49E0">
      <w:pPr>
        <w:pStyle w:val="Figure"/>
      </w:pPr>
      <w:r w:rsidRPr="00084655">
        <w:t>A message box will appear once the export is finished.</w:t>
      </w:r>
    </w:p>
    <w:p w:rsidR="002A0FFE" w:rsidRPr="00084655" w:rsidRDefault="002A0FFE" w:rsidP="00EB49E0">
      <w:pPr>
        <w:pStyle w:val="Figure"/>
      </w:pPr>
      <w:r w:rsidRPr="00084655">
        <w:t xml:space="preserve">Use your file system browser to have a look at the output file that has been written into the output directory you specified (cf. </w:t>
      </w:r>
      <w:fldSimple w:instr=" REF _Ref180462512 \h  \* MERGEFORMAT ">
        <w:r w:rsidR="00B91FA5" w:rsidRPr="00084655">
          <w:t xml:space="preserve">Figure </w:t>
        </w:r>
        <w:r w:rsidR="00B91FA5">
          <w:t>102</w:t>
        </w:r>
      </w:fldSimple>
      <w:r w:rsidRPr="00084655">
        <w:t>). The file name is partly auto-generated and includes the following parts:</w:t>
      </w:r>
    </w:p>
    <w:p w:rsidR="002A0FFE" w:rsidRPr="00084655" w:rsidRDefault="002A0FFE" w:rsidP="006820AE">
      <w:pPr>
        <w:pStyle w:val="Bullet"/>
      </w:pPr>
      <w:r w:rsidRPr="00084655">
        <w:t>blackfern: the base name you specified</w:t>
      </w:r>
    </w:p>
    <w:p w:rsidR="002A0FFE" w:rsidRPr="00084655" w:rsidRDefault="002A0FFE" w:rsidP="006820AE">
      <w:pPr>
        <w:pStyle w:val="Bullet"/>
      </w:pPr>
      <w:r w:rsidRPr="00084655">
        <w:t xml:space="preserve">INR_ASD: name of the instrument used to sample the data </w:t>
      </w:r>
    </w:p>
    <w:p w:rsidR="008756B5" w:rsidRDefault="008756B5" w:rsidP="006820AE">
      <w:pPr>
        <w:pStyle w:val="Bullet"/>
      </w:pPr>
      <w:r>
        <w:t>ASD FS FR-3: the sensor type</w:t>
      </w:r>
    </w:p>
    <w:p w:rsidR="002A0FFE" w:rsidRPr="00084655" w:rsidRDefault="008756B5" w:rsidP="00EB49E0">
      <w:pPr>
        <w:pStyle w:val="Figure"/>
      </w:pPr>
      <w:r>
        <w:rPr>
          <w:lang w:val="en-AU"/>
        </w:rPr>
        <w:drawing>
          <wp:inline distT="0" distB="0" distL="0" distR="0">
            <wp:extent cx="2334260" cy="320064"/>
            <wp:effectExtent l="25400" t="0" r="254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srcRect/>
                    <a:stretch>
                      <a:fillRect/>
                    </a:stretch>
                  </pic:blipFill>
                  <pic:spPr bwMode="auto">
                    <a:xfrm>
                      <a:off x="0" y="0"/>
                      <a:ext cx="2337022" cy="32044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23" w:name="_Ref180462512"/>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102</w:t>
      </w:r>
      <w:r w:rsidR="00604510">
        <w:rPr>
          <w:noProof/>
        </w:rPr>
        <w:fldChar w:fldCharType="end"/>
      </w:r>
      <w:bookmarkEnd w:id="1023"/>
      <w:r w:rsidRPr="00084655">
        <w:t>: Exported CSV file</w:t>
      </w:r>
    </w:p>
    <w:p w:rsidR="002A0FFE" w:rsidRPr="00084655" w:rsidRDefault="002A0FFE" w:rsidP="006820AE">
      <w:pPr>
        <w:pStyle w:val="Body"/>
      </w:pPr>
      <w:r w:rsidRPr="00084655">
        <w:t xml:space="preserve">CSV files can be conveniently loaded into spreadsheet and statistics applications. Alternatively you can view them in a text editor. </w:t>
      </w:r>
    </w:p>
    <w:p w:rsidR="002A0FFE" w:rsidRPr="00084655" w:rsidRDefault="002A0FFE" w:rsidP="006820AE">
      <w:pPr>
        <w:pStyle w:val="Body"/>
      </w:pPr>
      <w:r w:rsidRPr="00084655">
        <w:t>CSV files can be split into header and body</w:t>
      </w:r>
      <w:r w:rsidR="007B7944">
        <w:t>,</w:t>
      </w:r>
      <w:r w:rsidRPr="00084655">
        <w:t xml:space="preserve"> where the header contains all metadata and the body consists of the channel and spectral information. </w:t>
      </w:r>
    </w:p>
    <w:p w:rsidR="002A0FFE" w:rsidRPr="00084655" w:rsidRDefault="00604510" w:rsidP="006820AE">
      <w:pPr>
        <w:pStyle w:val="Body"/>
      </w:pPr>
      <w:fldSimple w:instr=" REF _Ref157231403 \h  \* MERGEFORMAT ">
        <w:r w:rsidR="00B91FA5" w:rsidRPr="00084655">
          <w:t xml:space="preserve">Figure </w:t>
        </w:r>
        <w:r w:rsidR="00B91FA5">
          <w:rPr>
            <w:noProof/>
          </w:rPr>
          <w:t>103</w:t>
        </w:r>
      </w:fldSimple>
      <w:r w:rsidR="002A0FFE" w:rsidRPr="00084655">
        <w:t xml:space="preserve"> shows a spectral plot of the first six Blackfern spectra in Micr</w:t>
      </w:r>
      <w:r w:rsidR="007B7944">
        <w:t>osoft Excel. The first column contains</w:t>
      </w:r>
      <w:r w:rsidR="002A0FFE" w:rsidRPr="00084655">
        <w:t xml:space="preserve"> the central wavelength of the </w:t>
      </w:r>
      <w:r w:rsidR="007B7944">
        <w:t>bands</w:t>
      </w:r>
      <w:r w:rsidR="002A0FFE" w:rsidRPr="00084655">
        <w:t xml:space="preserve"> in nanometres.</w:t>
      </w:r>
    </w:p>
    <w:p w:rsidR="002A0FFE" w:rsidRPr="00084655" w:rsidRDefault="00410FC7" w:rsidP="00EB49E0">
      <w:pPr>
        <w:pStyle w:val="Figure"/>
      </w:pPr>
      <w:r>
        <w:rPr>
          <w:lang w:val="en-AU"/>
        </w:rPr>
        <w:drawing>
          <wp:inline distT="0" distB="0" distL="0" distR="0">
            <wp:extent cx="3982720" cy="2164080"/>
            <wp:effectExtent l="2540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5"/>
                    <a:srcRect/>
                    <a:stretch>
                      <a:fillRect/>
                    </a:stretch>
                  </pic:blipFill>
                  <pic:spPr bwMode="auto">
                    <a:xfrm>
                      <a:off x="0" y="0"/>
                      <a:ext cx="3982720" cy="2164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24" w:name="_Ref157231403"/>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103</w:t>
      </w:r>
      <w:r w:rsidR="00604510">
        <w:rPr>
          <w:noProof/>
        </w:rPr>
        <w:fldChar w:fldCharType="end"/>
      </w:r>
      <w:bookmarkEnd w:id="1024"/>
      <w:r w:rsidRPr="00084655">
        <w:t>: Example of a spectral (XY) plot in Microsoft Excel</w:t>
      </w:r>
    </w:p>
    <w:p w:rsidR="002A0FFE" w:rsidRPr="00084655" w:rsidRDefault="002A0FFE" w:rsidP="00A7583F">
      <w:pPr>
        <w:pStyle w:val="Heading3"/>
      </w:pPr>
      <w:bookmarkStart w:id="1025" w:name="_Toc355280430"/>
      <w:bookmarkStart w:id="1026" w:name="_Toc355769369"/>
      <w:r w:rsidRPr="00084655">
        <w:t>Exporting Data to ENVI Spectral Libraries</w:t>
      </w:r>
      <w:bookmarkEnd w:id="1025"/>
      <w:bookmarkEnd w:id="1026"/>
    </w:p>
    <w:p w:rsidR="002A0FFE" w:rsidRPr="00084655" w:rsidRDefault="002A0FFE" w:rsidP="006820AE">
      <w:pPr>
        <w:pStyle w:val="Body"/>
      </w:pPr>
      <w:r w:rsidRPr="00084655">
        <w:t xml:space="preserve">Relevant sections: </w:t>
      </w:r>
      <w:fldSimple w:instr=" REF _Ref153765394 \r \h  \* MERGEFORMAT ">
        <w:r w:rsidR="00B91FA5">
          <w:t>7</w:t>
        </w:r>
      </w:fldSimple>
      <w:r w:rsidRPr="00084655">
        <w:t xml:space="preserve">, </w:t>
      </w:r>
      <w:fldSimple w:instr=" REF _Ref157230540 \r \h  \* MERGEFORMAT ">
        <w:r w:rsidR="00B91FA5">
          <w:t>7.4</w:t>
        </w:r>
      </w:fldSimple>
    </w:p>
    <w:p w:rsidR="002A0FFE" w:rsidRPr="00084655" w:rsidRDefault="002A0FFE" w:rsidP="006820AE">
      <w:pPr>
        <w:pStyle w:val="Note"/>
      </w:pPr>
      <w:r w:rsidRPr="006820AE">
        <w:t>Note</w:t>
      </w:r>
      <w:r w:rsidR="006820AE" w:rsidRPr="006820AE">
        <w:tab/>
        <w:t>T</w:t>
      </w:r>
      <w:r w:rsidRPr="006820AE">
        <w:t>his exercise assumes that you have access to ENVI. If this is not the case you may skip</w:t>
      </w:r>
      <w:r w:rsidRPr="00084655">
        <w:t xml:space="preserve"> it.</w:t>
      </w:r>
    </w:p>
    <w:p w:rsidR="002A0FFE" w:rsidRPr="00084655" w:rsidRDefault="002A0FFE" w:rsidP="006820AE">
      <w:pPr>
        <w:pStyle w:val="Body"/>
      </w:pPr>
      <w:r w:rsidRPr="00084655">
        <w:t xml:space="preserve">As a first step repeat the process of file exporting as described for CSV Files in </w:t>
      </w:r>
      <w:r w:rsidR="00604510">
        <w:fldChar w:fldCharType="begin"/>
      </w:r>
      <w:r w:rsidR="00625CA9">
        <w:instrText xml:space="preserve"> </w:instrText>
      </w:r>
      <w:r w:rsidR="00567E0A">
        <w:instrText>REF</w:instrText>
      </w:r>
      <w:r w:rsidR="00625CA9">
        <w:instrText xml:space="preserve"> _Ref180463132 \r \h </w:instrText>
      </w:r>
      <w:r w:rsidR="00604510">
        <w:fldChar w:fldCharType="separate"/>
      </w:r>
      <w:r w:rsidR="00B91FA5">
        <w:t>13.2.4</w:t>
      </w:r>
      <w:r w:rsidR="00604510">
        <w:fldChar w:fldCharType="end"/>
      </w:r>
      <w:r w:rsidRPr="00084655">
        <w:t xml:space="preserve"> but change the file format to ENVI SLB.</w:t>
      </w:r>
    </w:p>
    <w:p w:rsidR="002A0FFE" w:rsidRPr="00084655" w:rsidRDefault="002A0FFE" w:rsidP="006820AE">
      <w:pPr>
        <w:pStyle w:val="Body"/>
      </w:pPr>
      <w:r w:rsidRPr="00084655">
        <w:t>To ope</w:t>
      </w:r>
      <w:r w:rsidR="00FC20CD">
        <w:t>n SLB files in ENVI, start ENVI</w:t>
      </w:r>
      <w:r w:rsidRPr="00084655">
        <w:t xml:space="preserve"> </w:t>
      </w:r>
      <w:r w:rsidR="00FC20CD">
        <w:t xml:space="preserve">and </w:t>
      </w:r>
      <w:r w:rsidRPr="00084655">
        <w:t xml:space="preserve">select ‘Spectral’-&gt;’Spectral Libraries’-&gt;Spectral Library Viewer’. Specify an input file by selecting the .slb file (cf. </w:t>
      </w:r>
      <w:r w:rsidR="00604510">
        <w:fldChar w:fldCharType="begin"/>
      </w:r>
      <w:r w:rsidR="00625CA9">
        <w:instrText xml:space="preserve"> </w:instrText>
      </w:r>
      <w:r w:rsidR="00567E0A">
        <w:instrText>REF</w:instrText>
      </w:r>
      <w:r w:rsidR="00625CA9">
        <w:instrText xml:space="preserve"> _Ref157235960 \h </w:instrText>
      </w:r>
      <w:r w:rsidR="00604510">
        <w:fldChar w:fldCharType="separate"/>
      </w:r>
      <w:r w:rsidR="00B91FA5" w:rsidRPr="00084655">
        <w:t xml:space="preserve">Figure </w:t>
      </w:r>
      <w:r w:rsidR="00B91FA5">
        <w:rPr>
          <w:noProof/>
        </w:rPr>
        <w:t>104</w:t>
      </w:r>
      <w:r w:rsidR="00604510">
        <w:fldChar w:fldCharType="end"/>
      </w:r>
      <w:r w:rsidRPr="00084655">
        <w:t>).</w:t>
      </w:r>
    </w:p>
    <w:p w:rsidR="002A0FFE" w:rsidRPr="00084655" w:rsidRDefault="00410FC7" w:rsidP="00EB49E0">
      <w:pPr>
        <w:pStyle w:val="Figure"/>
      </w:pPr>
      <w:r>
        <w:rPr>
          <w:lang w:val="en-AU"/>
        </w:rPr>
        <w:drawing>
          <wp:inline distT="0" distB="0" distL="0" distR="0">
            <wp:extent cx="2194560" cy="2143760"/>
            <wp:effectExtent l="25400" t="0" r="0" b="0"/>
            <wp:docPr id="85" name="Picture 85" descr="Screenshot-Please Select 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Please Select a File"/>
                    <pic:cNvPicPr>
                      <a:picLocks noChangeAspect="1" noChangeArrowheads="1"/>
                    </pic:cNvPicPr>
                  </pic:nvPicPr>
                  <pic:blipFill>
                    <a:blip r:embed="rId126"/>
                    <a:srcRect/>
                    <a:stretch>
                      <a:fillRect/>
                    </a:stretch>
                  </pic:blipFill>
                  <pic:spPr bwMode="auto">
                    <a:xfrm>
                      <a:off x="0" y="0"/>
                      <a:ext cx="2194560" cy="214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27" w:name="_Ref157235960"/>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104</w:t>
      </w:r>
      <w:r w:rsidR="00604510">
        <w:rPr>
          <w:noProof/>
        </w:rPr>
        <w:fldChar w:fldCharType="end"/>
      </w:r>
      <w:bookmarkEnd w:id="1027"/>
      <w:r w:rsidRPr="00084655">
        <w:t>: Selecting an slb file to load as spectral library</w:t>
      </w:r>
    </w:p>
    <w:p w:rsidR="002A0FFE" w:rsidRPr="00084655" w:rsidRDefault="002A0FFE" w:rsidP="006820AE">
      <w:pPr>
        <w:pStyle w:val="Body"/>
      </w:pPr>
      <w:r w:rsidRPr="00084655">
        <w:t xml:space="preserve">The spectra names can then be displayed in the Spectral Library viewer (cf. </w:t>
      </w:r>
      <w:fldSimple w:instr=" REF _Ref157236300 \h  \* MERGEFORMAT ">
        <w:r w:rsidR="00B91FA5" w:rsidRPr="00084655">
          <w:t xml:space="preserve">Figure </w:t>
        </w:r>
        <w:r w:rsidR="00B91FA5">
          <w:rPr>
            <w:noProof/>
          </w:rPr>
          <w:t>105</w:t>
        </w:r>
      </w:fldSimple>
      <w:r w:rsidRPr="00084655">
        <w:t xml:space="preserve">) and plotted as Spectral Library Plots. Note that the maximum range of the Y axis must be set to 1 manually as otherwise only noise will be visible (cf. </w:t>
      </w:r>
      <w:fldSimple w:instr=" REF _Ref157236480 \h  \* MERGEFORMAT ">
        <w:r w:rsidR="00B91FA5" w:rsidRPr="00084655">
          <w:t xml:space="preserve">Figure </w:t>
        </w:r>
        <w:r w:rsidR="00B91FA5">
          <w:rPr>
            <w:noProof/>
          </w:rPr>
          <w:t>106</w:t>
        </w:r>
      </w:fldSimple>
      <w:r w:rsidRPr="00084655">
        <w:t>).</w:t>
      </w:r>
    </w:p>
    <w:p w:rsidR="002A0FFE" w:rsidRPr="00084655" w:rsidRDefault="00410FC7" w:rsidP="00EB49E0">
      <w:pPr>
        <w:pStyle w:val="Figure"/>
      </w:pPr>
      <w:r>
        <w:rPr>
          <w:lang w:val="en-AU"/>
        </w:rPr>
        <w:drawing>
          <wp:inline distT="0" distB="0" distL="0" distR="0">
            <wp:extent cx="1920240" cy="1747520"/>
            <wp:effectExtent l="25400" t="0" r="10160" b="0"/>
            <wp:docPr id="86" name="Picture 86" descr="Screenshot-Spectral Library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Spectral Library Viewer"/>
                    <pic:cNvPicPr>
                      <a:picLocks noChangeAspect="1" noChangeArrowheads="1"/>
                    </pic:cNvPicPr>
                  </pic:nvPicPr>
                  <pic:blipFill>
                    <a:blip r:embed="rId127"/>
                    <a:srcRect/>
                    <a:stretch>
                      <a:fillRect/>
                    </a:stretch>
                  </pic:blipFill>
                  <pic:spPr bwMode="auto">
                    <a:xfrm>
                      <a:off x="0" y="0"/>
                      <a:ext cx="1920240" cy="17475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28" w:name="_Ref157236300"/>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105</w:t>
      </w:r>
      <w:r w:rsidR="00604510">
        <w:rPr>
          <w:noProof/>
        </w:rPr>
        <w:fldChar w:fldCharType="end"/>
      </w:r>
      <w:bookmarkEnd w:id="1028"/>
      <w:r w:rsidRPr="00084655">
        <w:t>: Spectra listed in the Spectral Library Viewer</w:t>
      </w:r>
    </w:p>
    <w:p w:rsidR="002A0FFE" w:rsidRPr="00084655" w:rsidRDefault="00410FC7" w:rsidP="00EB49E0">
      <w:pPr>
        <w:pStyle w:val="Figure"/>
      </w:pPr>
      <w:r>
        <w:rPr>
          <w:lang w:val="en-AU"/>
        </w:rPr>
        <w:drawing>
          <wp:inline distT="0" distB="0" distL="0" distR="0">
            <wp:extent cx="2783840" cy="2377440"/>
            <wp:effectExtent l="25400" t="0" r="10160" b="0"/>
            <wp:docPr id="87" name="Picture 87" descr="Screenshot-Spectral Library 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Spectral Library Plots"/>
                    <pic:cNvPicPr>
                      <a:picLocks noChangeAspect="1" noChangeArrowheads="1"/>
                    </pic:cNvPicPr>
                  </pic:nvPicPr>
                  <pic:blipFill>
                    <a:blip r:embed="rId128"/>
                    <a:srcRect/>
                    <a:stretch>
                      <a:fillRect/>
                    </a:stretch>
                  </pic:blipFill>
                  <pic:spPr bwMode="auto">
                    <a:xfrm>
                      <a:off x="0" y="0"/>
                      <a:ext cx="2783840" cy="2377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29" w:name="_Ref157236480"/>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106</w:t>
      </w:r>
      <w:r w:rsidR="00604510">
        <w:rPr>
          <w:noProof/>
        </w:rPr>
        <w:fldChar w:fldCharType="end"/>
      </w:r>
      <w:bookmarkEnd w:id="1029"/>
      <w:r w:rsidRPr="00084655">
        <w:t>: Blackfern spectra as Spectral Library Plots</w:t>
      </w:r>
    </w:p>
    <w:p w:rsidR="002A0FFE" w:rsidRPr="00084655" w:rsidRDefault="002A0FFE" w:rsidP="00A7583F">
      <w:pPr>
        <w:pStyle w:val="Heading3"/>
      </w:pPr>
      <w:bookmarkStart w:id="1030" w:name="_Toc355280431"/>
      <w:bookmarkStart w:id="1031" w:name="_Toc355769370"/>
      <w:r w:rsidRPr="00084655">
        <w:t>Editing Metadata</w:t>
      </w:r>
      <w:bookmarkEnd w:id="1030"/>
      <w:bookmarkEnd w:id="1031"/>
    </w:p>
    <w:p w:rsidR="002A0FFE" w:rsidRPr="00084655" w:rsidRDefault="002A0FFE" w:rsidP="006820AE">
      <w:pPr>
        <w:pStyle w:val="Body"/>
      </w:pPr>
      <w:r w:rsidRPr="00084655">
        <w:t xml:space="preserve">Relevant section: </w:t>
      </w:r>
      <w:fldSimple w:instr=" REF _Ref157236952 \r \h  \* MERGEFORMAT ">
        <w:r w:rsidR="00B91FA5">
          <w:t>6.2.9</w:t>
        </w:r>
      </w:fldSimple>
    </w:p>
    <w:p w:rsidR="002A0FFE" w:rsidRPr="00084655" w:rsidRDefault="002A0FFE" w:rsidP="006820AE">
      <w:pPr>
        <w:pStyle w:val="Body"/>
      </w:pPr>
      <w:r w:rsidRPr="00084655">
        <w:t xml:space="preserve">Open the metadata editor by selecting ‘Data Input’-&gt;’Edit metadata’ from the main menu and select your campaign. Note that in the ‘Campaign Data’ tab your name is automatically listed as Investigator. </w:t>
      </w:r>
    </w:p>
    <w:p w:rsidR="002A0FFE" w:rsidRPr="00084655" w:rsidRDefault="002A0FFE" w:rsidP="006820AE">
      <w:pPr>
        <w:pStyle w:val="Body"/>
      </w:pPr>
      <w:r w:rsidRPr="00084655">
        <w:t xml:space="preserve">Enter some description into the description text field, e.g. ‘Just a test’. Note that as soon as you change some data in the metadata editor the relevant ‘Update’ button (in this case the button in the campaign data section) gets activated (cf. </w:t>
      </w:r>
      <w:fldSimple w:instr=" REF _Ref180464635 \h  \* MERGEFORMAT ">
        <w:r w:rsidR="00B91FA5" w:rsidRPr="00084655">
          <w:t xml:space="preserve">Figure </w:t>
        </w:r>
        <w:r w:rsidR="00B91FA5">
          <w:rPr>
            <w:noProof/>
          </w:rPr>
          <w:t>107</w:t>
        </w:r>
      </w:fldSimple>
      <w:r w:rsidRPr="00084655">
        <w:t>).</w:t>
      </w:r>
    </w:p>
    <w:p w:rsidR="002A0FFE" w:rsidRPr="00084655" w:rsidRDefault="002A0FFE" w:rsidP="006820AE">
      <w:pPr>
        <w:pStyle w:val="Body"/>
      </w:pPr>
      <w:r w:rsidRPr="00084655">
        <w:t>Perform the update by clicking on the update button. This stores your changes in the database. The update is done when the ‘Update’ button reverts to being grey and inactive.</w:t>
      </w:r>
    </w:p>
    <w:p w:rsidR="002A0FFE" w:rsidRPr="00084655" w:rsidRDefault="00410FC7" w:rsidP="00EB49E0">
      <w:pPr>
        <w:pStyle w:val="Figure"/>
      </w:pPr>
      <w:r>
        <w:rPr>
          <w:lang w:val="en-AU"/>
        </w:rPr>
        <w:drawing>
          <wp:inline distT="0" distB="0" distL="0" distR="0">
            <wp:extent cx="5577840" cy="2306320"/>
            <wp:effectExtent l="25400" t="0" r="1016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9"/>
                    <a:srcRect/>
                    <a:stretch>
                      <a:fillRect/>
                    </a:stretch>
                  </pic:blipFill>
                  <pic:spPr bwMode="auto">
                    <a:xfrm>
                      <a:off x="0" y="0"/>
                      <a:ext cx="5577840" cy="23063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2" w:name="_Ref180464635"/>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107</w:t>
      </w:r>
      <w:r w:rsidR="00604510">
        <w:rPr>
          <w:noProof/>
        </w:rPr>
        <w:fldChar w:fldCharType="end"/>
      </w:r>
      <w:bookmarkEnd w:id="1032"/>
      <w:r w:rsidRPr="00084655">
        <w:t>: Editing the description of a campaign</w:t>
      </w:r>
    </w:p>
    <w:p w:rsidR="002A0FFE" w:rsidRPr="00084655" w:rsidRDefault="002A0FFE" w:rsidP="006820AE">
      <w:pPr>
        <w:pStyle w:val="Body"/>
      </w:pPr>
      <w:r w:rsidRPr="00084655">
        <w:t xml:space="preserve">Switch to the ‘Spectrum Data’ tab and select the ‘Blackfern’ folder in the Spectral Data Browser (cf. </w:t>
      </w:r>
      <w:r w:rsidR="00604510">
        <w:fldChar w:fldCharType="begin"/>
      </w:r>
      <w:r w:rsidR="00625CA9">
        <w:instrText xml:space="preserve"> </w:instrText>
      </w:r>
      <w:r w:rsidR="00567E0A">
        <w:instrText>REF</w:instrText>
      </w:r>
      <w:r w:rsidR="00625CA9">
        <w:instrText xml:space="preserve"> _Ref157237257 \h </w:instrText>
      </w:r>
      <w:r w:rsidR="00604510">
        <w:fldChar w:fldCharType="separate"/>
      </w:r>
      <w:r w:rsidR="00B91FA5" w:rsidRPr="00084655">
        <w:t xml:space="preserve">Figure </w:t>
      </w:r>
      <w:r w:rsidR="00B91FA5">
        <w:rPr>
          <w:noProof/>
        </w:rPr>
        <w:t>108</w:t>
      </w:r>
      <w:r w:rsidR="00604510">
        <w:fldChar w:fldCharType="end"/>
      </w:r>
      <w:r w:rsidRPr="00084655">
        <w:t>).</w:t>
      </w:r>
    </w:p>
    <w:p w:rsidR="002A0FFE" w:rsidRPr="00084655" w:rsidRDefault="00410FC7" w:rsidP="00EB49E0">
      <w:pPr>
        <w:pStyle w:val="Figure"/>
      </w:pPr>
      <w:r>
        <w:rPr>
          <w:lang w:val="en-AU"/>
        </w:rPr>
        <w:drawing>
          <wp:inline distT="0" distB="0" distL="0" distR="0">
            <wp:extent cx="1818640" cy="1330960"/>
            <wp:effectExtent l="2540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0"/>
                    <a:srcRect/>
                    <a:stretch>
                      <a:fillRect/>
                    </a:stretch>
                  </pic:blipFill>
                  <pic:spPr bwMode="auto">
                    <a:xfrm>
                      <a:off x="0" y="0"/>
                      <a:ext cx="1818640" cy="13309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3" w:name="_Ref157237257"/>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108</w:t>
      </w:r>
      <w:r w:rsidR="00604510">
        <w:rPr>
          <w:noProof/>
        </w:rPr>
        <w:fldChar w:fldCharType="end"/>
      </w:r>
      <w:bookmarkEnd w:id="1033"/>
      <w:r w:rsidRPr="00084655">
        <w:t>: Selecting 'Blackfern' in the Spectral Data Browser of the Metadata Editor</w:t>
      </w:r>
    </w:p>
    <w:p w:rsidR="002A0FFE" w:rsidRPr="00084655" w:rsidRDefault="002A0FFE" w:rsidP="006820AE">
      <w:pPr>
        <w:pStyle w:val="Body"/>
      </w:pPr>
      <w:r w:rsidRPr="00084655">
        <w:t xml:space="preserve">By selecting multiple spectra (e.g. by selecting a folder or several single spectra) you automatically enter the so called ‘group update modus’. All data that you enter will apply to all the selected spectra. Note that some fields are not editable but greyed and inactive. These fields contain already individual spectrum </w:t>
      </w:r>
      <w:r w:rsidR="006F5275">
        <w:t>meta</w:t>
      </w:r>
      <w:r w:rsidRPr="00084655">
        <w:t xml:space="preserve">data and are therefore disabled. </w:t>
      </w:r>
    </w:p>
    <w:p w:rsidR="002A0FFE" w:rsidRPr="00084655" w:rsidRDefault="002A0FFE" w:rsidP="006820AE">
      <w:pPr>
        <w:pStyle w:val="Body"/>
      </w:pPr>
      <w:r w:rsidRPr="00084655">
        <w:t>As all the spectra under the Blackfern hierarch</w:t>
      </w:r>
      <w:r w:rsidR="006F5275">
        <w:t>y are of the same plant species and</w:t>
      </w:r>
      <w:r w:rsidRPr="00084655">
        <w:t xml:space="preserve"> entering the plant names can be done for all spectra </w:t>
      </w:r>
      <w:r w:rsidR="006F5275">
        <w:t>with a</w:t>
      </w:r>
      <w:r w:rsidRPr="00084655">
        <w:t xml:space="preserve"> </w:t>
      </w:r>
      <w:r w:rsidR="006F5275">
        <w:t xml:space="preserve">single </w:t>
      </w:r>
      <w:r w:rsidRPr="00084655">
        <w:t xml:space="preserve">operation. To enter a new name, click ‘Add’ in the ‘Names’ section. First type the common name ‘Blackfern’, then specify the type as ‘Common’ from the list (cf. </w:t>
      </w:r>
      <w:fldSimple w:instr=" REF _Ref157237726 \h  \* MERGEFORMAT ">
        <w:r w:rsidR="00B91FA5" w:rsidRPr="00084655">
          <w:t xml:space="preserve">Figure </w:t>
        </w:r>
        <w:r w:rsidR="00B91FA5">
          <w:rPr>
            <w:noProof/>
          </w:rPr>
          <w:t>109</w:t>
        </w:r>
      </w:fldSimple>
      <w:r w:rsidRPr="00084655">
        <w:t>). In a similar manner enter the Latin name: ‘Cyathea medullaris’.</w:t>
      </w:r>
    </w:p>
    <w:p w:rsidR="002A0FFE" w:rsidRPr="00084655" w:rsidRDefault="00410FC7" w:rsidP="00EB49E0">
      <w:pPr>
        <w:pStyle w:val="Figure"/>
      </w:pPr>
      <w:r>
        <w:rPr>
          <w:lang w:val="en-AU"/>
        </w:rPr>
        <w:drawing>
          <wp:inline distT="0" distB="0" distL="0" distR="0">
            <wp:extent cx="1869440" cy="1005840"/>
            <wp:effectExtent l="25400" t="0" r="1016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1"/>
                    <a:srcRect/>
                    <a:stretch>
                      <a:fillRect/>
                    </a:stretch>
                  </pic:blipFill>
                  <pic:spPr bwMode="auto">
                    <a:xfrm>
                      <a:off x="0" y="0"/>
                      <a:ext cx="1869440" cy="1005840"/>
                    </a:xfrm>
                    <a:prstGeom prst="rect">
                      <a:avLst/>
                    </a:prstGeom>
                    <a:noFill/>
                    <a:ln w="9525">
                      <a:noFill/>
                      <a:miter lim="800000"/>
                      <a:headEnd/>
                      <a:tailEnd/>
                    </a:ln>
                  </pic:spPr>
                </pic:pic>
              </a:graphicData>
            </a:graphic>
          </wp:inline>
        </w:drawing>
      </w:r>
      <w:r w:rsidR="002A0FFE" w:rsidRPr="00084655">
        <w:t xml:space="preserve"> </w:t>
      </w:r>
    </w:p>
    <w:p w:rsidR="002A0FFE" w:rsidRPr="00084655" w:rsidRDefault="002A0FFE" w:rsidP="00EB49E0">
      <w:pPr>
        <w:pStyle w:val="Caption"/>
      </w:pPr>
      <w:bookmarkStart w:id="1034" w:name="_Ref157237726"/>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109</w:t>
      </w:r>
      <w:r w:rsidR="00604510">
        <w:rPr>
          <w:noProof/>
        </w:rPr>
        <w:fldChar w:fldCharType="end"/>
      </w:r>
      <w:bookmarkEnd w:id="1034"/>
      <w:r w:rsidRPr="00084655">
        <w:t>: Entering a common name</w:t>
      </w:r>
    </w:p>
    <w:p w:rsidR="002A0FFE" w:rsidRPr="00084655" w:rsidRDefault="002A0FFE" w:rsidP="00EB49E0">
      <w:pPr>
        <w:pStyle w:val="Figure"/>
      </w:pPr>
      <w:r w:rsidRPr="00084655">
        <w:t xml:space="preserve">The names now appear as shown in </w:t>
      </w:r>
      <w:r w:rsidR="00604510">
        <w:fldChar w:fldCharType="begin"/>
      </w:r>
      <w:r w:rsidR="00625CA9">
        <w:instrText xml:space="preserve"> </w:instrText>
      </w:r>
      <w:r w:rsidR="00567E0A">
        <w:instrText>REF</w:instrText>
      </w:r>
      <w:r w:rsidR="00625CA9">
        <w:instrText xml:space="preserve"> _Ref157237895 \h </w:instrText>
      </w:r>
      <w:r w:rsidR="00604510">
        <w:fldChar w:fldCharType="separate"/>
      </w:r>
      <w:r w:rsidR="00B91FA5" w:rsidRPr="00084655">
        <w:t xml:space="preserve">Figure </w:t>
      </w:r>
      <w:r w:rsidR="00B91FA5">
        <w:t>110</w:t>
      </w:r>
      <w:r w:rsidR="00604510">
        <w:fldChar w:fldCharType="end"/>
      </w:r>
      <w:r w:rsidRPr="00084655">
        <w:t>. Note that the ‘Update’ button of the ‘Spectrum Data’ section has been activated. Perform now the update on the database</w:t>
      </w:r>
      <w:r w:rsidR="006F5275">
        <w:t xml:space="preserve"> by clicking the ‘Update’ button</w:t>
      </w:r>
      <w:r w:rsidRPr="00084655">
        <w:t>.</w:t>
      </w:r>
    </w:p>
    <w:p w:rsidR="002A0FFE" w:rsidRPr="00084655" w:rsidRDefault="00410FC7" w:rsidP="00EB49E0">
      <w:pPr>
        <w:pStyle w:val="Figure"/>
      </w:pPr>
      <w:r>
        <w:rPr>
          <w:lang w:val="en-AU"/>
        </w:rPr>
        <w:drawing>
          <wp:inline distT="0" distB="0" distL="0" distR="0">
            <wp:extent cx="2814320" cy="934720"/>
            <wp:effectExtent l="2540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2"/>
                    <a:srcRect/>
                    <a:stretch>
                      <a:fillRect/>
                    </a:stretch>
                  </pic:blipFill>
                  <pic:spPr bwMode="auto">
                    <a:xfrm>
                      <a:off x="0" y="0"/>
                      <a:ext cx="2814320" cy="9347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5" w:name="_Ref157237895"/>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110</w:t>
      </w:r>
      <w:r w:rsidR="00604510">
        <w:rPr>
          <w:noProof/>
        </w:rPr>
        <w:fldChar w:fldCharType="end"/>
      </w:r>
      <w:bookmarkEnd w:id="1035"/>
      <w:r w:rsidRPr="00084655">
        <w:t>: Spectrum names</w:t>
      </w:r>
    </w:p>
    <w:p w:rsidR="002A0FFE" w:rsidRPr="00084655" w:rsidRDefault="002A0FFE" w:rsidP="006820AE">
      <w:pPr>
        <w:pStyle w:val="Body"/>
      </w:pPr>
      <w:r w:rsidRPr="00084655">
        <w:t>All three species (Blackfern, Cabbage Tree and Lemonwood) are typical for New Zealand forests. They all share a common landcover type. To set the landcover for all spectra, first select the top folder called ‘Vegetation_example’.</w:t>
      </w:r>
    </w:p>
    <w:p w:rsidR="002A0FFE" w:rsidRPr="00084655" w:rsidRDefault="00410FC7" w:rsidP="00EB49E0">
      <w:pPr>
        <w:pStyle w:val="Figure"/>
      </w:pPr>
      <w:r>
        <w:rPr>
          <w:lang w:val="en-AU"/>
        </w:rPr>
        <w:drawing>
          <wp:inline distT="0" distB="0" distL="0" distR="0">
            <wp:extent cx="1828800" cy="1036320"/>
            <wp:effectExtent l="2540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3"/>
                    <a:srcRect/>
                    <a:stretch>
                      <a:fillRect/>
                    </a:stretch>
                  </pic:blipFill>
                  <pic:spPr bwMode="auto">
                    <a:xfrm>
                      <a:off x="0" y="0"/>
                      <a:ext cx="1828800" cy="103632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111</w:t>
      </w:r>
      <w:r w:rsidR="00604510">
        <w:rPr>
          <w:noProof/>
        </w:rPr>
        <w:fldChar w:fldCharType="end"/>
      </w:r>
      <w:r w:rsidRPr="00084655">
        <w:t>: Selecting the top folder 'Vegetation_example'</w:t>
      </w:r>
    </w:p>
    <w:p w:rsidR="002A0FFE" w:rsidRPr="00084655" w:rsidRDefault="002A0FFE" w:rsidP="006820AE">
      <w:pPr>
        <w:pStyle w:val="Body"/>
      </w:pPr>
      <w:r w:rsidRPr="00084655">
        <w:t xml:space="preserve">Now select the landcover type ‘Deciduous Forest’ in the CORINE landcover tree (cf. </w:t>
      </w:r>
      <w:fldSimple w:instr=" REF _Ref157238434 \h  \* MERGEFORMAT ">
        <w:r w:rsidR="00B91FA5" w:rsidRPr="00084655">
          <w:t xml:space="preserve">Figure </w:t>
        </w:r>
        <w:r w:rsidR="00B91FA5">
          <w:rPr>
            <w:noProof/>
          </w:rPr>
          <w:t>112</w:t>
        </w:r>
      </w:fldSimple>
      <w:r w:rsidRPr="00084655">
        <w:t>). Press ‘Update’ to apply the selected landcover type to all spectra of this campaign.</w:t>
      </w:r>
    </w:p>
    <w:p w:rsidR="002A0FFE" w:rsidRPr="00084655" w:rsidRDefault="002A0FFE" w:rsidP="006820AE">
      <w:pPr>
        <w:pStyle w:val="Body"/>
      </w:pPr>
      <w:r w:rsidRPr="00084655">
        <w:t>You can now check the fact that indeed all spectra have this landcover type set by selecting single spectra in the Spectral Data Browser.</w:t>
      </w:r>
    </w:p>
    <w:p w:rsidR="002A0FFE" w:rsidRPr="00084655" w:rsidRDefault="00410FC7" w:rsidP="00EB49E0">
      <w:pPr>
        <w:pStyle w:val="Figure"/>
      </w:pPr>
      <w:r>
        <w:rPr>
          <w:lang w:val="en-AU"/>
        </w:rPr>
        <w:drawing>
          <wp:inline distT="0" distB="0" distL="0" distR="0">
            <wp:extent cx="4937760" cy="1727200"/>
            <wp:effectExtent l="2540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4"/>
                    <a:srcRect/>
                    <a:stretch>
                      <a:fillRect/>
                    </a:stretch>
                  </pic:blipFill>
                  <pic:spPr bwMode="auto">
                    <a:xfrm>
                      <a:off x="0" y="0"/>
                      <a:ext cx="4937760" cy="1727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6" w:name="_Ref157238434"/>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112</w:t>
      </w:r>
      <w:r w:rsidR="00604510">
        <w:rPr>
          <w:noProof/>
        </w:rPr>
        <w:fldChar w:fldCharType="end"/>
      </w:r>
      <w:bookmarkEnd w:id="1036"/>
      <w:r w:rsidRPr="00084655">
        <w:t>: Specification of the landcover</w:t>
      </w:r>
    </w:p>
    <w:p w:rsidR="002A0FFE" w:rsidRPr="00084655" w:rsidRDefault="002A0FFE" w:rsidP="006820AE">
      <w:pPr>
        <w:pStyle w:val="Body"/>
      </w:pPr>
      <w:r w:rsidRPr="00084655">
        <w:t xml:space="preserve">Pictures taken at the sampling sites can be entered into the spectral database. Pictures for Blackfern and Lemonwood are provided in the vegetation_example.zip file. You will find the pictures alongside with the Vegetation_example folder in the directory where you un-zipping the data. </w:t>
      </w:r>
    </w:p>
    <w:p w:rsidR="002A0FFE" w:rsidRPr="00084655" w:rsidRDefault="00410FC7" w:rsidP="00EB49E0">
      <w:pPr>
        <w:pStyle w:val="Figure"/>
      </w:pPr>
      <w:r>
        <w:rPr>
          <w:lang w:val="en-AU"/>
        </w:rPr>
        <w:drawing>
          <wp:inline distT="0" distB="0" distL="0" distR="0">
            <wp:extent cx="5577840" cy="1016000"/>
            <wp:effectExtent l="25400" t="0" r="1016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5"/>
                    <a:srcRect/>
                    <a:stretch>
                      <a:fillRect/>
                    </a:stretch>
                  </pic:blipFill>
                  <pic:spPr bwMode="auto">
                    <a:xfrm>
                      <a:off x="0" y="0"/>
                      <a:ext cx="5577840" cy="10160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113</w:t>
      </w:r>
      <w:r w:rsidR="00604510">
        <w:rPr>
          <w:noProof/>
        </w:rPr>
        <w:fldChar w:fldCharType="end"/>
      </w:r>
      <w:r w:rsidRPr="00084655">
        <w:t>: Location of the species pictures</w:t>
      </w:r>
    </w:p>
    <w:p w:rsidR="002A0FFE" w:rsidRPr="00084655" w:rsidRDefault="002A0FFE" w:rsidP="006820AE">
      <w:pPr>
        <w:pStyle w:val="Body"/>
      </w:pPr>
      <w:r w:rsidRPr="00084655">
        <w:t xml:space="preserve">To apply the Blackfern picture to all Blackfern spectra select the Blackfern hierarchy in the Spectral Data Browser. Click ‘Add’ in the Pictures section, browse to the Tutorial folder and select blackfern.jpg. To enter a caption, simply type it into the editable field below the picture (cf. </w:t>
      </w:r>
      <w:r w:rsidR="00604510">
        <w:fldChar w:fldCharType="begin"/>
      </w:r>
      <w:r w:rsidR="00625CA9">
        <w:instrText xml:space="preserve"> </w:instrText>
      </w:r>
      <w:r w:rsidR="00567E0A">
        <w:instrText>REF</w:instrText>
      </w:r>
      <w:r w:rsidR="00625CA9">
        <w:instrText xml:space="preserve"> _Ref157239224 \h </w:instrText>
      </w:r>
      <w:r w:rsidR="00604510">
        <w:fldChar w:fldCharType="separate"/>
      </w:r>
      <w:r w:rsidR="00B91FA5" w:rsidRPr="00084655">
        <w:t xml:space="preserve">Figure </w:t>
      </w:r>
      <w:r w:rsidR="00B91FA5">
        <w:rPr>
          <w:noProof/>
        </w:rPr>
        <w:t>114</w:t>
      </w:r>
      <w:r w:rsidR="00604510">
        <w:fldChar w:fldCharType="end"/>
      </w:r>
      <w:r w:rsidRPr="00084655">
        <w:t>). Then update the database.</w:t>
      </w:r>
    </w:p>
    <w:p w:rsidR="002A0FFE" w:rsidRPr="00084655" w:rsidRDefault="00410FC7" w:rsidP="00EB49E0">
      <w:pPr>
        <w:pStyle w:val="Figure"/>
      </w:pPr>
      <w:r>
        <w:rPr>
          <w:lang w:val="en-AU"/>
        </w:rPr>
        <w:drawing>
          <wp:inline distT="0" distB="0" distL="0" distR="0">
            <wp:extent cx="3596640" cy="1991360"/>
            <wp:effectExtent l="25400" t="0" r="1016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6"/>
                    <a:srcRect/>
                    <a:stretch>
                      <a:fillRect/>
                    </a:stretch>
                  </pic:blipFill>
                  <pic:spPr bwMode="auto">
                    <a:xfrm>
                      <a:off x="0" y="0"/>
                      <a:ext cx="359664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7" w:name="_Ref157239224"/>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114</w:t>
      </w:r>
      <w:r w:rsidR="00604510">
        <w:rPr>
          <w:noProof/>
        </w:rPr>
        <w:fldChar w:fldCharType="end"/>
      </w:r>
      <w:bookmarkEnd w:id="1037"/>
      <w:r w:rsidRPr="00084655">
        <w:t>: Example of a picture with a caption</w:t>
      </w:r>
    </w:p>
    <w:p w:rsidR="002A0FFE" w:rsidRPr="00084655" w:rsidRDefault="002A0FFE" w:rsidP="006820AE">
      <w:pPr>
        <w:pStyle w:val="Body"/>
      </w:pPr>
      <w:r w:rsidRPr="00084655">
        <w:t>In a similar manner insert the supplied lemonwood.jpg picture for all Lemonwood spectra.</w:t>
      </w:r>
    </w:p>
    <w:p w:rsidR="002A0FFE" w:rsidRPr="00084655" w:rsidRDefault="002A0FFE" w:rsidP="00207647">
      <w:pPr>
        <w:pStyle w:val="Body"/>
      </w:pPr>
      <w:r w:rsidRPr="00084655">
        <w:t>Note that performing group updates not only speeds up the input process but also minimizes the amount of data stored in the database. All spectra in the selected group are referencing a single entry in the database, thus avoiding data redundancy.</w:t>
      </w:r>
    </w:p>
    <w:p w:rsidR="002A0FFE" w:rsidRPr="00084655" w:rsidRDefault="002A0FFE" w:rsidP="00207647">
      <w:pPr>
        <w:pStyle w:val="Body"/>
      </w:pPr>
      <w:r w:rsidRPr="00084655">
        <w:t>A general problem of s</w:t>
      </w:r>
      <w:r w:rsidR="004E6ED6">
        <w:t xml:space="preserve">pectral data collections is the quality and </w:t>
      </w:r>
      <w:r w:rsidRPr="00084655">
        <w:t>trustability of the data. This is espe</w:t>
      </w:r>
      <w:r w:rsidR="004E6ED6">
        <w:t>cially true if the data were</w:t>
      </w:r>
      <w:r w:rsidRPr="00084655">
        <w:t xml:space="preserve"> collected by third parties and the sampling conditions are unknown. One way to improve the usability</w:t>
      </w:r>
      <w:r w:rsidR="004E6ED6">
        <w:t xml:space="preserve"> and shareability</w:t>
      </w:r>
      <w:r w:rsidRPr="00084655">
        <w:t xml:space="preserve"> of spectral data is to include more metadata. SPECCHIO addresses this by the means of metadata quality levels (cf. </w:t>
      </w:r>
      <w:r w:rsidR="00604510">
        <w:fldChar w:fldCharType="begin"/>
      </w:r>
      <w:r w:rsidR="006C5C8E">
        <w:instrText xml:space="preserve"> REF _Ref153677568 \r \h  \* MERGEFORMAT </w:instrText>
      </w:r>
      <w:r w:rsidR="00604510">
        <w:fldChar w:fldCharType="separate"/>
      </w:r>
      <w:r w:rsidR="00B91FA5">
        <w:rPr>
          <w:b/>
          <w:bCs/>
          <w:lang w:val="en-US"/>
        </w:rPr>
        <w:t>Error! Reference source not found.</w:t>
      </w:r>
      <w:r w:rsidR="00604510">
        <w:fldChar w:fldCharType="end"/>
      </w:r>
      <w:r w:rsidRPr="00084655">
        <w:t>).</w:t>
      </w:r>
    </w:p>
    <w:p w:rsidR="002A0FFE" w:rsidRPr="00084655" w:rsidRDefault="002A0FFE" w:rsidP="00207647">
      <w:pPr>
        <w:pStyle w:val="Body"/>
      </w:pPr>
      <w:r w:rsidRPr="00084655">
        <w:t xml:space="preserve">In the Metadata Editor activate the checkboxes ‘Highlight mandatory fields’ and ‘Show quality compliance in tree’. Select the bfern.001 spectrum in the Spectral Data Browser and set the required quality level of this spectrum to B (cf. </w:t>
      </w:r>
      <w:fldSimple w:instr=" REF _Ref157306867 \h  \* MERGEFORMAT ">
        <w:r w:rsidR="00B91FA5" w:rsidRPr="00084655">
          <w:t xml:space="preserve">Figure </w:t>
        </w:r>
        <w:r w:rsidR="00B91FA5">
          <w:rPr>
            <w:noProof/>
          </w:rPr>
          <w:t>115</w:t>
        </w:r>
      </w:fldSimple>
      <w:r w:rsidRPr="00084655">
        <w:t>).</w:t>
      </w:r>
    </w:p>
    <w:p w:rsidR="002A0FFE" w:rsidRPr="00084655" w:rsidRDefault="00410FC7" w:rsidP="00EB49E0">
      <w:pPr>
        <w:pStyle w:val="Figure"/>
      </w:pPr>
      <w:r>
        <w:rPr>
          <w:lang w:val="en-AU"/>
        </w:rPr>
        <w:drawing>
          <wp:inline distT="0" distB="0" distL="0" distR="0">
            <wp:extent cx="4693920" cy="345440"/>
            <wp:effectExtent l="2540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7"/>
                    <a:srcRect/>
                    <a:stretch>
                      <a:fillRect/>
                    </a:stretch>
                  </pic:blipFill>
                  <pic:spPr bwMode="auto">
                    <a:xfrm>
                      <a:off x="0" y="0"/>
                      <a:ext cx="4693920" cy="345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8" w:name="_Ref157306867"/>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115</w:t>
      </w:r>
      <w:r w:rsidR="00604510">
        <w:rPr>
          <w:noProof/>
        </w:rPr>
        <w:fldChar w:fldCharType="end"/>
      </w:r>
      <w:bookmarkEnd w:id="1038"/>
      <w:r w:rsidRPr="00084655">
        <w:t>: Required quality level set to B</w:t>
      </w:r>
    </w:p>
    <w:p w:rsidR="002A0FFE" w:rsidRPr="00084655" w:rsidRDefault="002A0FFE" w:rsidP="00207647">
      <w:pPr>
        <w:pStyle w:val="Body"/>
      </w:pPr>
      <w:r w:rsidRPr="00084655">
        <w:t xml:space="preserve">All required field should now be highlighted. Update the spectrum on the database. If the quality compliance is not shown in the tree, have it displayed properly by selecting your campaign explicitly again in the ‘Campaign Selection’ of the Metadata Editor (cf. </w:t>
      </w:r>
      <w:r w:rsidR="00604510">
        <w:fldChar w:fldCharType="begin"/>
      </w:r>
      <w:r w:rsidR="00625CA9">
        <w:instrText xml:space="preserve"> </w:instrText>
      </w:r>
      <w:r w:rsidR="00567E0A">
        <w:instrText>REF</w:instrText>
      </w:r>
      <w:r w:rsidR="00625CA9">
        <w:instrText xml:space="preserve"> _Ref153623337 \h </w:instrText>
      </w:r>
      <w:r w:rsidR="00604510">
        <w:fldChar w:fldCharType="separate"/>
      </w:r>
      <w:r w:rsidR="00B91FA5" w:rsidRPr="00084655">
        <w:t xml:space="preserve">Figure </w:t>
      </w:r>
      <w:r w:rsidR="00B91FA5">
        <w:rPr>
          <w:noProof/>
        </w:rPr>
        <w:t>27</w:t>
      </w:r>
      <w:r w:rsidR="00604510">
        <w:fldChar w:fldCharType="end"/>
      </w:r>
      <w:r w:rsidR="004E6ED6">
        <w:t>). All non-</w:t>
      </w:r>
      <w:r w:rsidRPr="00084655">
        <w:t xml:space="preserve">complying spectra plus the containing hierarchies are marked with an asterisk (cf. </w:t>
      </w:r>
      <w:r w:rsidR="00604510">
        <w:fldChar w:fldCharType="begin"/>
      </w:r>
      <w:r w:rsidR="00625CA9">
        <w:instrText xml:space="preserve"> </w:instrText>
      </w:r>
      <w:r w:rsidR="00567E0A">
        <w:instrText>REF</w:instrText>
      </w:r>
      <w:r w:rsidR="00625CA9">
        <w:instrText xml:space="preserve"> _Ref157307300 \h </w:instrText>
      </w:r>
      <w:r w:rsidR="00604510">
        <w:fldChar w:fldCharType="separate"/>
      </w:r>
      <w:r w:rsidR="00B91FA5" w:rsidRPr="00084655">
        <w:t xml:space="preserve">Figure </w:t>
      </w:r>
      <w:r w:rsidR="00B91FA5">
        <w:rPr>
          <w:noProof/>
        </w:rPr>
        <w:t>116</w:t>
      </w:r>
      <w:r w:rsidR="00604510">
        <w:fldChar w:fldCharType="end"/>
      </w:r>
      <w:r w:rsidRPr="00084655">
        <w:t>).</w:t>
      </w:r>
    </w:p>
    <w:p w:rsidR="002A0FFE" w:rsidRPr="00084655" w:rsidRDefault="00410FC7" w:rsidP="00EB49E0">
      <w:pPr>
        <w:pStyle w:val="Figure"/>
      </w:pPr>
      <w:r>
        <w:rPr>
          <w:lang w:val="en-AU"/>
        </w:rPr>
        <w:drawing>
          <wp:inline distT="0" distB="0" distL="0" distR="0">
            <wp:extent cx="1767840" cy="1005840"/>
            <wp:effectExtent l="25400" t="0" r="1016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8"/>
                    <a:srcRect/>
                    <a:stretch>
                      <a:fillRect/>
                    </a:stretch>
                  </pic:blipFill>
                  <pic:spPr bwMode="auto">
                    <a:xfrm>
                      <a:off x="0" y="0"/>
                      <a:ext cx="1767840" cy="100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9" w:name="_Ref157307300"/>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116</w:t>
      </w:r>
      <w:r w:rsidR="00604510">
        <w:rPr>
          <w:noProof/>
        </w:rPr>
        <w:fldChar w:fldCharType="end"/>
      </w:r>
      <w:bookmarkEnd w:id="1039"/>
      <w:r w:rsidRPr="00084655">
        <w:t>: Non quality compliance</w:t>
      </w:r>
      <w:r w:rsidRPr="00084655">
        <w:rPr>
          <w:noProof/>
        </w:rPr>
        <w:t xml:space="preserve"> indicated by asterisks</w:t>
      </w:r>
    </w:p>
    <w:p w:rsidR="002A0FFE" w:rsidRPr="00084655" w:rsidRDefault="002A0FFE" w:rsidP="00EB49E0">
      <w:pPr>
        <w:pStyle w:val="Figure"/>
      </w:pPr>
      <w:r w:rsidRPr="00084655">
        <w:t>Fill in the missing metadata for the bfern.001 spectrum:</w:t>
      </w:r>
    </w:p>
    <w:p w:rsidR="002A0FFE" w:rsidRPr="00084655" w:rsidRDefault="002A0FFE" w:rsidP="00207647">
      <w:pPr>
        <w:pStyle w:val="Bullet"/>
      </w:pPr>
      <w:r w:rsidRPr="00084655">
        <w:t>Cloud cover: 1 okta or less, but not zero</w:t>
      </w:r>
    </w:p>
    <w:p w:rsidR="002A0FFE" w:rsidRPr="00084655" w:rsidRDefault="00E13241" w:rsidP="00207647">
      <w:pPr>
        <w:pStyle w:val="Bullet"/>
      </w:pPr>
      <w:r>
        <w:t>Beam geometry:</w:t>
      </w:r>
      <w:r w:rsidRPr="00084655">
        <w:t xml:space="preserve"> </w:t>
      </w:r>
      <w:r w:rsidR="000B0A45">
        <w:t>Hemispherical-conical (CASE 8)</w:t>
      </w:r>
    </w:p>
    <w:p w:rsidR="002A0FFE" w:rsidRPr="00084655" w:rsidRDefault="002A0FFE" w:rsidP="00207647">
      <w:pPr>
        <w:pStyle w:val="Bullet"/>
      </w:pPr>
      <w:r w:rsidRPr="00084655">
        <w:t>Sampling Environment: Field</w:t>
      </w:r>
    </w:p>
    <w:p w:rsidR="002A0FFE" w:rsidRPr="00084655" w:rsidRDefault="002A0FFE" w:rsidP="00207647">
      <w:pPr>
        <w:pStyle w:val="Bullet"/>
      </w:pPr>
      <w:r w:rsidRPr="00084655">
        <w:t>Target Homogeneity: homogenous</w:t>
      </w:r>
    </w:p>
    <w:p w:rsidR="002A0FFE" w:rsidRPr="00084655" w:rsidRDefault="002A0FFE" w:rsidP="00207647">
      <w:pPr>
        <w:pStyle w:val="Bullet"/>
      </w:pPr>
      <w:r w:rsidRPr="00084655">
        <w:t>Sensor zenith: 0</w:t>
      </w:r>
    </w:p>
    <w:p w:rsidR="002A0FFE" w:rsidRPr="00084655" w:rsidRDefault="002A0FFE" w:rsidP="00207647">
      <w:pPr>
        <w:pStyle w:val="Bullet"/>
      </w:pPr>
      <w:r w:rsidRPr="00084655">
        <w:t>Sensor azimuth: 180 (this is equivalent to the principal plane opposite the sun)</w:t>
      </w:r>
    </w:p>
    <w:p w:rsidR="002A0FFE" w:rsidRPr="00084655" w:rsidRDefault="002A0FFE" w:rsidP="00207647">
      <w:pPr>
        <w:pStyle w:val="Bullet"/>
      </w:pPr>
      <w:r w:rsidRPr="00084655">
        <w:t>Sensor distance: 1</w:t>
      </w:r>
    </w:p>
    <w:p w:rsidR="002A0FFE" w:rsidRPr="00084655" w:rsidRDefault="002A0FFE" w:rsidP="00207647">
      <w:pPr>
        <w:pStyle w:val="Bullet"/>
      </w:pPr>
      <w:r w:rsidRPr="00084655">
        <w:t>Illumination zenith: 40</w:t>
      </w:r>
    </w:p>
    <w:p w:rsidR="002A0FFE" w:rsidRPr="00084655" w:rsidRDefault="002A0FFE" w:rsidP="00207647">
      <w:pPr>
        <w:pStyle w:val="Bullet"/>
      </w:pPr>
      <w:r w:rsidRPr="00084655">
        <w:t>Illumination azimuth: 0 (In the Southern hemisphere the sun stands in the North at midday)</w:t>
      </w:r>
    </w:p>
    <w:p w:rsidR="002A0FFE" w:rsidRPr="00084655" w:rsidRDefault="002A0FFE" w:rsidP="00207647">
      <w:pPr>
        <w:pStyle w:val="Bullet"/>
      </w:pPr>
      <w:r w:rsidRPr="00084655">
        <w:t xml:space="preserve">Target type: Add a new target type by clicking the ‘Add’ button, then specify the target type as ‘Tree’ and set it’s abundance = 100 </w:t>
      </w:r>
      <w:r w:rsidRPr="00084655">
        <w:br/>
      </w:r>
      <w:r w:rsidRPr="00084655">
        <w:br/>
      </w:r>
      <w:r w:rsidR="00410FC7">
        <w:rPr>
          <w:noProof/>
          <w:lang w:val="en-AU" w:eastAsia="ja-JP"/>
        </w:rPr>
        <w:drawing>
          <wp:inline distT="0" distB="0" distL="0" distR="0">
            <wp:extent cx="1950720" cy="1158240"/>
            <wp:effectExtent l="2540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9"/>
                    <a:srcRect/>
                    <a:stretch>
                      <a:fillRect/>
                    </a:stretch>
                  </pic:blipFill>
                  <pic:spPr bwMode="auto">
                    <a:xfrm>
                      <a:off x="0" y="0"/>
                      <a:ext cx="1950720" cy="1158240"/>
                    </a:xfrm>
                    <a:prstGeom prst="rect">
                      <a:avLst/>
                    </a:prstGeom>
                    <a:noFill/>
                    <a:ln w="9525">
                      <a:noFill/>
                      <a:miter lim="800000"/>
                      <a:headEnd/>
                      <a:tailEnd/>
                    </a:ln>
                  </pic:spPr>
                </pic:pic>
              </a:graphicData>
            </a:graphic>
          </wp:inline>
        </w:drawing>
      </w:r>
    </w:p>
    <w:p w:rsidR="002A0FFE" w:rsidRPr="00084655" w:rsidRDefault="002A0FFE" w:rsidP="00207647">
      <w:pPr>
        <w:pStyle w:val="Body"/>
      </w:pPr>
      <w:r w:rsidRPr="00084655">
        <w:t>After updating the spectrum in the database, the non-compliance indicators in the spectral data browser should be removed.</w:t>
      </w:r>
    </w:p>
    <w:p w:rsidR="002A0FFE" w:rsidRPr="00084655" w:rsidRDefault="002A0FFE" w:rsidP="00306258">
      <w:pPr>
        <w:pStyle w:val="Heading2"/>
      </w:pPr>
      <w:bookmarkStart w:id="1040" w:name="_Toc355280432"/>
      <w:bookmarkStart w:id="1041" w:name="_Toc355769371"/>
      <w:r w:rsidRPr="00084655">
        <w:t>Part 2: GER Files</w:t>
      </w:r>
      <w:bookmarkEnd w:id="1040"/>
      <w:bookmarkEnd w:id="1041"/>
    </w:p>
    <w:p w:rsidR="002A0FFE" w:rsidRPr="00084655" w:rsidRDefault="002A0FFE" w:rsidP="00207647">
      <w:pPr>
        <w:pStyle w:val="Body"/>
      </w:pPr>
      <w:r w:rsidRPr="00084655">
        <w:t>Data set: GER_example</w:t>
      </w:r>
    </w:p>
    <w:p w:rsidR="002A0FFE" w:rsidRPr="00084655" w:rsidRDefault="002A0FFE" w:rsidP="00207647">
      <w:pPr>
        <w:pStyle w:val="Body"/>
      </w:pPr>
      <w:r w:rsidRPr="00084655">
        <w:t xml:space="preserve">Relevant sections: </w:t>
      </w:r>
      <w:fldSimple w:instr=" REF _Ref153711531 \r \h  \* MERGEFORMAT ">
        <w:r w:rsidR="00B91FA5">
          <w:t>5.4</w:t>
        </w:r>
      </w:fldSimple>
      <w:r w:rsidRPr="00084655">
        <w:t xml:space="preserve">, </w:t>
      </w:r>
      <w:fldSimple w:instr=" REF _Ref153794251 \r \h  \* MERGEFORMAT ">
        <w:r w:rsidR="00B91FA5">
          <w:t>1.1</w:t>
        </w:r>
      </w:fldSimple>
      <w:r w:rsidRPr="00084655">
        <w:t xml:space="preserve">, </w:t>
      </w:r>
      <w:fldSimple w:instr=" REF _Ref153795826 \r \h  \* MERGEFORMAT ">
        <w:r w:rsidR="00B91FA5">
          <w:t>6.2.1</w:t>
        </w:r>
      </w:fldSimple>
      <w:r w:rsidRPr="00084655">
        <w:t xml:space="preserve">, </w:t>
      </w:r>
      <w:fldSimple w:instr=" REF _Ref153765394 \r \h  \* MERGEFORMAT ">
        <w:r w:rsidR="00B91FA5">
          <w:t>7</w:t>
        </w:r>
      </w:fldSimple>
      <w:r w:rsidRPr="00084655">
        <w:t xml:space="preserve">, </w:t>
      </w:r>
      <w:fldSimple w:instr=" REF _Ref157230540 \r \h  \* MERGEFORMAT ">
        <w:r w:rsidR="00B91FA5">
          <w:t>7.4</w:t>
        </w:r>
      </w:fldSimple>
    </w:p>
    <w:p w:rsidR="002A0FFE" w:rsidRPr="00084655" w:rsidRDefault="002A0FFE" w:rsidP="00207647">
      <w:pPr>
        <w:pStyle w:val="Body"/>
      </w:pPr>
      <w:r w:rsidRPr="00084655">
        <w:t xml:space="preserve">The GER files are contained in the GER_example folder. Explore the folder. You will notice that there are 10 files as created by the GER instrument. Create a new campaign to hold GER files (cf. </w:t>
      </w:r>
      <w:fldSimple w:instr=" REF _Ref180490722 \h  \* MERGEFORMAT ">
        <w:r w:rsidR="00B91FA5" w:rsidRPr="00084655">
          <w:t xml:space="preserve">Figure </w:t>
        </w:r>
        <w:r w:rsidR="00B91FA5">
          <w:rPr>
            <w:noProof/>
          </w:rPr>
          <w:t>117</w:t>
        </w:r>
      </w:fldSimple>
      <w:r w:rsidRPr="00084655">
        <w:t>).</w:t>
      </w:r>
    </w:p>
    <w:p w:rsidR="002A0FFE" w:rsidRPr="00084655" w:rsidRDefault="00410FC7" w:rsidP="00EB49E0">
      <w:pPr>
        <w:pStyle w:val="Figure"/>
      </w:pPr>
      <w:r>
        <w:rPr>
          <w:lang w:val="en-AU"/>
        </w:rPr>
        <w:drawing>
          <wp:inline distT="0" distB="0" distL="0" distR="0">
            <wp:extent cx="3048000" cy="1066800"/>
            <wp:effectExtent l="2540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0"/>
                    <a:srcRect/>
                    <a:stretch>
                      <a:fillRect/>
                    </a:stretch>
                  </pic:blipFill>
                  <pic:spPr bwMode="auto">
                    <a:xfrm>
                      <a:off x="0" y="0"/>
                      <a:ext cx="3048000" cy="1066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2" w:name="_Ref180490722"/>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117</w:t>
      </w:r>
      <w:r w:rsidR="00604510">
        <w:rPr>
          <w:noProof/>
        </w:rPr>
        <w:fldChar w:fldCharType="end"/>
      </w:r>
      <w:bookmarkEnd w:id="1042"/>
      <w:r w:rsidRPr="00084655">
        <w:t>: Creation of a GER example campaign</w:t>
      </w:r>
    </w:p>
    <w:p w:rsidR="002A0FFE" w:rsidRPr="00084655" w:rsidRDefault="002A0FFE" w:rsidP="00207647">
      <w:pPr>
        <w:pStyle w:val="Body"/>
      </w:pPr>
      <w:r w:rsidRPr="00084655">
        <w:t xml:space="preserve">After creating the campaign load the spectral data into the database by selecting ‘Data Input’-&gt;’Load campaign data’ and selecting the campaign you just created (cf. </w:t>
      </w:r>
      <w:r w:rsidR="00604510">
        <w:fldChar w:fldCharType="begin"/>
      </w:r>
      <w:r w:rsidR="00625CA9">
        <w:instrText xml:space="preserve"> </w:instrText>
      </w:r>
      <w:r w:rsidR="00567E0A">
        <w:instrText>REF</w:instrText>
      </w:r>
      <w:r w:rsidR="00625CA9">
        <w:instrText xml:space="preserve"> _Ref180491005 \h </w:instrText>
      </w:r>
      <w:r w:rsidR="00604510">
        <w:fldChar w:fldCharType="separate"/>
      </w:r>
      <w:r w:rsidR="00B91FA5" w:rsidRPr="00084655">
        <w:t xml:space="preserve">Figure </w:t>
      </w:r>
      <w:r w:rsidR="00B91FA5">
        <w:rPr>
          <w:noProof/>
        </w:rPr>
        <w:t>118</w:t>
      </w:r>
      <w:r w:rsidR="00604510">
        <w:fldChar w:fldCharType="end"/>
      </w:r>
      <w:r w:rsidRPr="00084655">
        <w:t>).</w:t>
      </w:r>
    </w:p>
    <w:p w:rsidR="002A0FFE" w:rsidRPr="00084655" w:rsidRDefault="00410FC7" w:rsidP="00EB49E0">
      <w:pPr>
        <w:pStyle w:val="Figure"/>
      </w:pPr>
      <w:r>
        <w:rPr>
          <w:lang w:val="en-AU"/>
        </w:rPr>
        <w:drawing>
          <wp:inline distT="0" distB="0" distL="0" distR="0">
            <wp:extent cx="3159760" cy="1219200"/>
            <wp:effectExtent l="2540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1"/>
                    <a:srcRect/>
                    <a:stretch>
                      <a:fillRect/>
                    </a:stretch>
                  </pic:blipFill>
                  <pic:spPr bwMode="auto">
                    <a:xfrm>
                      <a:off x="0" y="0"/>
                      <a:ext cx="3159760" cy="1219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3" w:name="_Ref180491005"/>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118</w:t>
      </w:r>
      <w:r w:rsidR="00604510">
        <w:rPr>
          <w:noProof/>
        </w:rPr>
        <w:fldChar w:fldCharType="end"/>
      </w:r>
      <w:bookmarkEnd w:id="1043"/>
      <w:r w:rsidRPr="00084655">
        <w:t>: Loading spectral data into the GER campaign</w:t>
      </w:r>
    </w:p>
    <w:p w:rsidR="002A0FFE" w:rsidRPr="00084655" w:rsidRDefault="007A6986" w:rsidP="00207647">
      <w:pPr>
        <w:pStyle w:val="Body"/>
      </w:pPr>
      <w:r>
        <w:t>O</w:t>
      </w:r>
      <w:r w:rsidR="002A0FFE" w:rsidRPr="00084655">
        <w:t xml:space="preserve">pen the Query Builder. Open the tree of the GER campaign and study the contents. The files have been automatically split into target and reference spectra (cf. </w:t>
      </w:r>
      <w:r w:rsidR="00604510">
        <w:fldChar w:fldCharType="begin"/>
      </w:r>
      <w:r w:rsidR="00625CA9">
        <w:instrText xml:space="preserve"> </w:instrText>
      </w:r>
      <w:r w:rsidR="00567E0A">
        <w:instrText>REF</w:instrText>
      </w:r>
      <w:r w:rsidR="00625CA9">
        <w:instrText xml:space="preserve"> _Ref157308768 \h </w:instrText>
      </w:r>
      <w:r w:rsidR="00604510">
        <w:fldChar w:fldCharType="separate"/>
      </w:r>
      <w:r w:rsidR="00B91FA5" w:rsidRPr="00084655">
        <w:t xml:space="preserve">Figure </w:t>
      </w:r>
      <w:r w:rsidR="00B91FA5">
        <w:rPr>
          <w:noProof/>
        </w:rPr>
        <w:t>119</w:t>
      </w:r>
      <w:r w:rsidR="00604510">
        <w:fldChar w:fldCharType="end"/>
      </w:r>
      <w:r w:rsidR="002A0FFE" w:rsidRPr="00084655">
        <w:t xml:space="preserve">). Remember that GER instruments write the sampled radiances of target and white reference into the same file. The names of the corresponding targets and references are identical, e.g. target GR083005.080 is </w:t>
      </w:r>
      <w:r w:rsidR="009070A4">
        <w:t>associated</w:t>
      </w:r>
      <w:r w:rsidR="002A0FFE" w:rsidRPr="00084655">
        <w:t xml:space="preserve"> with reference GR083005.080.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99"/>
        <w:gridCol w:w="6672"/>
      </w:tblGrid>
      <w:tr w:rsidR="002A0FFE" w:rsidRPr="00084655" w:rsidTr="00207647">
        <w:tc>
          <w:tcPr>
            <w:tcW w:w="2899" w:type="dxa"/>
          </w:tcPr>
          <w:p w:rsidR="002A0FFE" w:rsidRPr="00084655" w:rsidRDefault="00410FC7" w:rsidP="002A0FFE">
            <w:r>
              <w:rPr>
                <w:noProof/>
                <w:lang w:val="en-AU" w:eastAsia="ja-JP"/>
              </w:rPr>
              <w:drawing>
                <wp:inline distT="0" distB="0" distL="0" distR="0">
                  <wp:extent cx="1473200" cy="3129280"/>
                  <wp:effectExtent l="2540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2"/>
                          <a:srcRect/>
                          <a:stretch>
                            <a:fillRect/>
                          </a:stretch>
                        </pic:blipFill>
                        <pic:spPr bwMode="auto">
                          <a:xfrm>
                            <a:off x="0" y="0"/>
                            <a:ext cx="1473200" cy="3129280"/>
                          </a:xfrm>
                          <a:prstGeom prst="rect">
                            <a:avLst/>
                          </a:prstGeom>
                          <a:noFill/>
                          <a:ln w="9525">
                            <a:noFill/>
                            <a:miter lim="800000"/>
                            <a:headEnd/>
                            <a:tailEnd/>
                          </a:ln>
                        </pic:spPr>
                      </pic:pic>
                    </a:graphicData>
                  </a:graphic>
                </wp:inline>
              </w:drawing>
            </w:r>
          </w:p>
        </w:tc>
        <w:tc>
          <w:tcPr>
            <w:tcW w:w="6672" w:type="dxa"/>
          </w:tcPr>
          <w:p w:rsidR="002A0FFE" w:rsidRPr="00084655" w:rsidRDefault="00410FC7" w:rsidP="002A0FFE">
            <w:r>
              <w:rPr>
                <w:noProof/>
                <w:lang w:val="en-AU" w:eastAsia="ja-JP"/>
              </w:rPr>
              <w:drawing>
                <wp:inline distT="0" distB="0" distL="0" distR="0">
                  <wp:extent cx="4074160" cy="2377440"/>
                  <wp:effectExtent l="2540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3"/>
                          <a:srcRect/>
                          <a:stretch>
                            <a:fillRect/>
                          </a:stretch>
                        </pic:blipFill>
                        <pic:spPr bwMode="auto">
                          <a:xfrm>
                            <a:off x="0" y="0"/>
                            <a:ext cx="4074160" cy="2377440"/>
                          </a:xfrm>
                          <a:prstGeom prst="rect">
                            <a:avLst/>
                          </a:prstGeom>
                          <a:noFill/>
                          <a:ln w="9525">
                            <a:noFill/>
                            <a:miter lim="800000"/>
                            <a:headEnd/>
                            <a:tailEnd/>
                          </a:ln>
                        </pic:spPr>
                      </pic:pic>
                    </a:graphicData>
                  </a:graphic>
                </wp:inline>
              </w:drawing>
            </w:r>
          </w:p>
        </w:tc>
      </w:tr>
    </w:tbl>
    <w:p w:rsidR="002A0FFE" w:rsidRPr="00084655" w:rsidRDefault="002A0FFE" w:rsidP="00EB49E0">
      <w:pPr>
        <w:pStyle w:val="Caption"/>
      </w:pPr>
      <w:bookmarkStart w:id="1044" w:name="_Ref157308768"/>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119</w:t>
      </w:r>
      <w:r w:rsidR="00604510">
        <w:rPr>
          <w:noProof/>
        </w:rPr>
        <w:fldChar w:fldCharType="end"/>
      </w:r>
      <w:bookmarkEnd w:id="1044"/>
      <w:r w:rsidRPr="00084655">
        <w:t>: GER files split into target and reference spectra (left) and report showing target and reference spectra (right)</w:t>
      </w:r>
    </w:p>
    <w:p w:rsidR="002A0FFE" w:rsidRPr="00084655" w:rsidRDefault="002A0FFE" w:rsidP="00207647">
      <w:pPr>
        <w:pStyle w:val="Body"/>
      </w:pPr>
      <w:r w:rsidRPr="00084655">
        <w:t xml:space="preserve">Targets and references are linked internally by a datalink on spectrum level (cf. </w:t>
      </w:r>
      <w:r w:rsidR="00604510">
        <w:fldChar w:fldCharType="begin"/>
      </w:r>
      <w:r w:rsidR="00625CA9">
        <w:instrText xml:space="preserve"> </w:instrText>
      </w:r>
      <w:r w:rsidR="00567E0A">
        <w:instrText>REF</w:instrText>
      </w:r>
      <w:r w:rsidR="00625CA9">
        <w:instrText xml:space="preserve"> _Ref153677830 \r \h </w:instrText>
      </w:r>
      <w:r w:rsidR="00604510">
        <w:fldChar w:fldCharType="separate"/>
      </w:r>
      <w:r w:rsidR="00B91FA5">
        <w:t>3.7</w:t>
      </w:r>
      <w:r w:rsidR="00604510">
        <w:fldChar w:fldCharType="end"/>
      </w:r>
      <w:r w:rsidRPr="00084655">
        <w:t xml:space="preserve">). Open the Metadata Editor and display the spectrum data for one of the GER target spectra. Note that a link referring to the reference spectrum of the type Spectralon has been created (cf. </w:t>
      </w:r>
      <w:r w:rsidR="00604510">
        <w:fldChar w:fldCharType="begin"/>
      </w:r>
      <w:r w:rsidR="00625CA9">
        <w:instrText xml:space="preserve"> </w:instrText>
      </w:r>
      <w:r w:rsidR="00567E0A">
        <w:instrText>REF</w:instrText>
      </w:r>
      <w:r w:rsidR="00625CA9">
        <w:instrText xml:space="preserve"> _Ref157336164 \h </w:instrText>
      </w:r>
      <w:r w:rsidR="00604510">
        <w:fldChar w:fldCharType="separate"/>
      </w:r>
      <w:r w:rsidR="00B91FA5" w:rsidRPr="00084655">
        <w:t xml:space="preserve">Figure </w:t>
      </w:r>
      <w:r w:rsidR="00B91FA5">
        <w:rPr>
          <w:noProof/>
        </w:rPr>
        <w:t>120</w:t>
      </w:r>
      <w:r w:rsidR="00604510">
        <w:fldChar w:fldCharType="end"/>
      </w:r>
      <w:r w:rsidRPr="00084655">
        <w:t>).</w:t>
      </w:r>
    </w:p>
    <w:p w:rsidR="002A0FFE" w:rsidRPr="00084655" w:rsidRDefault="002A0FFE" w:rsidP="00207647">
      <w:pPr>
        <w:pStyle w:val="Body"/>
      </w:pPr>
      <w:r w:rsidRPr="00084655">
        <w:t xml:space="preserve">These datalinks are used </w:t>
      </w:r>
      <w:r w:rsidR="00F2621B">
        <w:t>during radiance to</w:t>
      </w:r>
      <w:r w:rsidRPr="00084655">
        <w:t xml:space="preserve"> reflectance</w:t>
      </w:r>
      <w:r w:rsidR="00F2621B">
        <w:t xml:space="preserve"> conversion</w:t>
      </w:r>
      <w:r w:rsidRPr="00084655">
        <w:t>.</w:t>
      </w:r>
    </w:p>
    <w:p w:rsidR="002A0FFE" w:rsidRPr="00084655" w:rsidRDefault="00410FC7" w:rsidP="00EB49E0">
      <w:pPr>
        <w:pStyle w:val="Figure"/>
      </w:pPr>
      <w:r>
        <w:rPr>
          <w:lang w:val="en-AU"/>
        </w:rPr>
        <w:drawing>
          <wp:inline distT="0" distB="0" distL="0" distR="0">
            <wp:extent cx="3972560" cy="548640"/>
            <wp:effectExtent l="2540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4"/>
                    <a:srcRect/>
                    <a:stretch>
                      <a:fillRect/>
                    </a:stretch>
                  </pic:blipFill>
                  <pic:spPr bwMode="auto">
                    <a:xfrm>
                      <a:off x="0" y="0"/>
                      <a:ext cx="3972560" cy="5486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5" w:name="_Ref157336164"/>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120</w:t>
      </w:r>
      <w:r w:rsidR="00604510">
        <w:rPr>
          <w:noProof/>
        </w:rPr>
        <w:fldChar w:fldCharType="end"/>
      </w:r>
      <w:bookmarkEnd w:id="1045"/>
      <w:r w:rsidRPr="00084655">
        <w:t>: Automatically created link between target and reference spectra</w:t>
      </w:r>
    </w:p>
    <w:p w:rsidR="002A0FFE" w:rsidRPr="00084655" w:rsidRDefault="002A0FFE" w:rsidP="00306258">
      <w:pPr>
        <w:pStyle w:val="Heading2"/>
      </w:pPr>
      <w:bookmarkStart w:id="1046" w:name="_Toc355280433"/>
      <w:bookmarkStart w:id="1047" w:name="_Toc355769372"/>
      <w:r w:rsidRPr="00084655">
        <w:t>Part 3: Directional Data</w:t>
      </w:r>
      <w:bookmarkEnd w:id="1046"/>
      <w:bookmarkEnd w:id="1047"/>
    </w:p>
    <w:p w:rsidR="002A0FFE" w:rsidRPr="00084655" w:rsidRDefault="002A0FFE" w:rsidP="00207647">
      <w:pPr>
        <w:pStyle w:val="Body"/>
      </w:pPr>
      <w:r w:rsidRPr="00084655">
        <w:t>Data set: Gonio_example</w:t>
      </w:r>
    </w:p>
    <w:p w:rsidR="002A0FFE" w:rsidRPr="00084655" w:rsidRDefault="002A0FFE" w:rsidP="00207647">
      <w:pPr>
        <w:pStyle w:val="Body"/>
      </w:pPr>
      <w:r w:rsidRPr="00084655">
        <w:t xml:space="preserve">Relevant sections: </w:t>
      </w:r>
      <w:fldSimple w:instr=" REF _Ref153711531 \r \h  \* MERGEFORMAT ">
        <w:r w:rsidR="00B91FA5">
          <w:t>5.4</w:t>
        </w:r>
      </w:fldSimple>
      <w:r w:rsidRPr="00084655">
        <w:t xml:space="preserve">, </w:t>
      </w:r>
      <w:fldSimple w:instr=" REF _Ref153794251 \r \h  \* MERGEFORMAT ">
        <w:r w:rsidR="00B91FA5">
          <w:t>1.1</w:t>
        </w:r>
      </w:fldSimple>
      <w:r w:rsidRPr="00084655">
        <w:t xml:space="preserve">, </w:t>
      </w:r>
      <w:fldSimple w:instr=" REF _Ref157236952 \r \h  \* MERGEFORMAT ">
        <w:r w:rsidR="00B91FA5">
          <w:t>6.2.9</w:t>
        </w:r>
      </w:fldSimple>
    </w:p>
    <w:p w:rsidR="002A0FFE" w:rsidRPr="00084655" w:rsidRDefault="002A0FFE" w:rsidP="00207647">
      <w:pPr>
        <w:pStyle w:val="Body"/>
      </w:pPr>
      <w:r w:rsidRPr="00084655">
        <w:t xml:space="preserve">This exercise uses FIGOS goniometer data. FIGOS is used at RSL to acquire spectrodirectional measurements in 66 points arranged on a hemisphere. For more information please refer to Schopfer et al. </w:t>
      </w:r>
      <w:r w:rsidR="00604510" w:rsidRPr="00084655">
        <w:fldChar w:fldCharType="begin"/>
      </w:r>
      <w:r w:rsidR="006B5382">
        <w:instrText xml:space="preserve"> ADDIN EN.CITE &lt;EndNote&gt;&lt;Cite ExcludeAuth="1"&gt;&lt;Author&gt;Schopfer&lt;/Author&gt;&lt;Year&gt;2007&lt;/Year&gt;&lt;RecNum&gt;198&lt;/RecNum&gt;&lt;record&gt;&lt;rec-number&gt;198&lt;/rec-number&gt;&lt;foreign-keys&gt;&lt;key app="EN" db-id="0svr2tdvgevw2ned2pb5tt5ur5tdf0savr9s"&gt;198&lt;/key&gt;&lt;/foreign-keys&gt;&lt;ref-type name="Conference Proceedings"&gt;10&lt;/ref-type&gt;&lt;contributors&gt;&lt;authors&gt;&lt;author&gt;Schopfer, J.&lt;/author&gt;&lt;author&gt;Dangel, S.&lt;/author&gt;&lt;author&gt;Kneubühler, M.&lt;/author&gt;&lt;author&gt;Itten, Klaus&lt;/author&gt;&lt;/authors&gt;&lt;secondary-authors&gt;&lt;author&gt;Schaepman, M.E.  &lt;/author&gt;&lt;author&gt;Liang, S. &lt;/author&gt;&lt;author&gt;Groot, N.E. &lt;/author&gt;&lt;author&gt;Kneubühler, M.&lt;/author&gt;&lt;/secondary-authors&gt;&lt;/contributors&gt;&lt;titles&gt;&lt;title&gt;Dual Field-of-View Goniometer System FIGOS&lt;/title&gt;&lt;secondary-title&gt;10th Intl. Symposium on Physical Measurements and Spectral Signatures in Remote Sensing&lt;/secondary-title&gt;&lt;/titles&gt;&lt;pages&gt;493-498&lt;/pages&gt;&lt;volume&gt;XXXVI, Part 7/C50&lt;/volume&gt;&lt;dates&gt;&lt;year&gt;2007&lt;/year&gt;&lt;/dates&gt;&lt;pub-location&gt;Davos (CH)&lt;/pub-location&gt;&lt;urls&gt;&lt;/urls&gt;&lt;/record&gt;&lt;/Cite&gt;&lt;/EndNote&gt;</w:instrText>
      </w:r>
      <w:r w:rsidR="00604510" w:rsidRPr="00084655">
        <w:fldChar w:fldCharType="separate"/>
      </w:r>
      <w:r w:rsidRPr="00084655">
        <w:rPr>
          <w:noProof/>
        </w:rPr>
        <w:t>(2007)</w:t>
      </w:r>
      <w:r w:rsidR="00604510" w:rsidRPr="00084655">
        <w:fldChar w:fldCharType="end"/>
      </w:r>
      <w:r w:rsidRPr="00084655">
        <w:t>.</w:t>
      </w:r>
    </w:p>
    <w:p w:rsidR="002A0FFE" w:rsidRPr="00084655" w:rsidRDefault="002A0FFE" w:rsidP="00207647">
      <w:pPr>
        <w:pStyle w:val="Body"/>
      </w:pPr>
      <w:r w:rsidRPr="00084655">
        <w:t xml:space="preserve">Goniometer data is provided in the Gonio_example folder. It contains two subfolders: one holding the targets and one the references. The spectra of targets and references have been manually moved to these folders. This separation should be carried out before the data is loaded into SPECCHIO (alternatively all data can be loaded and the unwanted spectra removed using the Data Remover tool). It must also be noted that any surplus measurements must also be removed, i.e. the system expects 66 directional measurements maximum. SPECCHIO can however deal with gaps in the data as will be demonstrated hereafter. </w:t>
      </w:r>
    </w:p>
    <w:p w:rsidR="002A0FFE" w:rsidRPr="00084655" w:rsidRDefault="002A0FFE" w:rsidP="00207647">
      <w:pPr>
        <w:pStyle w:val="Body"/>
      </w:pPr>
      <w:r w:rsidRPr="00084655">
        <w:t xml:space="preserve">Create a new campaign for goniometer data and load the campaign data. </w:t>
      </w:r>
    </w:p>
    <w:p w:rsidR="002A0FFE" w:rsidRPr="00084655" w:rsidRDefault="002A0FFE" w:rsidP="00207647">
      <w:pPr>
        <w:pStyle w:val="Body"/>
      </w:pPr>
      <w:r w:rsidRPr="00084655">
        <w:t>If you explore the data in the Metadata Editor</w:t>
      </w:r>
      <w:r w:rsidR="00897F15">
        <w:t>,</w:t>
      </w:r>
      <w:r w:rsidRPr="00084655">
        <w:t xml:space="preserve"> you will find that the </w:t>
      </w:r>
      <w:r w:rsidR="00897F15">
        <w:t>Measurement unit has been set to</w:t>
      </w:r>
      <w:r w:rsidRPr="00084655">
        <w:t xml:space="preserve"> Radiance and the </w:t>
      </w:r>
      <w:r w:rsidR="00897F15">
        <w:t>FOV to</w:t>
      </w:r>
      <w:r w:rsidRPr="00084655">
        <w:t xml:space="preserve"> 3 degrees. Use a group update to set the </w:t>
      </w:r>
      <w:r w:rsidR="006E4D6F">
        <w:t>Beam geometry</w:t>
      </w:r>
      <w:r w:rsidRPr="00084655">
        <w:t xml:space="preserve"> of all spectra of this campaign to ‘</w:t>
      </w:r>
      <w:r w:rsidR="00746BC8">
        <w:t>Hemispherical-conical (CASE 8)</w:t>
      </w:r>
      <w:commentRangeStart w:id="1048"/>
      <w:r w:rsidRPr="00084655">
        <w:t>’</w:t>
      </w:r>
      <w:commentRangeEnd w:id="1048"/>
      <w:r w:rsidR="006E4D6F">
        <w:rPr>
          <w:rStyle w:val="CommentReference"/>
        </w:rPr>
        <w:commentReference w:id="1048"/>
      </w:r>
      <w:r w:rsidRPr="00084655">
        <w:t>.</w:t>
      </w:r>
    </w:p>
    <w:p w:rsidR="002A0FFE" w:rsidRPr="00084655" w:rsidRDefault="002A0FFE" w:rsidP="00207647">
      <w:pPr>
        <w:pStyle w:val="Body"/>
      </w:pPr>
      <w:r w:rsidRPr="00084655">
        <w:t xml:space="preserve">In the Metadata Editor select the special function ‘Link targets to references’ (cf. </w:t>
      </w:r>
      <w:r w:rsidR="00604510">
        <w:fldChar w:fldCharType="begin"/>
      </w:r>
      <w:r w:rsidR="00604510">
        <w:instrText xml:space="preserve"> REF _Ref153794273 \r \h  \* MERGEFORMAT </w:instrText>
      </w:r>
      <w:r w:rsidR="00604510">
        <w:fldChar w:fldCharType="separate"/>
      </w:r>
      <w:r w:rsidR="00B91FA5">
        <w:rPr>
          <w:b/>
          <w:bCs/>
          <w:lang w:val="en-US"/>
        </w:rPr>
        <w:t>Error! Reference source not found.</w:t>
      </w:r>
      <w:r w:rsidR="00604510">
        <w:fldChar w:fldCharType="end"/>
      </w:r>
      <w:r w:rsidRPr="00084655">
        <w:t xml:space="preserve">). In the ‘Link Target to Reference’ dialog select the target and reference directories of the goniometer campaign as inputs (cf. </w:t>
      </w:r>
      <w:fldSimple w:instr=" REF _Ref157337315 \h  \* MERGEFORMAT ">
        <w:r w:rsidR="00B91FA5" w:rsidRPr="00084655">
          <w:t xml:space="preserve">Figure </w:t>
        </w:r>
        <w:r w:rsidR="00B91FA5">
          <w:rPr>
            <w:noProof/>
          </w:rPr>
          <w:t>121</w:t>
        </w:r>
      </w:fldSimple>
      <w:r w:rsidRPr="00084655">
        <w:t>) and press ‘Link’. The datalinks have now been created.</w:t>
      </w:r>
    </w:p>
    <w:p w:rsidR="002A0FFE" w:rsidRPr="00084655" w:rsidRDefault="002A0FFE" w:rsidP="00207647">
      <w:pPr>
        <w:pStyle w:val="Body"/>
      </w:pPr>
      <w:r w:rsidRPr="00084655">
        <w:t xml:space="preserve">In the Metadata Editor explore the datalink settings (cf. </w:t>
      </w:r>
      <w:fldSimple w:instr=" REF _Ref157336164 \h  \* MERGEFORMAT ">
        <w:r w:rsidR="00B91FA5" w:rsidRPr="00084655">
          <w:t xml:space="preserve">Figure </w:t>
        </w:r>
        <w:r w:rsidR="00B91FA5">
          <w:rPr>
            <w:noProof/>
          </w:rPr>
          <w:t>120</w:t>
        </w:r>
      </w:fldSimple>
      <w:r w:rsidRPr="00084655">
        <w:t xml:space="preserve">). You should find that the targets triticaa.001 </w:t>
      </w:r>
      <w:r w:rsidR="00572C58">
        <w:t xml:space="preserve">and </w:t>
      </w:r>
      <w:r w:rsidRPr="00084655">
        <w:t>triticaa.00</w:t>
      </w:r>
      <w:r w:rsidR="00572C58">
        <w:t>2</w:t>
      </w:r>
      <w:r w:rsidRPr="00084655">
        <w:t xml:space="preserve"> are referencing the triticaa.000 white reference spectrum. Target</w:t>
      </w:r>
      <w:r w:rsidR="00572C58">
        <w:t>s</w:t>
      </w:r>
      <w:r w:rsidRPr="00084655">
        <w:t xml:space="preserve"> triticaa.00</w:t>
      </w:r>
      <w:r w:rsidR="00572C58">
        <w:t>3 – triticaa.009</w:t>
      </w:r>
      <w:r w:rsidRPr="00084655">
        <w:t xml:space="preserve"> reference triticaa.006 and so on and so forth. The linking mechanism is based on the spectrum capture time and does not depend on the spectrum file name.</w:t>
      </w:r>
    </w:p>
    <w:p w:rsidR="002A0FFE" w:rsidRPr="00084655" w:rsidRDefault="00EE466C" w:rsidP="00EB49E0">
      <w:pPr>
        <w:pStyle w:val="Figure"/>
      </w:pPr>
      <w:r>
        <w:rPr>
          <w:lang w:val="en-AU"/>
        </w:rPr>
        <w:drawing>
          <wp:inline distT="0" distB="0" distL="0" distR="0">
            <wp:extent cx="5580380" cy="2214880"/>
            <wp:effectExtent l="0" t="0" r="0" b="0"/>
            <wp:docPr id="162" name="Bild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2 at 1.56.01 PM.png"/>
                    <pic:cNvPicPr/>
                  </pic:nvPicPr>
                  <pic:blipFill>
                    <a:blip r:embed="rId1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80380" cy="2214880"/>
                    </a:xfrm>
                    <a:prstGeom prst="rect">
                      <a:avLst/>
                    </a:prstGeom>
                  </pic:spPr>
                </pic:pic>
              </a:graphicData>
            </a:graphic>
          </wp:inline>
        </w:drawing>
      </w:r>
    </w:p>
    <w:p w:rsidR="002A0FFE" w:rsidRPr="00084655" w:rsidRDefault="002A0FFE" w:rsidP="00EB49E0">
      <w:pPr>
        <w:pStyle w:val="Caption"/>
      </w:pPr>
      <w:bookmarkStart w:id="1049" w:name="_Ref157337315"/>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121</w:t>
      </w:r>
      <w:r w:rsidR="00604510">
        <w:rPr>
          <w:noProof/>
        </w:rPr>
        <w:fldChar w:fldCharType="end"/>
      </w:r>
      <w:bookmarkEnd w:id="1049"/>
      <w:r w:rsidRPr="00084655">
        <w:t>: Specifying target and reference directories</w:t>
      </w:r>
    </w:p>
    <w:p w:rsidR="002A0FFE" w:rsidRPr="00084655" w:rsidRDefault="00410FC7" w:rsidP="00EB49E0">
      <w:pPr>
        <w:pStyle w:val="Figure"/>
      </w:pPr>
      <w:r>
        <w:rPr>
          <w:lang w:val="en-AU"/>
        </w:rPr>
        <w:drawing>
          <wp:inline distT="0" distB="0" distL="0" distR="0">
            <wp:extent cx="4958080" cy="609600"/>
            <wp:effectExtent l="2540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6"/>
                    <a:srcRect/>
                    <a:stretch>
                      <a:fillRect/>
                    </a:stretch>
                  </pic:blipFill>
                  <pic:spPr bwMode="auto">
                    <a:xfrm>
                      <a:off x="0" y="0"/>
                      <a:ext cx="4958080" cy="6096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122</w:t>
      </w:r>
      <w:r w:rsidR="00604510">
        <w:rPr>
          <w:noProof/>
        </w:rPr>
        <w:fldChar w:fldCharType="end"/>
      </w:r>
      <w:r w:rsidRPr="00084655">
        <w:t>: Example of an automatic created datalink</w:t>
      </w:r>
    </w:p>
    <w:p w:rsidR="002A0FFE" w:rsidRPr="00084655" w:rsidRDefault="002A0FFE" w:rsidP="00207647">
      <w:pPr>
        <w:pStyle w:val="Body"/>
      </w:pPr>
      <w:r w:rsidRPr="00084655">
        <w:t>The illumination geometry (i.e. the sun zenith angle and azimuth) can be calculated automatically if the spatial position (latitude and longitude) and the capture time in UTC are known.</w:t>
      </w:r>
    </w:p>
    <w:p w:rsidR="002A0FFE" w:rsidRPr="00084655" w:rsidRDefault="002A0FFE" w:rsidP="00207647">
      <w:pPr>
        <w:pStyle w:val="Body"/>
      </w:pPr>
      <w:r w:rsidRPr="00084655">
        <w:t xml:space="preserve">For the given dataset we assume that the time is local time and not UTC. This can be corrected by the special function ‘Correct local time to UTC’ (cf. </w:t>
      </w:r>
      <w:fldSimple w:instr=" REF _Ref157338239 \r \h  \* MERGEFORMAT ">
        <w:r w:rsidR="00B91FA5">
          <w:t>6.4</w:t>
        </w:r>
      </w:fldSimple>
      <w:r w:rsidRPr="00084655">
        <w:t xml:space="preserve">). In the time correction dialog select the Gonio_example folder because the time shift should be applied to both target and reference spectra. The time difference to GMT is 2 hrs (East) as the sampling took place during summer in Switzerland, i.e. daylight saving applies (cf. </w:t>
      </w:r>
      <w:fldSimple w:instr=" REF _Ref157414092 \h  \* MERGEFORMAT ">
        <w:r w:rsidR="00B91FA5" w:rsidRPr="00084655">
          <w:t xml:space="preserve">Figure </w:t>
        </w:r>
        <w:r w:rsidR="00B91FA5">
          <w:rPr>
            <w:noProof/>
          </w:rPr>
          <w:t>123</w:t>
        </w:r>
      </w:fldSimple>
      <w:r w:rsidRPr="00084655">
        <w:t>).</w:t>
      </w:r>
    </w:p>
    <w:p w:rsidR="002A0FFE" w:rsidRPr="00084655" w:rsidRDefault="00410FC7" w:rsidP="00EB49E0">
      <w:pPr>
        <w:pStyle w:val="Figure"/>
      </w:pPr>
      <w:r>
        <w:rPr>
          <w:lang w:val="en-AU"/>
        </w:rPr>
        <w:drawing>
          <wp:inline distT="0" distB="0" distL="0" distR="0">
            <wp:extent cx="3413760" cy="2418080"/>
            <wp:effectExtent l="2540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7"/>
                    <a:srcRect/>
                    <a:stretch>
                      <a:fillRect/>
                    </a:stretch>
                  </pic:blipFill>
                  <pic:spPr bwMode="auto">
                    <a:xfrm>
                      <a:off x="0" y="0"/>
                      <a:ext cx="3413760" cy="2418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0" w:name="_Ref157414092"/>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123</w:t>
      </w:r>
      <w:r w:rsidR="00604510">
        <w:rPr>
          <w:noProof/>
        </w:rPr>
        <w:fldChar w:fldCharType="end"/>
      </w:r>
      <w:bookmarkEnd w:id="1050"/>
      <w:r w:rsidRPr="00084655">
        <w:t>: Applying a time shift to goniometer data</w:t>
      </w:r>
    </w:p>
    <w:p w:rsidR="002A0FFE" w:rsidRPr="00084655" w:rsidRDefault="002A0FFE" w:rsidP="00207647">
      <w:pPr>
        <w:pStyle w:val="Body"/>
      </w:pPr>
      <w:r w:rsidRPr="00084655">
        <w:t>As a next step the coordinates of the sampling area must be defined. A position of N47° 22.400’ E08° 32.438’ is assumed. Positions must be entered as floating point degrees (GARMIN hddd.ddddd° format). This yields: N47.37333° E08.54063°.</w:t>
      </w:r>
    </w:p>
    <w:p w:rsidR="002A0FFE" w:rsidRPr="00084655" w:rsidRDefault="002A0FFE" w:rsidP="00207647">
      <w:pPr>
        <w:pStyle w:val="Body"/>
      </w:pPr>
      <w:r w:rsidRPr="00084655">
        <w:t>In the Metadata Editor select the Gonio_example hierarchy in the Spectral Data Browser. As the position applies to all spectra of the campaign a group update should be carried out. Now enter the latitude (47.37333) and longitude (-8.54063). Longitudes East of Greenwich are negative.</w:t>
      </w:r>
    </w:p>
    <w:p w:rsidR="002A0FFE" w:rsidRPr="00084655" w:rsidRDefault="002A0FFE" w:rsidP="00207647">
      <w:pPr>
        <w:pStyle w:val="Body"/>
      </w:pPr>
      <w:r w:rsidRPr="00084655">
        <w:t xml:space="preserve">Having entered position and time (do not forget to press the ‘Update’ button), the calculation of the illumination geometry can be carried out by clicking the ‘Calc Sun Angles’ button (cf. </w:t>
      </w:r>
      <w:fldSimple w:instr=" REF _Ref157353028 \h  \* MERGEFORMAT ">
        <w:r w:rsidR="00B91FA5" w:rsidRPr="00084655">
          <w:t xml:space="preserve">Figure </w:t>
        </w:r>
        <w:r w:rsidR="00B91FA5">
          <w:rPr>
            <w:noProof/>
          </w:rPr>
          <w:t>124</w:t>
        </w:r>
      </w:fldSimple>
      <w:r w:rsidRPr="00084655">
        <w:t>).</w:t>
      </w:r>
    </w:p>
    <w:p w:rsidR="002A0FFE" w:rsidRPr="00F83376" w:rsidRDefault="00410FC7" w:rsidP="00EB49E0">
      <w:pPr>
        <w:pStyle w:val="Figure"/>
      </w:pPr>
      <w:r>
        <w:rPr>
          <w:lang w:val="en-AU"/>
        </w:rPr>
        <w:drawing>
          <wp:inline distT="0" distB="0" distL="0" distR="0">
            <wp:extent cx="4775200" cy="1645920"/>
            <wp:effectExtent l="2540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8"/>
                    <a:srcRect/>
                    <a:stretch>
                      <a:fillRect/>
                    </a:stretch>
                  </pic:blipFill>
                  <pic:spPr bwMode="auto">
                    <a:xfrm>
                      <a:off x="0" y="0"/>
                      <a:ext cx="4775200" cy="16459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1" w:name="_Ref157353028"/>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124</w:t>
      </w:r>
      <w:r w:rsidR="00604510">
        <w:rPr>
          <w:noProof/>
        </w:rPr>
        <w:fldChar w:fldCharType="end"/>
      </w:r>
      <w:bookmarkEnd w:id="1051"/>
      <w:r w:rsidRPr="00084655">
        <w:t>: Sun angle calculation for goniometer data</w:t>
      </w:r>
    </w:p>
    <w:p w:rsidR="002A0FFE" w:rsidRPr="00084655" w:rsidRDefault="002A0FFE" w:rsidP="00207647">
      <w:pPr>
        <w:pStyle w:val="Body"/>
      </w:pPr>
      <w:r w:rsidRPr="00084655">
        <w:t>Use the Spectral Browser of the Metadata Editor to check the sun angles that have been calculated. Every spectrum has been assigned slightly differing sun angles according to the individual capturing time.</w:t>
      </w:r>
    </w:p>
    <w:p w:rsidR="002A0FFE" w:rsidRPr="00084655" w:rsidRDefault="002A0FFE" w:rsidP="00207647">
      <w:pPr>
        <w:pStyle w:val="Body"/>
      </w:pPr>
      <w:r w:rsidRPr="00084655">
        <w:t>The angles of the goniometer can be calculated for each spect</w:t>
      </w:r>
      <w:r w:rsidR="00205E4B">
        <w:t>rum using the ‘Calc Gonio</w:t>
      </w:r>
      <w:r w:rsidRPr="00084655">
        <w:t xml:space="preserve"> Angles’ function (cf. </w:t>
      </w:r>
      <w:fldSimple w:instr=" REF _Ref157353485 \r \h  \* MERGEFORMAT ">
        <w:r w:rsidR="00B91FA5">
          <w:t>6.9</w:t>
        </w:r>
      </w:fldSimple>
      <w:r w:rsidRPr="00084655">
        <w:t xml:space="preserve">). </w:t>
      </w:r>
      <w:r w:rsidR="00205E4B">
        <w:t>S</w:t>
      </w:r>
      <w:r w:rsidRPr="00084655">
        <w:t>elect the target hierarchy</w:t>
      </w:r>
      <w:r w:rsidR="00205E4B">
        <w:t xml:space="preserve"> and click the ‘Calc Gonio</w:t>
      </w:r>
      <w:r w:rsidR="00205E4B" w:rsidRPr="00084655">
        <w:t xml:space="preserve"> Angles’</w:t>
      </w:r>
      <w:r w:rsidR="00205E4B">
        <w:t xml:space="preserve"> button</w:t>
      </w:r>
      <w:r w:rsidRPr="00084655">
        <w:t xml:space="preserve">. On the </w:t>
      </w:r>
      <w:r w:rsidR="00205E4B">
        <w:t>left</w:t>
      </w:r>
      <w:r w:rsidRPr="00084655">
        <w:t xml:space="preserve"> side of the dialog the number of spectra in the selected hierarchy is displayed (63 spectra). There are three spectra missing from the normal total of 66. If you study the names of the target spectra it seems that the missing spectra numbers are: 55, 56 and 57. Specify the gaps as 55,56,57 and press ‘Insert gaps’. The total number of positions is shown in the field ‘Spectra + dummies’, i.e. 66 in this case. Press ‘Calculate’. The list above the ‘Calculate’ button now contains the positions (starting at zero), the calculated angles and the spectrum filenames. Scroll down till you find the inserted dummies called ‘gap dummy’ (cf. </w:t>
      </w:r>
      <w:fldSimple w:instr=" REF _Ref157354288 \h  \* MERGEFORMAT ">
        <w:r w:rsidR="00B91FA5" w:rsidRPr="00084655">
          <w:t xml:space="preserve">Figure </w:t>
        </w:r>
        <w:r w:rsidR="00B91FA5">
          <w:rPr>
            <w:noProof/>
          </w:rPr>
          <w:t>125</w:t>
        </w:r>
      </w:fldSimple>
      <w:r w:rsidRPr="00084655">
        <w:t>).</w:t>
      </w:r>
    </w:p>
    <w:p w:rsidR="002A0FFE" w:rsidRPr="00084655" w:rsidRDefault="00205E4B" w:rsidP="00EB49E0">
      <w:pPr>
        <w:pStyle w:val="Figure"/>
      </w:pPr>
      <w:r>
        <w:rPr>
          <w:lang w:val="en-AU"/>
        </w:rPr>
        <w:drawing>
          <wp:inline distT="0" distB="0" distL="0" distR="0">
            <wp:extent cx="3598545" cy="1705804"/>
            <wp:effectExtent l="25400" t="0" r="825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srcRect/>
                    <a:stretch>
                      <a:fillRect/>
                    </a:stretch>
                  </pic:blipFill>
                  <pic:spPr bwMode="auto">
                    <a:xfrm>
                      <a:off x="0" y="0"/>
                      <a:ext cx="3613681" cy="1712979"/>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2" w:name="_Ref157354288"/>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125</w:t>
      </w:r>
      <w:r w:rsidR="00604510">
        <w:rPr>
          <w:noProof/>
        </w:rPr>
        <w:fldChar w:fldCharType="end"/>
      </w:r>
      <w:bookmarkEnd w:id="1052"/>
      <w:r w:rsidRPr="00084655">
        <w:t>: Inserted gaps and resulting angles</w:t>
      </w:r>
    </w:p>
    <w:p w:rsidR="002A0FFE" w:rsidRPr="00084655" w:rsidRDefault="002A0FFE" w:rsidP="00207647">
      <w:pPr>
        <w:pStyle w:val="Body"/>
      </w:pPr>
      <w:r w:rsidRPr="00084655">
        <w:t>At this point you would have to refer to your field protocol in order to confirm that the gaps you specified did occur at the calculated angles. Let us assume that number 57 actually exists but number 60 is missing. Change the gap specification to: 55,56,60. Press ‘Insert gaps’ and ‘Calculate’ and check the list again. Once you are satisfied with the calculated angles press ‘Ok’ to store the angles in the database. Use the Metadata Editor to check that the angles have indeed been saved and are now correctly displayed.</w:t>
      </w:r>
    </w:p>
    <w:p w:rsidR="002A0FFE" w:rsidRPr="00084655" w:rsidRDefault="002A0FFE" w:rsidP="00207647">
      <w:pPr>
        <w:pStyle w:val="Body"/>
      </w:pPr>
      <w:r w:rsidRPr="00084655">
        <w:t xml:space="preserve">E.g. for the spectrum triticaa.040 you should find a sensor zenith of 30° and azimuth = 270° (cf. </w:t>
      </w:r>
      <w:r w:rsidR="00604510">
        <w:fldChar w:fldCharType="begin"/>
      </w:r>
      <w:r w:rsidR="00625CA9">
        <w:instrText xml:space="preserve"> </w:instrText>
      </w:r>
      <w:r w:rsidR="00567E0A">
        <w:instrText>REF</w:instrText>
      </w:r>
      <w:r w:rsidR="00625CA9">
        <w:instrText xml:space="preserve"> _Ref157354867 \h </w:instrText>
      </w:r>
      <w:r w:rsidR="00604510">
        <w:fldChar w:fldCharType="separate"/>
      </w:r>
      <w:r w:rsidR="00B91FA5" w:rsidRPr="00084655">
        <w:t xml:space="preserve">Figure </w:t>
      </w:r>
      <w:r w:rsidR="00B91FA5">
        <w:rPr>
          <w:noProof/>
        </w:rPr>
        <w:t>126</w:t>
      </w:r>
      <w:r w:rsidR="00604510">
        <w:fldChar w:fldCharType="end"/>
      </w:r>
      <w:r w:rsidRPr="00084655">
        <w:t>).</w:t>
      </w:r>
    </w:p>
    <w:p w:rsidR="002A0FFE" w:rsidRPr="00084655" w:rsidRDefault="00410FC7" w:rsidP="00EB49E0">
      <w:pPr>
        <w:pStyle w:val="Figure"/>
      </w:pPr>
      <w:r>
        <w:rPr>
          <w:lang w:val="en-AU"/>
        </w:rPr>
        <w:drawing>
          <wp:inline distT="0" distB="0" distL="0" distR="0">
            <wp:extent cx="5577840" cy="873760"/>
            <wp:effectExtent l="25400" t="0" r="1016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0"/>
                    <a:srcRect/>
                    <a:stretch>
                      <a:fillRect/>
                    </a:stretch>
                  </pic:blipFill>
                  <pic:spPr bwMode="auto">
                    <a:xfrm>
                      <a:off x="0" y="0"/>
                      <a:ext cx="5577840" cy="87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3" w:name="_Ref157354867"/>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126</w:t>
      </w:r>
      <w:r w:rsidR="00604510">
        <w:rPr>
          <w:noProof/>
        </w:rPr>
        <w:fldChar w:fldCharType="end"/>
      </w:r>
      <w:bookmarkEnd w:id="1053"/>
      <w:r w:rsidRPr="00084655">
        <w:t>: Calculated sensor zenith and azimuth angles</w:t>
      </w:r>
    </w:p>
    <w:p w:rsidR="007576C5" w:rsidRDefault="007576C5" w:rsidP="00306258">
      <w:pPr>
        <w:pStyle w:val="Heading2"/>
      </w:pPr>
      <w:bookmarkStart w:id="1054" w:name="_Toc355280434"/>
      <w:bookmarkStart w:id="1055" w:name="_Toc355769373"/>
      <w:r>
        <w:t>Part 4: Data</w:t>
      </w:r>
      <w:r w:rsidR="00AF5843">
        <w:t xml:space="preserve"> Querying,</w:t>
      </w:r>
      <w:r>
        <w:t xml:space="preserve"> Processing</w:t>
      </w:r>
      <w:r w:rsidR="00205E4B">
        <w:t xml:space="preserve"> and Exploration</w:t>
      </w:r>
      <w:bookmarkEnd w:id="1054"/>
      <w:bookmarkEnd w:id="1055"/>
    </w:p>
    <w:p w:rsidR="00A855D7" w:rsidRDefault="00A855D7" w:rsidP="00A7583F">
      <w:pPr>
        <w:pStyle w:val="Heading3"/>
      </w:pPr>
      <w:bookmarkStart w:id="1056" w:name="_Toc355280435"/>
      <w:bookmarkStart w:id="1057" w:name="_Toc355769374"/>
      <w:r>
        <w:t>Converting Radiances to Reflectances</w:t>
      </w:r>
      <w:bookmarkEnd w:id="1056"/>
      <w:bookmarkEnd w:id="1057"/>
    </w:p>
    <w:p w:rsidR="00A855D7" w:rsidRDefault="00A855D7" w:rsidP="00207647">
      <w:pPr>
        <w:pStyle w:val="Body"/>
      </w:pPr>
      <w:r w:rsidRPr="00084655">
        <w:t>Data set: GER_example</w:t>
      </w:r>
    </w:p>
    <w:p w:rsidR="00A855D7" w:rsidRDefault="00A855D7" w:rsidP="00207647">
      <w:pPr>
        <w:pStyle w:val="Body"/>
      </w:pPr>
      <w:r>
        <w:t>The GER example data set contains reference and target measurements that have been linked automatically during data load. Our goal is the conversion of target radiances to reflectances using the respective function of the Space Network Processor.</w:t>
      </w:r>
    </w:p>
    <w:p w:rsidR="00A855D7" w:rsidRDefault="00A855D7" w:rsidP="00207647">
      <w:pPr>
        <w:pStyle w:val="Body"/>
      </w:pPr>
      <w:r>
        <w:t>Open the Query Builder, browse to your GER example, select the targets hierarchy (</w:t>
      </w:r>
      <w:fldSimple w:instr=" REF _Ref97866274 \h  \* MERGEFORMAT ">
        <w:r w:rsidR="00B91FA5">
          <w:t xml:space="preserve">Figure </w:t>
        </w:r>
        <w:r w:rsidR="00B91FA5">
          <w:rPr>
            <w:noProof/>
          </w:rPr>
          <w:t>127</w:t>
        </w:r>
      </w:fldSimple>
      <w:r>
        <w:t>) and press the ‘Process’ button.</w:t>
      </w:r>
    </w:p>
    <w:p w:rsidR="00A855D7" w:rsidRDefault="00A855D7" w:rsidP="00EB49E0">
      <w:pPr>
        <w:pStyle w:val="Figure"/>
      </w:pPr>
      <w:r>
        <w:rPr>
          <w:lang w:val="en-AU"/>
        </w:rPr>
        <w:drawing>
          <wp:inline distT="0" distB="0" distL="0" distR="0">
            <wp:extent cx="1184910" cy="455735"/>
            <wp:effectExtent l="25400" t="0" r="8890" b="0"/>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srcRect/>
                    <a:stretch>
                      <a:fillRect/>
                    </a:stretch>
                  </pic:blipFill>
                  <pic:spPr bwMode="auto">
                    <a:xfrm>
                      <a:off x="0" y="0"/>
                      <a:ext cx="1184910" cy="455735"/>
                    </a:xfrm>
                    <a:prstGeom prst="rect">
                      <a:avLst/>
                    </a:prstGeom>
                    <a:noFill/>
                    <a:ln w="9525">
                      <a:noFill/>
                      <a:miter lim="800000"/>
                      <a:headEnd/>
                      <a:tailEnd/>
                    </a:ln>
                  </pic:spPr>
                </pic:pic>
              </a:graphicData>
            </a:graphic>
          </wp:inline>
        </w:drawing>
      </w:r>
    </w:p>
    <w:p w:rsidR="00A855D7" w:rsidRDefault="00A855D7" w:rsidP="00EB49E0">
      <w:pPr>
        <w:pStyle w:val="Caption"/>
      </w:pPr>
      <w:bookmarkStart w:id="1058" w:name="_Ref97866274"/>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127</w:t>
      </w:r>
      <w:r w:rsidR="00604510">
        <w:rPr>
          <w:noProof/>
        </w:rPr>
        <w:fldChar w:fldCharType="end"/>
      </w:r>
      <w:bookmarkEnd w:id="1058"/>
      <w:r>
        <w:t>: Selection of the target hierarchy of the GER example data set</w:t>
      </w:r>
    </w:p>
    <w:p w:rsidR="003B10F3" w:rsidRDefault="00A855D7" w:rsidP="00207647">
      <w:pPr>
        <w:pStyle w:val="Body"/>
      </w:pPr>
      <w:r>
        <w:t xml:space="preserve">A Space Network Processor window will open, containing a space holding the </w:t>
      </w:r>
      <w:r w:rsidR="004668D3">
        <w:t xml:space="preserve">ten </w:t>
      </w:r>
      <w:r>
        <w:t>target spectra</w:t>
      </w:r>
      <w:r w:rsidR="003B10F3">
        <w:t xml:space="preserve"> (</w:t>
      </w:r>
      <w:r w:rsidR="00604510">
        <w:fldChar w:fldCharType="begin"/>
      </w:r>
      <w:r w:rsidR="003B10F3">
        <w:instrText xml:space="preserve"> </w:instrText>
      </w:r>
      <w:r w:rsidR="00567E0A">
        <w:instrText>REF</w:instrText>
      </w:r>
      <w:r w:rsidR="003B10F3">
        <w:instrText xml:space="preserve"> _Ref97868354 \h </w:instrText>
      </w:r>
      <w:r w:rsidR="00604510">
        <w:fldChar w:fldCharType="separate"/>
      </w:r>
      <w:r w:rsidR="00B91FA5">
        <w:t xml:space="preserve">Figure </w:t>
      </w:r>
      <w:r w:rsidR="00B91FA5">
        <w:rPr>
          <w:noProof/>
        </w:rPr>
        <w:t>128</w:t>
      </w:r>
      <w:r w:rsidR="00604510">
        <w:fldChar w:fldCharType="end"/>
      </w:r>
      <w:r w:rsidR="003B10F3">
        <w:t>)</w:t>
      </w:r>
      <w:r w:rsidR="004668D3">
        <w:t xml:space="preserve">. </w:t>
      </w:r>
      <w:r w:rsidR="003B10F3">
        <w:t>The dimensionality of the space is 647, which is equal to the number of bands of the GER instrument.</w:t>
      </w:r>
    </w:p>
    <w:p w:rsidR="00A855D7" w:rsidRDefault="00A855D7" w:rsidP="00EB49E0">
      <w:pPr>
        <w:pStyle w:val="Figure"/>
      </w:pPr>
      <w:r>
        <w:rPr>
          <w:lang w:val="en-AU"/>
        </w:rPr>
        <w:drawing>
          <wp:inline distT="0" distB="0" distL="0" distR="0">
            <wp:extent cx="3023870" cy="1298844"/>
            <wp:effectExtent l="25400" t="0" r="0"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srcRect/>
                    <a:stretch>
                      <a:fillRect/>
                    </a:stretch>
                  </pic:blipFill>
                  <pic:spPr bwMode="auto">
                    <a:xfrm>
                      <a:off x="0" y="0"/>
                      <a:ext cx="3022838" cy="1298401"/>
                    </a:xfrm>
                    <a:prstGeom prst="rect">
                      <a:avLst/>
                    </a:prstGeom>
                    <a:noFill/>
                    <a:ln w="9525">
                      <a:noFill/>
                      <a:miter lim="800000"/>
                      <a:headEnd/>
                      <a:tailEnd/>
                    </a:ln>
                  </pic:spPr>
                </pic:pic>
              </a:graphicData>
            </a:graphic>
          </wp:inline>
        </w:drawing>
      </w:r>
    </w:p>
    <w:p w:rsidR="00A855D7" w:rsidRDefault="00A855D7" w:rsidP="00EB49E0">
      <w:pPr>
        <w:pStyle w:val="Caption"/>
      </w:pPr>
      <w:bookmarkStart w:id="1059" w:name="_Ref97868354"/>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128</w:t>
      </w:r>
      <w:r w:rsidR="00604510">
        <w:rPr>
          <w:noProof/>
        </w:rPr>
        <w:fldChar w:fldCharType="end"/>
      </w:r>
      <w:bookmarkEnd w:id="1059"/>
      <w:r>
        <w:t>: Space Network Processor window with space containing the target spectra</w:t>
      </w:r>
    </w:p>
    <w:p w:rsidR="003B10F3" w:rsidRDefault="003B10F3" w:rsidP="00207647">
      <w:pPr>
        <w:pStyle w:val="Body"/>
      </w:pPr>
      <w:r>
        <w:t>Add ‘Radiance to Reflectance Transformation’ as a new processing module to the processing plane by clicking the menu button over the processing plane and selecting the module.</w:t>
      </w:r>
    </w:p>
    <w:p w:rsidR="003B10F3" w:rsidRDefault="003B10F3" w:rsidP="00EB49E0">
      <w:pPr>
        <w:pStyle w:val="Figure"/>
      </w:pPr>
      <w:r>
        <w:rPr>
          <w:lang w:val="en-AU"/>
        </w:rPr>
        <w:drawing>
          <wp:inline distT="0" distB="0" distL="0" distR="0">
            <wp:extent cx="2239264" cy="1689100"/>
            <wp:effectExtent l="2540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a:srcRect/>
                    <a:stretch>
                      <a:fillRect/>
                    </a:stretch>
                  </pic:blipFill>
                  <pic:spPr bwMode="auto">
                    <a:xfrm>
                      <a:off x="0" y="0"/>
                      <a:ext cx="2239264" cy="1689100"/>
                    </a:xfrm>
                    <a:prstGeom prst="rect">
                      <a:avLst/>
                    </a:prstGeom>
                    <a:noFill/>
                    <a:ln w="9525">
                      <a:noFill/>
                      <a:miter lim="800000"/>
                      <a:headEnd/>
                      <a:tailEnd/>
                    </a:ln>
                  </pic:spPr>
                </pic:pic>
              </a:graphicData>
            </a:graphic>
          </wp:inline>
        </w:drawing>
      </w:r>
    </w:p>
    <w:p w:rsidR="003B10F3" w:rsidRDefault="003B10F3" w:rsidP="00EB49E0">
      <w:pPr>
        <w:pStyle w:val="Caption"/>
      </w:pPr>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129</w:t>
      </w:r>
      <w:r w:rsidR="00604510">
        <w:rPr>
          <w:noProof/>
        </w:rPr>
        <w:fldChar w:fldCharType="end"/>
      </w:r>
      <w:r>
        <w:t>: Selection of the ‘Radiance to Reflectance Transformation’ module</w:t>
      </w:r>
    </w:p>
    <w:p w:rsidR="003B10F3" w:rsidRDefault="003B10F3" w:rsidP="00207647">
      <w:pPr>
        <w:pStyle w:val="Body"/>
      </w:pPr>
      <w:r>
        <w:t>Connect the new module with the input space (space 0) by clicking the menu button over the module and selecting ‘Set Input Spaces’ in the module menu (</w:t>
      </w:r>
      <w:r w:rsidR="00604510">
        <w:fldChar w:fldCharType="begin"/>
      </w:r>
      <w:r>
        <w:instrText xml:space="preserve"> </w:instrText>
      </w:r>
      <w:r w:rsidR="00567E0A">
        <w:instrText>REF</w:instrText>
      </w:r>
      <w:r>
        <w:instrText xml:space="preserve"> _Ref97868840 \h </w:instrText>
      </w:r>
      <w:r w:rsidR="00604510">
        <w:fldChar w:fldCharType="separate"/>
      </w:r>
      <w:r w:rsidR="00B91FA5">
        <w:t xml:space="preserve">Figure </w:t>
      </w:r>
      <w:r w:rsidR="00B91FA5">
        <w:rPr>
          <w:noProof/>
        </w:rPr>
        <w:t>130</w:t>
      </w:r>
      <w:r w:rsidR="00604510">
        <w:fldChar w:fldCharType="end"/>
      </w:r>
      <w:r>
        <w:t>)</w:t>
      </w:r>
      <w:r w:rsidR="005B1A98">
        <w:t xml:space="preserve"> and choosing space number 0 as input space (</w:t>
      </w:r>
      <w:r w:rsidR="00604510">
        <w:fldChar w:fldCharType="begin"/>
      </w:r>
      <w:r w:rsidR="005B1A98">
        <w:instrText xml:space="preserve"> </w:instrText>
      </w:r>
      <w:r w:rsidR="00567E0A">
        <w:instrText>REF</w:instrText>
      </w:r>
      <w:r w:rsidR="005B1A98">
        <w:instrText xml:space="preserve"> _Ref97868982 \h </w:instrText>
      </w:r>
      <w:r w:rsidR="00604510">
        <w:fldChar w:fldCharType="separate"/>
      </w:r>
      <w:r w:rsidR="00B91FA5">
        <w:t xml:space="preserve">Figure </w:t>
      </w:r>
      <w:r w:rsidR="00B91FA5">
        <w:rPr>
          <w:noProof/>
        </w:rPr>
        <w:t>131</w:t>
      </w:r>
      <w:r w:rsidR="00604510">
        <w:fldChar w:fldCharType="end"/>
      </w:r>
      <w:r w:rsidR="005B1A98">
        <w:t>)</w:t>
      </w:r>
      <w:r>
        <w:t>.</w:t>
      </w:r>
    </w:p>
    <w:p w:rsidR="003B10F3" w:rsidRDefault="003B10F3" w:rsidP="00EB49E0">
      <w:pPr>
        <w:pStyle w:val="Figure"/>
      </w:pPr>
      <w:r>
        <w:rPr>
          <w:lang w:val="en-AU"/>
        </w:rPr>
        <w:drawing>
          <wp:inline distT="0" distB="0" distL="0" distR="0">
            <wp:extent cx="1989455" cy="845377"/>
            <wp:effectExtent l="25400" t="0" r="0" b="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a:srcRect/>
                    <a:stretch>
                      <a:fillRect/>
                    </a:stretch>
                  </pic:blipFill>
                  <pic:spPr bwMode="auto">
                    <a:xfrm>
                      <a:off x="0" y="0"/>
                      <a:ext cx="1992277" cy="846576"/>
                    </a:xfrm>
                    <a:prstGeom prst="rect">
                      <a:avLst/>
                    </a:prstGeom>
                    <a:noFill/>
                    <a:ln w="9525">
                      <a:noFill/>
                      <a:miter lim="800000"/>
                      <a:headEnd/>
                      <a:tailEnd/>
                    </a:ln>
                  </pic:spPr>
                </pic:pic>
              </a:graphicData>
            </a:graphic>
          </wp:inline>
        </w:drawing>
      </w:r>
    </w:p>
    <w:p w:rsidR="003B10F3" w:rsidRDefault="003B10F3" w:rsidP="00EB49E0">
      <w:pPr>
        <w:pStyle w:val="Caption"/>
      </w:pPr>
      <w:bookmarkStart w:id="1060" w:name="_Ref97868840"/>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130</w:t>
      </w:r>
      <w:r w:rsidR="00604510">
        <w:rPr>
          <w:noProof/>
        </w:rPr>
        <w:fldChar w:fldCharType="end"/>
      </w:r>
      <w:bookmarkEnd w:id="1060"/>
      <w:r>
        <w:t>: Module menu</w:t>
      </w:r>
    </w:p>
    <w:p w:rsidR="003B10F3" w:rsidRDefault="003B10F3" w:rsidP="00EB49E0">
      <w:pPr>
        <w:pStyle w:val="Figure"/>
      </w:pPr>
      <w:r>
        <w:rPr>
          <w:lang w:val="en-AU"/>
        </w:rPr>
        <w:drawing>
          <wp:inline distT="0" distB="0" distL="0" distR="0">
            <wp:extent cx="2334260" cy="1178407"/>
            <wp:effectExtent l="25400" t="0" r="254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srcRect/>
                    <a:stretch>
                      <a:fillRect/>
                    </a:stretch>
                  </pic:blipFill>
                  <pic:spPr bwMode="auto">
                    <a:xfrm>
                      <a:off x="0" y="0"/>
                      <a:ext cx="2334260" cy="1178407"/>
                    </a:xfrm>
                    <a:prstGeom prst="rect">
                      <a:avLst/>
                    </a:prstGeom>
                    <a:noFill/>
                    <a:ln w="9525">
                      <a:noFill/>
                      <a:miter lim="800000"/>
                      <a:headEnd/>
                      <a:tailEnd/>
                    </a:ln>
                  </pic:spPr>
                </pic:pic>
              </a:graphicData>
            </a:graphic>
          </wp:inline>
        </w:drawing>
      </w:r>
    </w:p>
    <w:p w:rsidR="003B10F3" w:rsidRPr="003B10F3" w:rsidRDefault="003B10F3" w:rsidP="00EB49E0">
      <w:pPr>
        <w:pStyle w:val="Caption"/>
      </w:pPr>
      <w:bookmarkStart w:id="1061" w:name="_Ref97868982"/>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131</w:t>
      </w:r>
      <w:r w:rsidR="00604510">
        <w:rPr>
          <w:noProof/>
        </w:rPr>
        <w:fldChar w:fldCharType="end"/>
      </w:r>
      <w:bookmarkEnd w:id="1061"/>
      <w:r>
        <w:t>: Input space selection for the ‘Radiance to Reflectance Transformation’ module</w:t>
      </w:r>
    </w:p>
    <w:p w:rsidR="005B1A98" w:rsidRDefault="005B1A98" w:rsidP="00207647">
      <w:pPr>
        <w:pStyle w:val="Body"/>
      </w:pPr>
      <w:r>
        <w:t>A new space is added to the processing plane automatically, containing to output of the ‘Radiance to Reflectance Transformation’ module (</w:t>
      </w:r>
      <w:r w:rsidR="00604510">
        <w:fldChar w:fldCharType="begin"/>
      </w:r>
      <w:r>
        <w:instrText xml:space="preserve"> </w:instrText>
      </w:r>
      <w:r w:rsidR="00567E0A">
        <w:instrText>REF</w:instrText>
      </w:r>
      <w:r>
        <w:instrText xml:space="preserve"> _Ref97869178 \h </w:instrText>
      </w:r>
      <w:r w:rsidR="00604510">
        <w:fldChar w:fldCharType="separate"/>
      </w:r>
      <w:r w:rsidR="00B91FA5">
        <w:t xml:space="preserve">Figure </w:t>
      </w:r>
      <w:r w:rsidR="00B91FA5">
        <w:rPr>
          <w:noProof/>
        </w:rPr>
        <w:t>132</w:t>
      </w:r>
      <w:r w:rsidR="00604510">
        <w:fldChar w:fldCharType="end"/>
      </w:r>
      <w:r>
        <w:t>).</w:t>
      </w:r>
    </w:p>
    <w:p w:rsidR="005B1A98" w:rsidRDefault="005B1A98" w:rsidP="00EB49E0">
      <w:pPr>
        <w:pStyle w:val="Figure"/>
      </w:pPr>
      <w:r>
        <w:rPr>
          <w:lang w:val="en-AU"/>
        </w:rPr>
        <w:drawing>
          <wp:inline distT="0" distB="0" distL="0" distR="0">
            <wp:extent cx="3483610" cy="1276664"/>
            <wp:effectExtent l="25400" t="0" r="0" b="0"/>
            <wp:docPr id="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a:srcRect/>
                    <a:stretch>
                      <a:fillRect/>
                    </a:stretch>
                  </pic:blipFill>
                  <pic:spPr bwMode="auto">
                    <a:xfrm>
                      <a:off x="0" y="0"/>
                      <a:ext cx="3488594" cy="1278491"/>
                    </a:xfrm>
                    <a:prstGeom prst="rect">
                      <a:avLst/>
                    </a:prstGeom>
                    <a:noFill/>
                    <a:ln w="9525">
                      <a:noFill/>
                      <a:miter lim="800000"/>
                      <a:headEnd/>
                      <a:tailEnd/>
                    </a:ln>
                  </pic:spPr>
                </pic:pic>
              </a:graphicData>
            </a:graphic>
          </wp:inline>
        </w:drawing>
      </w:r>
    </w:p>
    <w:p w:rsidR="003B10F3" w:rsidRDefault="005B1A98" w:rsidP="00EB49E0">
      <w:pPr>
        <w:pStyle w:val="Caption"/>
      </w:pPr>
      <w:bookmarkStart w:id="1062" w:name="_Ref97869178"/>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132</w:t>
      </w:r>
      <w:r w:rsidR="00604510">
        <w:rPr>
          <w:noProof/>
        </w:rPr>
        <w:fldChar w:fldCharType="end"/>
      </w:r>
      <w:bookmarkEnd w:id="1062"/>
      <w:r>
        <w:t>: Input and output spaces of the ‘Radiance to Reflectance Transformation’ module</w:t>
      </w:r>
    </w:p>
    <w:p w:rsidR="00153AAA" w:rsidRDefault="00153AAA" w:rsidP="00207647">
      <w:pPr>
        <w:pStyle w:val="Body"/>
      </w:pPr>
      <w:r>
        <w:t>Now, we would like to see what this transformation is actually doing by plotting the input and output spectra.</w:t>
      </w:r>
    </w:p>
    <w:p w:rsidR="007576C5" w:rsidRPr="003B10F3" w:rsidRDefault="00153AAA" w:rsidP="00207647">
      <w:pPr>
        <w:pStyle w:val="Body"/>
      </w:pPr>
      <w:r>
        <w:t xml:space="preserve">Add two new modules of the type ‘Visualisation Module’ to the processing plane, configure them as ‘Spectral Line Plot’ and connect them with the input space (space 0) and the output space (space 1) respectively. </w:t>
      </w:r>
      <w:r w:rsidR="00DD05B2">
        <w:t>Your Space Processing N</w:t>
      </w:r>
      <w:r>
        <w:t xml:space="preserve">etwork should now be similar to the one shown in </w:t>
      </w:r>
      <w:fldSimple w:instr=" REF _Ref97869910 \h  \* MERGEFORMAT ">
        <w:r w:rsidR="00B91FA5">
          <w:t xml:space="preserve">Figure </w:t>
        </w:r>
        <w:r w:rsidR="00B91FA5">
          <w:rPr>
            <w:noProof/>
          </w:rPr>
          <w:t>133</w:t>
        </w:r>
      </w:fldSimple>
      <w:r>
        <w:t>.</w:t>
      </w:r>
    </w:p>
    <w:p w:rsidR="00153AAA" w:rsidRDefault="00153AAA" w:rsidP="00EB49E0">
      <w:pPr>
        <w:pStyle w:val="Figure"/>
      </w:pPr>
      <w:r>
        <w:rPr>
          <w:lang w:val="en-AU"/>
        </w:rPr>
        <w:drawing>
          <wp:inline distT="0" distB="0" distL="0" distR="0">
            <wp:extent cx="3368675" cy="1848092"/>
            <wp:effectExtent l="25400" t="0" r="9525" b="0"/>
            <wp:docPr id="1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srcRect/>
                    <a:stretch>
                      <a:fillRect/>
                    </a:stretch>
                  </pic:blipFill>
                  <pic:spPr bwMode="auto">
                    <a:xfrm>
                      <a:off x="0" y="0"/>
                      <a:ext cx="3372308" cy="1850085"/>
                    </a:xfrm>
                    <a:prstGeom prst="rect">
                      <a:avLst/>
                    </a:prstGeom>
                    <a:noFill/>
                    <a:ln w="9525">
                      <a:noFill/>
                      <a:miter lim="800000"/>
                      <a:headEnd/>
                      <a:tailEnd/>
                    </a:ln>
                  </pic:spPr>
                </pic:pic>
              </a:graphicData>
            </a:graphic>
          </wp:inline>
        </w:drawing>
      </w:r>
    </w:p>
    <w:p w:rsidR="00153AAA" w:rsidRDefault="00153AAA" w:rsidP="00EB49E0">
      <w:pPr>
        <w:pStyle w:val="Caption"/>
      </w:pPr>
      <w:bookmarkStart w:id="1063" w:name="_Ref97869910"/>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133</w:t>
      </w:r>
      <w:r w:rsidR="00604510">
        <w:rPr>
          <w:noProof/>
        </w:rPr>
        <w:fldChar w:fldCharType="end"/>
      </w:r>
      <w:bookmarkEnd w:id="1063"/>
      <w:r>
        <w:t>: Space Processing Network for radiance to reflectance transformation and visualisation</w:t>
      </w:r>
    </w:p>
    <w:p w:rsidR="00153AAA" w:rsidRDefault="00153AAA" w:rsidP="00207647">
      <w:pPr>
        <w:pStyle w:val="Body"/>
      </w:pPr>
      <w:r>
        <w:t>Press the ‘Run’ button of the Space Network Processor and two spectral plots should appear (</w:t>
      </w:r>
      <w:r w:rsidR="00604510">
        <w:fldChar w:fldCharType="begin"/>
      </w:r>
      <w:r>
        <w:instrText xml:space="preserve"> </w:instrText>
      </w:r>
      <w:r w:rsidR="00567E0A">
        <w:instrText>REF</w:instrText>
      </w:r>
      <w:r>
        <w:instrText xml:space="preserve"> _Ref97870135 \h </w:instrText>
      </w:r>
      <w:r w:rsidR="00604510">
        <w:fldChar w:fldCharType="separate"/>
      </w:r>
      <w:r w:rsidR="00B91FA5">
        <w:t xml:space="preserve">Figure </w:t>
      </w:r>
      <w:r w:rsidR="00B91FA5">
        <w:rPr>
          <w:noProof/>
        </w:rPr>
        <w:t>134</w:t>
      </w:r>
      <w:r w:rsidR="00604510">
        <w:fldChar w:fldCharType="end"/>
      </w:r>
      <w:r>
        <w:t>).</w:t>
      </w:r>
    </w:p>
    <w:tbl>
      <w:tblPr>
        <w:tblStyle w:val="TableGrid"/>
        <w:tblW w:w="0" w:type="auto"/>
        <w:tblLook w:val="00A0"/>
      </w:tblPr>
      <w:tblGrid>
        <w:gridCol w:w="4502"/>
        <w:gridCol w:w="4502"/>
      </w:tblGrid>
      <w:tr w:rsidR="00153AAA">
        <w:tc>
          <w:tcPr>
            <w:tcW w:w="4502" w:type="dxa"/>
          </w:tcPr>
          <w:p w:rsidR="00153AAA" w:rsidRPr="00153AAA" w:rsidRDefault="00153AAA" w:rsidP="00153AAA">
            <w:r>
              <w:rPr>
                <w:noProof/>
                <w:lang w:val="en-AU" w:eastAsia="ja-JP"/>
              </w:rPr>
              <w:drawing>
                <wp:inline distT="0" distB="0" distL="0" distR="0">
                  <wp:extent cx="2679065" cy="2215475"/>
                  <wp:effectExtent l="25400" t="0" r="0" b="0"/>
                  <wp:docPr id="1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srcRect/>
                          <a:stretch>
                            <a:fillRect/>
                          </a:stretch>
                        </pic:blipFill>
                        <pic:spPr bwMode="auto">
                          <a:xfrm>
                            <a:off x="0" y="0"/>
                            <a:ext cx="2675682" cy="2212678"/>
                          </a:xfrm>
                          <a:prstGeom prst="rect">
                            <a:avLst/>
                          </a:prstGeom>
                          <a:noFill/>
                          <a:ln w="9525">
                            <a:noFill/>
                            <a:miter lim="800000"/>
                            <a:headEnd/>
                            <a:tailEnd/>
                          </a:ln>
                        </pic:spPr>
                      </pic:pic>
                    </a:graphicData>
                  </a:graphic>
                </wp:inline>
              </w:drawing>
            </w:r>
          </w:p>
        </w:tc>
        <w:tc>
          <w:tcPr>
            <w:tcW w:w="4502" w:type="dxa"/>
          </w:tcPr>
          <w:p w:rsidR="00153AAA" w:rsidRPr="00153AAA" w:rsidRDefault="00153AAA" w:rsidP="00153AAA">
            <w:r>
              <w:rPr>
                <w:noProof/>
                <w:lang w:val="en-AU" w:eastAsia="ja-JP"/>
              </w:rPr>
              <w:drawing>
                <wp:inline distT="0" distB="0" distL="0" distR="0">
                  <wp:extent cx="2467610" cy="2161968"/>
                  <wp:effectExtent l="25400" t="0" r="0" b="0"/>
                  <wp:docPr id="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srcRect/>
                          <a:stretch>
                            <a:fillRect/>
                          </a:stretch>
                        </pic:blipFill>
                        <pic:spPr bwMode="auto">
                          <a:xfrm>
                            <a:off x="0" y="0"/>
                            <a:ext cx="2460869" cy="2156062"/>
                          </a:xfrm>
                          <a:prstGeom prst="rect">
                            <a:avLst/>
                          </a:prstGeom>
                          <a:noFill/>
                          <a:ln w="9525">
                            <a:noFill/>
                            <a:miter lim="800000"/>
                            <a:headEnd/>
                            <a:tailEnd/>
                          </a:ln>
                        </pic:spPr>
                      </pic:pic>
                    </a:graphicData>
                  </a:graphic>
                </wp:inline>
              </w:drawing>
            </w:r>
          </w:p>
        </w:tc>
      </w:tr>
    </w:tbl>
    <w:p w:rsidR="00153AAA" w:rsidRDefault="00153AAA" w:rsidP="00EB49E0">
      <w:pPr>
        <w:pStyle w:val="Caption"/>
      </w:pPr>
      <w:bookmarkStart w:id="1064" w:name="_Ref97870135"/>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134</w:t>
      </w:r>
      <w:r w:rsidR="00604510">
        <w:rPr>
          <w:noProof/>
        </w:rPr>
        <w:fldChar w:fldCharType="end"/>
      </w:r>
      <w:bookmarkEnd w:id="1064"/>
      <w:r>
        <w:t>: Spectral plots of radiance and calculated reflectance</w:t>
      </w:r>
    </w:p>
    <w:p w:rsidR="00153AAA" w:rsidRPr="00153AAA" w:rsidRDefault="00DD05B2" w:rsidP="00A7583F">
      <w:pPr>
        <w:pStyle w:val="Body"/>
      </w:pPr>
      <w:r>
        <w:t>The calculated reflectances show the typical features of a vegetation spectrum (green peak, red edge, water absorption features). The high reflectance in the UV-Blue of the first few bands is an artefact of the instrument and indicates an unreliable calibration of the according channels.</w:t>
      </w:r>
    </w:p>
    <w:p w:rsidR="002A0FFE" w:rsidRPr="00084655" w:rsidRDefault="002A0FFE" w:rsidP="00A7583F">
      <w:pPr>
        <w:pStyle w:val="Heading3"/>
      </w:pPr>
      <w:bookmarkStart w:id="1065" w:name="_Toc355280436"/>
      <w:bookmarkStart w:id="1066" w:name="_Toc355769375"/>
      <w:r w:rsidRPr="00084655">
        <w:t>Data Queries</w:t>
      </w:r>
      <w:bookmarkEnd w:id="1065"/>
      <w:bookmarkEnd w:id="1066"/>
    </w:p>
    <w:p w:rsidR="002A0FFE" w:rsidRPr="00084655" w:rsidRDefault="002A0FFE" w:rsidP="00A7583F">
      <w:pPr>
        <w:pStyle w:val="Body"/>
      </w:pPr>
      <w:r w:rsidRPr="00084655">
        <w:t>Data set: all campaigns loaded to the database.</w:t>
      </w:r>
    </w:p>
    <w:p w:rsidR="002A0FFE" w:rsidRPr="00084655" w:rsidRDefault="002A0FFE" w:rsidP="00A7583F">
      <w:pPr>
        <w:pStyle w:val="Body"/>
      </w:pPr>
      <w:r w:rsidRPr="00084655">
        <w:t>If you worked through the whole tutorial a total of three new campaigns should now be loaded to the database. Note that you have access to campaigns other persons entered in the database. Queries on the database can thus return more rows than you might expect!</w:t>
      </w:r>
    </w:p>
    <w:p w:rsidR="002A0FFE" w:rsidRPr="00084655" w:rsidRDefault="002A0FFE" w:rsidP="00A7583F">
      <w:pPr>
        <w:pStyle w:val="Body"/>
      </w:pPr>
      <w:r w:rsidRPr="00084655">
        <w:t>Open the Query Builder and switch to the ‘Query conditions’ tab.</w:t>
      </w:r>
    </w:p>
    <w:p w:rsidR="00AF5843" w:rsidRDefault="002A0FFE" w:rsidP="00A7583F">
      <w:pPr>
        <w:pStyle w:val="Body"/>
      </w:pPr>
      <w:r w:rsidRPr="00084655">
        <w:t>In the wildcard field of the Campaign name type in your first or last name followed by the percentage sign, e.g. ‘hueni</w:t>
      </w:r>
      <w:r w:rsidR="009B58A3">
        <w:t>%</w:t>
      </w:r>
      <w:r w:rsidRPr="00084655">
        <w:t xml:space="preserve">’. </w:t>
      </w:r>
      <w:r w:rsidR="00AF5843">
        <w:t>Alternatively, select your name from the investigators list.</w:t>
      </w:r>
    </w:p>
    <w:p w:rsidR="002A0FFE" w:rsidRPr="00084655" w:rsidRDefault="002A0FFE" w:rsidP="00A7583F">
      <w:pPr>
        <w:pStyle w:val="Body"/>
      </w:pPr>
      <w:r w:rsidRPr="00084655">
        <w:t>The number of resulting rows should be 154 (if all 3 tutorial data sets were loaded).</w:t>
      </w:r>
    </w:p>
    <w:p w:rsidR="002A0FFE" w:rsidRPr="00084655" w:rsidRDefault="002A0FFE" w:rsidP="00A7583F">
      <w:pPr>
        <w:pStyle w:val="Body"/>
      </w:pPr>
      <w:r w:rsidRPr="00084655">
        <w:t>Select ‘</w:t>
      </w:r>
      <w:r w:rsidR="00104909">
        <w:t>Hemispherical-conical (CASE 8)</w:t>
      </w:r>
      <w:r w:rsidRPr="00084655">
        <w:t>’ as</w:t>
      </w:r>
      <w:r w:rsidR="008D53AA">
        <w:t xml:space="preserve"> beam geometry</w:t>
      </w:r>
      <w:r w:rsidRPr="00084655">
        <w:t xml:space="preserve"> The number of rows should drop to 70 and the autobuilt SQL statement looks </w:t>
      </w:r>
      <w:r w:rsidR="00AF5843">
        <w:t>similar to</w:t>
      </w:r>
      <w:r w:rsidRPr="00084655">
        <w:t>:</w:t>
      </w:r>
    </w:p>
    <w:p w:rsidR="00B31CB1" w:rsidRDefault="00B31CB1" w:rsidP="00C96D90">
      <w:pPr>
        <w:pStyle w:val="Code"/>
        <w:rPr>
          <w:lang w:val="de-DE"/>
        </w:rPr>
      </w:pPr>
      <w:r w:rsidRPr="00B31CB1">
        <w:rPr>
          <w:lang w:val="de-DE"/>
        </w:rPr>
        <w:t>SELECT distinct count(*) FROM spectrum, campaign WHERE campaign.user_id = '6' AND spectrum.date &gt;= 20050531105830 AND spectrum.date &lt;= 20120224110223 AND spectrum.measurement_type_id = '2' AND spectrum.campaign_id = campaign.campaign_id</w:t>
      </w:r>
    </w:p>
    <w:p w:rsidR="002A0FFE" w:rsidRPr="00084655" w:rsidRDefault="002A0FFE" w:rsidP="00A7583F">
      <w:pPr>
        <w:pStyle w:val="Body"/>
      </w:pPr>
      <w:r w:rsidRPr="00084655">
        <w:t>As a matter of fact, the spectra selected by this query all belong to the goniometer campaign that you created in this tutorial. The same result set is returned when the goniometer campaign is selected implicitly.</w:t>
      </w:r>
    </w:p>
    <w:p w:rsidR="002A0FFE" w:rsidRPr="00084655" w:rsidRDefault="002A0FFE" w:rsidP="00A7583F">
      <w:pPr>
        <w:pStyle w:val="Body"/>
      </w:pPr>
      <w:r w:rsidRPr="00084655">
        <w:t>The result set can be further restricted by e.g. sampling geometry conditions. Narrow the search for spectra with zenith angles between 0</w:t>
      </w:r>
      <w:r w:rsidRPr="00084655">
        <w:rPr>
          <w:rFonts w:cs="Arial"/>
        </w:rPr>
        <w:t>º</w:t>
      </w:r>
      <w:r w:rsidRPr="00084655">
        <w:t xml:space="preserve"> and 30</w:t>
      </w:r>
      <w:r w:rsidRPr="00084655">
        <w:rPr>
          <w:rFonts w:cs="Arial"/>
        </w:rPr>
        <w:t>º</w:t>
      </w:r>
      <w:r w:rsidRPr="00084655">
        <w:t xml:space="preserve"> by entering a sensor zenith angle of 15 and a buffer size of 15</w:t>
      </w:r>
      <w:r w:rsidR="00AF5843">
        <w:t xml:space="preserve"> and sensor azimuth of 90 with buffer size 90</w:t>
      </w:r>
      <w:r w:rsidRPr="00084655">
        <w:t xml:space="preserve"> (cf. </w:t>
      </w:r>
      <w:r w:rsidR="00604510">
        <w:fldChar w:fldCharType="begin"/>
      </w:r>
      <w:r w:rsidR="00A30B2D">
        <w:instrText xml:space="preserve"> REF _Ref157411748 \h </w:instrText>
      </w:r>
      <w:r w:rsidR="00604510">
        <w:fldChar w:fldCharType="separate"/>
      </w:r>
      <w:r w:rsidR="00B91FA5" w:rsidRPr="00084655">
        <w:t xml:space="preserve">Figure </w:t>
      </w:r>
      <w:r w:rsidR="00B91FA5">
        <w:rPr>
          <w:noProof/>
        </w:rPr>
        <w:t>135</w:t>
      </w:r>
      <w:r w:rsidR="00604510">
        <w:fldChar w:fldCharType="end"/>
      </w:r>
      <w:r w:rsidRPr="00084655">
        <w:t>).</w:t>
      </w:r>
    </w:p>
    <w:p w:rsidR="002A0FFE" w:rsidRPr="00084655" w:rsidRDefault="00A112F9" w:rsidP="00EB49E0">
      <w:pPr>
        <w:pStyle w:val="Figure"/>
      </w:pPr>
      <w:r>
        <w:rPr>
          <w:lang w:val="en-AU"/>
        </w:rPr>
        <w:drawing>
          <wp:inline distT="0" distB="0" distL="0" distR="0">
            <wp:extent cx="4248233" cy="712470"/>
            <wp:effectExtent l="25400" t="0" r="0" b="0"/>
            <wp:docPr id="1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srcRect/>
                    <a:stretch>
                      <a:fillRect/>
                    </a:stretch>
                  </pic:blipFill>
                  <pic:spPr bwMode="auto">
                    <a:xfrm>
                      <a:off x="0" y="0"/>
                      <a:ext cx="4266697" cy="71556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7" w:name="_Ref157411748"/>
      <w:r w:rsidRPr="00084655">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135</w:t>
      </w:r>
      <w:r w:rsidR="00604510">
        <w:rPr>
          <w:noProof/>
        </w:rPr>
        <w:fldChar w:fldCharType="end"/>
      </w:r>
      <w:bookmarkEnd w:id="1067"/>
      <w:r w:rsidRPr="00084655">
        <w:t>: Specifying a sensor zenith</w:t>
      </w:r>
      <w:r w:rsidR="00A112F9">
        <w:t>/azimuth</w:t>
      </w:r>
      <w:r w:rsidRPr="00084655">
        <w:t xml:space="preserve"> angle</w:t>
      </w:r>
      <w:r w:rsidR="00A112F9">
        <w:t>s</w:t>
      </w:r>
      <w:r w:rsidRPr="00084655">
        <w:t xml:space="preserve"> and buffer value</w:t>
      </w:r>
      <w:r w:rsidR="00A112F9">
        <w:t>s</w:t>
      </w:r>
    </w:p>
    <w:p w:rsidR="002A0FFE" w:rsidRPr="00084655" w:rsidRDefault="002A0FFE" w:rsidP="00A7583F">
      <w:pPr>
        <w:pStyle w:val="Body"/>
      </w:pPr>
      <w:r w:rsidRPr="00084655">
        <w:t xml:space="preserve">The resulting SQL statement should look like: </w:t>
      </w:r>
    </w:p>
    <w:p w:rsidR="00F2157F" w:rsidRDefault="00B31CB1" w:rsidP="00C96D90">
      <w:pPr>
        <w:pStyle w:val="Code"/>
      </w:pPr>
      <w:r w:rsidRPr="00B31CB1">
        <w:rPr>
          <w:lang w:val="de-DE"/>
        </w:rPr>
        <w:t>SELECT distinct count(*) FROM spectrum, campaign, sampling_geometry WHERE campaign.user_id = '6' AND spectrum.date &gt;= 20050531105830 AND spectrum.date &lt;= 20120224110223 AND (sampling_geometry.sensor_zenith &gt;= 0.0 AND sampling_geometry.sensor_zenith &lt;= 30.0) AND (sampling_geometry.sensor_azimuth &gt;= 0.0 AND sampling_geometry.sensor_azimuth &lt;= 180.0) AND spectrum.measurement_type_id = '2' AND spectrum.campaign_id = campaign.campaign_id AND spectrum.sampling_geometry_id = sampling_geometry.sampling_geometry_id</w:t>
      </w:r>
    </w:p>
    <w:p w:rsidR="004C4C99" w:rsidRDefault="004C4C99" w:rsidP="00A7583F">
      <w:pPr>
        <w:pStyle w:val="Body"/>
      </w:pPr>
      <w:r>
        <w:t>The number of resulting rows should be 17.</w:t>
      </w:r>
    </w:p>
    <w:p w:rsidR="004C4C99" w:rsidRDefault="004C4C99" w:rsidP="00A7583F">
      <w:pPr>
        <w:pStyle w:val="Body"/>
      </w:pPr>
      <w:r>
        <w:t>Press the ‘Process’ button in the Query Builder to load the selected data into the Space Network Processor. Add a new Visualisation Module, configure it as ‘Gonio Hemisphere Explorer’ and connect it with the input space (</w:t>
      </w:r>
      <w:r w:rsidR="00604510">
        <w:fldChar w:fldCharType="begin"/>
      </w:r>
      <w:r w:rsidR="00A30B2D">
        <w:instrText xml:space="preserve"> REF _Ref97872534 \h </w:instrText>
      </w:r>
      <w:r w:rsidR="00604510">
        <w:fldChar w:fldCharType="separate"/>
      </w:r>
      <w:r w:rsidR="00B91FA5">
        <w:t xml:space="preserve">Figure </w:t>
      </w:r>
      <w:r w:rsidR="00B91FA5">
        <w:rPr>
          <w:noProof/>
        </w:rPr>
        <w:t>136</w:t>
      </w:r>
      <w:r w:rsidR="00604510">
        <w:fldChar w:fldCharType="end"/>
      </w:r>
      <w:r>
        <w:t xml:space="preserve">). </w:t>
      </w:r>
    </w:p>
    <w:p w:rsidR="004C4C99" w:rsidRPr="00EB49E0" w:rsidRDefault="004C4C99" w:rsidP="00EB49E0">
      <w:pPr>
        <w:pStyle w:val="Figure"/>
      </w:pPr>
      <w:r w:rsidRPr="00EB49E0">
        <w:rPr>
          <w:lang w:val="en-AU"/>
        </w:rPr>
        <w:drawing>
          <wp:inline distT="0" distB="0" distL="0" distR="0">
            <wp:extent cx="3368675" cy="1734203"/>
            <wp:effectExtent l="25400" t="0" r="9525" b="0"/>
            <wp:docPr id="1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srcRect/>
                    <a:stretch>
                      <a:fillRect/>
                    </a:stretch>
                  </pic:blipFill>
                  <pic:spPr bwMode="auto">
                    <a:xfrm>
                      <a:off x="0" y="0"/>
                      <a:ext cx="3365762" cy="1732704"/>
                    </a:xfrm>
                    <a:prstGeom prst="rect">
                      <a:avLst/>
                    </a:prstGeom>
                    <a:noFill/>
                    <a:ln w="9525">
                      <a:noFill/>
                      <a:miter lim="800000"/>
                      <a:headEnd/>
                      <a:tailEnd/>
                    </a:ln>
                  </pic:spPr>
                </pic:pic>
              </a:graphicData>
            </a:graphic>
          </wp:inline>
        </w:drawing>
      </w:r>
    </w:p>
    <w:p w:rsidR="004C4C99" w:rsidRDefault="004C4C99" w:rsidP="00EB49E0">
      <w:pPr>
        <w:pStyle w:val="Caption"/>
      </w:pPr>
      <w:bookmarkStart w:id="1068" w:name="_Ref97872534"/>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136</w:t>
      </w:r>
      <w:r w:rsidR="00604510">
        <w:rPr>
          <w:noProof/>
        </w:rPr>
        <w:fldChar w:fldCharType="end"/>
      </w:r>
      <w:bookmarkEnd w:id="1068"/>
      <w:r>
        <w:t>: Gonio Hemisphere Explorer connected to the input space</w:t>
      </w:r>
    </w:p>
    <w:p w:rsidR="004C4C99" w:rsidRDefault="004C4C99" w:rsidP="00A7583F">
      <w:pPr>
        <w:pStyle w:val="Body"/>
      </w:pPr>
      <w:r>
        <w:t>Press the ‘Run’ button of the Space Network Processor. A Gonio Hemisphere Explorer window will open (</w:t>
      </w:r>
      <w:r w:rsidR="00604510">
        <w:fldChar w:fldCharType="begin"/>
      </w:r>
      <w:r w:rsidR="00A30B2D">
        <w:instrText xml:space="preserve"> REF _Ref97872779 \h </w:instrText>
      </w:r>
      <w:r w:rsidR="00604510">
        <w:fldChar w:fldCharType="separate"/>
      </w:r>
      <w:r w:rsidR="00B91FA5">
        <w:t xml:space="preserve">Figure </w:t>
      </w:r>
      <w:r w:rsidR="00B91FA5">
        <w:rPr>
          <w:noProof/>
        </w:rPr>
        <w:t>137</w:t>
      </w:r>
      <w:r w:rsidR="00604510">
        <w:fldChar w:fldCharType="end"/>
      </w:r>
      <w:r>
        <w:t>).</w:t>
      </w:r>
    </w:p>
    <w:p w:rsidR="004C4C99" w:rsidRDefault="004C4C99" w:rsidP="00EB49E0">
      <w:pPr>
        <w:pStyle w:val="Figure"/>
      </w:pPr>
      <w:r>
        <w:rPr>
          <w:lang w:val="en-AU"/>
        </w:rPr>
        <w:drawing>
          <wp:inline distT="0" distB="0" distL="0" distR="0">
            <wp:extent cx="5580380" cy="3184878"/>
            <wp:effectExtent l="25400" t="0" r="7620" b="0"/>
            <wp:docPr id="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srcRect/>
                    <a:stretch>
                      <a:fillRect/>
                    </a:stretch>
                  </pic:blipFill>
                  <pic:spPr bwMode="auto">
                    <a:xfrm>
                      <a:off x="0" y="0"/>
                      <a:ext cx="5580380" cy="3184878"/>
                    </a:xfrm>
                    <a:prstGeom prst="rect">
                      <a:avLst/>
                    </a:prstGeom>
                    <a:noFill/>
                    <a:ln w="9525">
                      <a:noFill/>
                      <a:miter lim="800000"/>
                      <a:headEnd/>
                      <a:tailEnd/>
                    </a:ln>
                  </pic:spPr>
                </pic:pic>
              </a:graphicData>
            </a:graphic>
          </wp:inline>
        </w:drawing>
      </w:r>
    </w:p>
    <w:p w:rsidR="004C4C99" w:rsidRDefault="004C4C99" w:rsidP="00EB49E0">
      <w:pPr>
        <w:pStyle w:val="Caption"/>
      </w:pPr>
      <w:bookmarkStart w:id="1069" w:name="_Ref97872779"/>
      <w:r>
        <w:t xml:space="preserve">Figure </w:t>
      </w:r>
      <w:r w:rsidR="00604510">
        <w:fldChar w:fldCharType="begin"/>
      </w:r>
      <w:r w:rsidR="00FB7375">
        <w:instrText xml:space="preserve"> </w:instrText>
      </w:r>
      <w:r w:rsidR="00567E0A">
        <w:instrText>SEQ</w:instrText>
      </w:r>
      <w:r w:rsidR="00FB7375">
        <w:instrText xml:space="preserve"> Figure \* ARABIC </w:instrText>
      </w:r>
      <w:r w:rsidR="00604510">
        <w:fldChar w:fldCharType="separate"/>
      </w:r>
      <w:r w:rsidR="00B91FA5">
        <w:rPr>
          <w:noProof/>
        </w:rPr>
        <w:t>137</w:t>
      </w:r>
      <w:r w:rsidR="00604510">
        <w:rPr>
          <w:noProof/>
        </w:rPr>
        <w:fldChar w:fldCharType="end"/>
      </w:r>
      <w:bookmarkEnd w:id="1069"/>
      <w:r>
        <w:t>: Gonio Hemisphere Explorer showing the data points selected in the Query Browser</w:t>
      </w:r>
    </w:p>
    <w:p w:rsidR="002A0FFE" w:rsidRPr="004C4C99" w:rsidRDefault="004C4C99" w:rsidP="00A7583F">
      <w:pPr>
        <w:pStyle w:val="Body"/>
      </w:pPr>
      <w:r>
        <w:t>Note that according to the selection in the Query Browser, on</w:t>
      </w:r>
      <w:r w:rsidR="00487FDD">
        <w:t>ly a limited number of points are</w:t>
      </w:r>
      <w:r>
        <w:t xml:space="preserve"> displayed</w:t>
      </w:r>
      <w:r w:rsidR="00487FDD">
        <w:t>. The Gonio Hemisphere Explorer can handle any number of spectrodirectional data points and could thus be used on data stemming from different goniometer systems as well.</w:t>
      </w:r>
    </w:p>
    <w:p w:rsidR="002A0FFE" w:rsidRPr="00084655" w:rsidRDefault="009F4DC0" w:rsidP="00A7583F">
      <w:pPr>
        <w:pStyle w:val="Body"/>
      </w:pPr>
      <w:r>
        <w:t>The data comprises spectrodirectional measurements of a wheat field (triticale). The hemispherical plot nicely illustrates the backward scattering of vegetation canopies (highest radiances are observed in the principal plane). The illumination source is at azimuth position 180° in the shown plot.</w:t>
      </w:r>
    </w:p>
    <w:p w:rsidR="00182987" w:rsidRDefault="00182987" w:rsidP="00306258">
      <w:pPr>
        <w:pStyle w:val="Heading1"/>
      </w:pPr>
      <w:bookmarkStart w:id="1070" w:name="_Ref353800559"/>
      <w:bookmarkStart w:id="1071" w:name="_Toc355280437"/>
      <w:bookmarkStart w:id="1072" w:name="_Toc355769376"/>
      <w:r>
        <w:t>Regular Expressions</w:t>
      </w:r>
      <w:r w:rsidR="007B4B5E">
        <w:t xml:space="preserve"> </w:t>
      </w:r>
      <w:bookmarkEnd w:id="1070"/>
      <w:r w:rsidR="007C553E">
        <w:t>Tutorial</w:t>
      </w:r>
      <w:bookmarkEnd w:id="1071"/>
      <w:bookmarkEnd w:id="1072"/>
    </w:p>
    <w:p w:rsidR="007B4B5E" w:rsidRDefault="007B4B5E" w:rsidP="00A7583F">
      <w:pPr>
        <w:pStyle w:val="DocAction"/>
      </w:pPr>
      <w:r>
        <w:t>%%% This should be an appendix, but wait until the correct doc is available before considering that sort of change.</w:t>
      </w:r>
    </w:p>
    <w:p w:rsidR="00182987" w:rsidRDefault="00182987" w:rsidP="00A7583F">
      <w:pPr>
        <w:pStyle w:val="Body"/>
      </w:pPr>
      <w:r>
        <w:t xml:space="preserve">Regular expressions are widely used when string matching is required. </w:t>
      </w:r>
      <w:r w:rsidR="007B4B5E">
        <w:t>They permit a rich array of sophisticated matching functionality.</w:t>
      </w:r>
    </w:p>
    <w:p w:rsidR="007B4B5E" w:rsidRDefault="007B4B5E" w:rsidP="00A7583F">
      <w:pPr>
        <w:pStyle w:val="Body"/>
      </w:pPr>
      <w:r>
        <w:t xml:space="preserve">A complete explanation of regular expressions is beyond the scope of this tutorial. Readers with a desire to see a complete list of all options should see the Java tutorial at </w:t>
      </w:r>
      <w:hyperlink r:id="rId163" w:history="1">
        <w:r>
          <w:rPr>
            <w:rStyle w:val="Hyperlink"/>
          </w:rPr>
          <w:t>http://docs.oracle.com/javase/tutorial/essential/regex/index.html</w:t>
        </w:r>
      </w:hyperlink>
      <w:r>
        <w:t>.</w:t>
      </w:r>
    </w:p>
    <w:p w:rsidR="007B4B5E" w:rsidRDefault="007B4B5E" w:rsidP="00A7583F">
      <w:pPr>
        <w:pStyle w:val="Body"/>
      </w:pPr>
      <w:r>
        <w:t>The following is a quick summary of the most useful regular expression functions for Specchio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97"/>
        <w:gridCol w:w="1215"/>
        <w:gridCol w:w="2577"/>
        <w:gridCol w:w="3365"/>
      </w:tblGrid>
      <w:tr w:rsidR="007B4B5E" w:rsidTr="00207647">
        <w:trPr>
          <w:cantSplit/>
        </w:trPr>
        <w:tc>
          <w:tcPr>
            <w:tcW w:w="0" w:type="auto"/>
          </w:tcPr>
          <w:p w:rsidR="007B4B5E" w:rsidRDefault="007B4B5E" w:rsidP="00207647">
            <w:pPr>
              <w:pStyle w:val="TableText"/>
            </w:pPr>
            <w:r>
              <w:t>Simple string</w:t>
            </w:r>
          </w:p>
        </w:tc>
        <w:tc>
          <w:tcPr>
            <w:tcW w:w="0" w:type="auto"/>
          </w:tcPr>
          <w:p w:rsidR="007B4B5E" w:rsidRPr="007B4B5E" w:rsidRDefault="007B4B5E" w:rsidP="00C96D90">
            <w:pPr>
              <w:pStyle w:val="Code"/>
            </w:pPr>
          </w:p>
        </w:tc>
        <w:tc>
          <w:tcPr>
            <w:tcW w:w="0" w:type="auto"/>
          </w:tcPr>
          <w:p w:rsidR="007B4B5E" w:rsidRDefault="007B4B5E" w:rsidP="00207647">
            <w:pPr>
              <w:pStyle w:val="TableText"/>
            </w:pPr>
            <w:r>
              <w:t>A simple string containing no special characters will match that string, regardless of where within the target string it occurs.</w:t>
            </w:r>
          </w:p>
        </w:tc>
        <w:tc>
          <w:tcPr>
            <w:tcW w:w="0" w:type="auto"/>
          </w:tcPr>
          <w:p w:rsidR="007B4B5E" w:rsidRDefault="007B4B5E" w:rsidP="00207647">
            <w:pPr>
              <w:pStyle w:val="TableText"/>
            </w:pPr>
            <w:r w:rsidRPr="00207647">
              <w:rPr>
                <w:rStyle w:val="CodeChar"/>
                <w:rFonts w:eastAsiaTheme="minorEastAsia"/>
              </w:rPr>
              <w:t>mpl</w:t>
            </w:r>
            <w:r>
              <w:t xml:space="preserve"> will match the string </w:t>
            </w:r>
            <w:r w:rsidRPr="007B4B5E">
              <w:rPr>
                <w:rFonts w:eastAsiaTheme="minorEastAsia"/>
              </w:rPr>
              <w:t>example</w:t>
            </w:r>
            <w:r>
              <w:t xml:space="preserve"> at the fourth character.</w:t>
            </w:r>
          </w:p>
        </w:tc>
      </w:tr>
      <w:tr w:rsidR="007B4B5E" w:rsidTr="00207647">
        <w:trPr>
          <w:cantSplit/>
        </w:trPr>
        <w:tc>
          <w:tcPr>
            <w:tcW w:w="0" w:type="auto"/>
          </w:tcPr>
          <w:p w:rsidR="007B4B5E" w:rsidRPr="003A61D6" w:rsidRDefault="007B4B5E" w:rsidP="00207647">
            <w:pPr>
              <w:pStyle w:val="TableText"/>
              <w:rPr>
                <w:lang w:val="en-AU"/>
              </w:rPr>
            </w:pPr>
            <w:r>
              <w:rPr>
                <w:lang w:val="en-AU"/>
              </w:rPr>
              <w:t>Start of string</w:t>
            </w:r>
          </w:p>
        </w:tc>
        <w:tc>
          <w:tcPr>
            <w:tcW w:w="0" w:type="auto"/>
          </w:tcPr>
          <w:p w:rsidR="007B4B5E" w:rsidRPr="007B4B5E" w:rsidRDefault="007B4B5E" w:rsidP="00C96D90">
            <w:pPr>
              <w:pStyle w:val="TableCode"/>
            </w:pPr>
            <w:r w:rsidRPr="007B4B5E">
              <w:t>^</w:t>
            </w:r>
          </w:p>
        </w:tc>
        <w:tc>
          <w:tcPr>
            <w:tcW w:w="0" w:type="auto"/>
          </w:tcPr>
          <w:p w:rsidR="007B4B5E" w:rsidRDefault="007B4B5E" w:rsidP="00207647">
            <w:pPr>
              <w:pStyle w:val="TableText"/>
            </w:pPr>
            <w:r>
              <w:t xml:space="preserve">The character </w:t>
            </w:r>
            <w:r w:rsidRPr="00207647">
              <w:rPr>
                <w:rStyle w:val="CodeChar"/>
              </w:rPr>
              <w:t>^</w:t>
            </w:r>
            <w:r>
              <w:t xml:space="preserve"> will match the beginning of the string.</w:t>
            </w:r>
          </w:p>
        </w:tc>
        <w:tc>
          <w:tcPr>
            <w:tcW w:w="0" w:type="auto"/>
          </w:tcPr>
          <w:p w:rsidR="007B4B5E" w:rsidRDefault="007B4B5E" w:rsidP="00207647">
            <w:pPr>
              <w:pStyle w:val="TableText"/>
            </w:pPr>
            <w:r w:rsidRPr="00207647">
              <w:rPr>
                <w:rStyle w:val="CodeChar"/>
                <w:rFonts w:eastAsiaTheme="minorEastAsia"/>
              </w:rPr>
              <w:t>^exa</w:t>
            </w:r>
            <w:r w:rsidRPr="00412CEB">
              <w:rPr>
                <w:rStyle w:val="iEmphasis"/>
              </w:rPr>
              <w:t xml:space="preserve"> </w:t>
            </w:r>
            <w:r>
              <w:t xml:space="preserve">will </w:t>
            </w:r>
            <w:r w:rsidRPr="0000202F">
              <w:t>match example,</w:t>
            </w:r>
            <w:r>
              <w:t xml:space="preserve"> but </w:t>
            </w:r>
            <w:r w:rsidRPr="00207647">
              <w:rPr>
                <w:rStyle w:val="CodeChar"/>
                <w:rFonts w:eastAsiaTheme="minorEastAsia"/>
              </w:rPr>
              <w:t>^xa</w:t>
            </w:r>
            <w:r>
              <w:t xml:space="preserve"> will not.</w:t>
            </w:r>
          </w:p>
        </w:tc>
      </w:tr>
      <w:tr w:rsidR="007B4B5E" w:rsidTr="00207647">
        <w:trPr>
          <w:cantSplit/>
        </w:trPr>
        <w:tc>
          <w:tcPr>
            <w:tcW w:w="0" w:type="auto"/>
          </w:tcPr>
          <w:p w:rsidR="007B4B5E" w:rsidRDefault="007B4B5E" w:rsidP="00207647">
            <w:pPr>
              <w:pStyle w:val="TableText"/>
            </w:pPr>
            <w:r>
              <w:t>End of string</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 xml:space="preserve">The character </w:t>
            </w:r>
            <w:r w:rsidRPr="00207647">
              <w:rPr>
                <w:rStyle w:val="CodeChar"/>
              </w:rPr>
              <w:t>$</w:t>
            </w:r>
            <w:r>
              <w:t xml:space="preserve"> will match the end of the string.</w:t>
            </w:r>
          </w:p>
        </w:tc>
        <w:tc>
          <w:tcPr>
            <w:tcW w:w="0" w:type="auto"/>
          </w:tcPr>
          <w:p w:rsidR="007B4B5E" w:rsidRDefault="007B4B5E" w:rsidP="00207647">
            <w:pPr>
              <w:pStyle w:val="TableText"/>
            </w:pPr>
            <w:r w:rsidRPr="007B4B5E">
              <w:rPr>
                <w:rFonts w:eastAsiaTheme="minorEastAsia"/>
              </w:rPr>
              <w:t>l</w:t>
            </w:r>
            <w:r w:rsidRPr="00207647">
              <w:rPr>
                <w:rStyle w:val="CodeChar"/>
                <w:rFonts w:eastAsiaTheme="minorEastAsia"/>
              </w:rPr>
              <w:t>e$</w:t>
            </w:r>
            <w:r>
              <w:t xml:space="preserve"> will match </w:t>
            </w:r>
            <w:r w:rsidRPr="007B4B5E">
              <w:rPr>
                <w:rFonts w:eastAsiaTheme="minorEastAsia"/>
              </w:rPr>
              <w:t>example</w:t>
            </w:r>
            <w:r>
              <w:t xml:space="preserve">, but </w:t>
            </w:r>
            <w:r w:rsidRPr="00207647">
              <w:rPr>
                <w:rStyle w:val="CodeChar"/>
                <w:rFonts w:eastAsiaTheme="minorEastAsia"/>
              </w:rPr>
              <w:t>pl$</w:t>
            </w:r>
            <w:r>
              <w:t xml:space="preserve"> will not.</w:t>
            </w:r>
          </w:p>
        </w:tc>
      </w:tr>
      <w:tr w:rsidR="007B4B5E" w:rsidTr="00207647">
        <w:trPr>
          <w:cantSplit/>
        </w:trPr>
        <w:tc>
          <w:tcPr>
            <w:tcW w:w="0" w:type="auto"/>
          </w:tcPr>
          <w:p w:rsidR="007B4B5E" w:rsidRPr="001D72ED" w:rsidRDefault="007B4B5E" w:rsidP="00207647">
            <w:pPr>
              <w:pStyle w:val="TableText"/>
              <w:rPr>
                <w:lang w:val="en-AU"/>
              </w:rPr>
            </w:pPr>
            <w:r>
              <w:rPr>
                <w:lang w:val="en-AU"/>
              </w:rPr>
              <w:t>Any character</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The period character will match any character.</w:t>
            </w:r>
          </w:p>
        </w:tc>
        <w:tc>
          <w:tcPr>
            <w:tcW w:w="0" w:type="auto"/>
          </w:tcPr>
          <w:p w:rsidR="007B4B5E" w:rsidRDefault="007B4B5E" w:rsidP="00207647">
            <w:pPr>
              <w:pStyle w:val="TableText"/>
            </w:pPr>
            <w:r w:rsidRPr="00207647">
              <w:rPr>
                <w:rStyle w:val="CodeChar"/>
                <w:rFonts w:eastAsiaTheme="minorEastAsia"/>
              </w:rPr>
              <w:t>a.c</w:t>
            </w:r>
            <w:r>
              <w:t xml:space="preserve"> will match </w:t>
            </w:r>
            <w:r w:rsidRPr="00207647">
              <w:rPr>
                <w:rStyle w:val="CodeChar"/>
                <w:rFonts w:eastAsiaTheme="minorEastAsia"/>
              </w:rPr>
              <w:t>abc</w:t>
            </w:r>
            <w:r>
              <w:t xml:space="preserve">, </w:t>
            </w:r>
            <w:r w:rsidRPr="00207647">
              <w:rPr>
                <w:rStyle w:val="CodeChar"/>
                <w:rFonts w:eastAsiaTheme="minorEastAsia"/>
              </w:rPr>
              <w:t>aac</w:t>
            </w:r>
            <w:r>
              <w:t xml:space="preserve">, </w:t>
            </w:r>
            <w:r w:rsidRPr="00207647">
              <w:rPr>
                <w:rStyle w:val="CodeChar"/>
                <w:rFonts w:eastAsiaTheme="minorEastAsia"/>
              </w:rPr>
              <w:t>adc</w:t>
            </w:r>
            <w:r>
              <w:t xml:space="preserve">, </w:t>
            </w:r>
            <w:r w:rsidRPr="00207647">
              <w:rPr>
                <w:rStyle w:val="CodeChar"/>
                <w:rFonts w:eastAsiaTheme="minorEastAsia"/>
              </w:rPr>
              <w:t>a7c</w:t>
            </w:r>
            <w:r>
              <w:t xml:space="preserve"> and </w:t>
            </w:r>
            <w:r w:rsidRPr="00207647">
              <w:rPr>
                <w:rStyle w:val="CodeChar"/>
                <w:rFonts w:eastAsiaTheme="minorEastAsia"/>
              </w:rPr>
              <w:t>a-c</w:t>
            </w:r>
            <w:r>
              <w:t xml:space="preserve"> but it will not match </w:t>
            </w:r>
            <w:r w:rsidRPr="00207647">
              <w:rPr>
                <w:rStyle w:val="CodeChar"/>
                <w:rFonts w:eastAsiaTheme="minorEastAsia"/>
              </w:rPr>
              <w:t>ac</w:t>
            </w:r>
            <w:r>
              <w:t xml:space="preserve"> or </w:t>
            </w:r>
            <w:r w:rsidRPr="00207647">
              <w:rPr>
                <w:rStyle w:val="CodeChar"/>
                <w:rFonts w:eastAsiaTheme="minorEastAsia"/>
              </w:rPr>
              <w:t>abbc</w:t>
            </w:r>
            <w:r>
              <w:t>.</w:t>
            </w:r>
          </w:p>
        </w:tc>
      </w:tr>
      <w:tr w:rsidR="007B4B5E" w:rsidTr="00207647">
        <w:trPr>
          <w:cantSplit/>
        </w:trPr>
        <w:tc>
          <w:tcPr>
            <w:tcW w:w="0" w:type="auto"/>
          </w:tcPr>
          <w:p w:rsidR="007B4B5E" w:rsidRPr="001D72ED" w:rsidRDefault="007B4B5E" w:rsidP="00207647">
            <w:pPr>
              <w:pStyle w:val="TableText"/>
              <w:rPr>
                <w:lang w:val="en-AU"/>
              </w:rPr>
            </w:pPr>
            <w:r>
              <w:rPr>
                <w:lang w:val="en-AU"/>
              </w:rPr>
              <w:t>Repeated character</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Asterisk causes the matching to zero or more repetitions of the preceding character.</w:t>
            </w:r>
          </w:p>
        </w:tc>
        <w:tc>
          <w:tcPr>
            <w:tcW w:w="0" w:type="auto"/>
          </w:tcPr>
          <w:p w:rsidR="007B4B5E" w:rsidRDefault="007B4B5E" w:rsidP="00207647">
            <w:pPr>
              <w:pStyle w:val="TableText"/>
            </w:pPr>
            <w:r w:rsidRPr="00207647">
              <w:rPr>
                <w:rStyle w:val="CodeChar"/>
                <w:rFonts w:eastAsiaTheme="minorEastAsia"/>
              </w:rPr>
              <w:t>ab*c</w:t>
            </w:r>
            <w:r>
              <w:t xml:space="preserve"> will match </w:t>
            </w:r>
            <w:r w:rsidRPr="00207647">
              <w:rPr>
                <w:rStyle w:val="CodeChar"/>
                <w:rFonts w:eastAsiaTheme="minorEastAsia"/>
              </w:rPr>
              <w:t>ac</w:t>
            </w:r>
            <w:r>
              <w:t xml:space="preserve">, </w:t>
            </w:r>
            <w:r w:rsidRPr="00207647">
              <w:rPr>
                <w:rStyle w:val="CodeChar"/>
                <w:rFonts w:eastAsiaTheme="minorEastAsia"/>
              </w:rPr>
              <w:t>abc</w:t>
            </w:r>
            <w:r>
              <w:t xml:space="preserve">, </w:t>
            </w:r>
            <w:r w:rsidRPr="00207647">
              <w:rPr>
                <w:rStyle w:val="CodeChar"/>
                <w:rFonts w:eastAsiaTheme="minorEastAsia"/>
              </w:rPr>
              <w:t>abbc</w:t>
            </w:r>
            <w:r>
              <w:t xml:space="preserve"> or </w:t>
            </w:r>
            <w:r w:rsidRPr="00207647">
              <w:rPr>
                <w:rStyle w:val="CodeChar"/>
                <w:rFonts w:eastAsiaTheme="minorEastAsia"/>
              </w:rPr>
              <w:t>abbbc</w:t>
            </w:r>
            <w:r>
              <w:t xml:space="preserve">, but will not match </w:t>
            </w:r>
            <w:r w:rsidRPr="00207647">
              <w:rPr>
                <w:rStyle w:val="CodeChar"/>
                <w:rFonts w:eastAsiaTheme="minorEastAsia"/>
              </w:rPr>
              <w:t>a7c</w:t>
            </w:r>
            <w:r>
              <w:t xml:space="preserve"> or </w:t>
            </w:r>
            <w:r w:rsidRPr="00207647">
              <w:rPr>
                <w:rStyle w:val="CodeChar"/>
                <w:rFonts w:eastAsiaTheme="minorEastAsia"/>
              </w:rPr>
              <w:t>ahc</w:t>
            </w:r>
            <w:r>
              <w:t xml:space="preserve">. It will match </w:t>
            </w:r>
            <w:r w:rsidRPr="00207647">
              <w:rPr>
                <w:rStyle w:val="CodeChar"/>
                <w:rFonts w:eastAsiaTheme="minorEastAsia"/>
              </w:rPr>
              <w:t>aac</w:t>
            </w:r>
            <w:r>
              <w:t xml:space="preserve"> at the second character and </w:t>
            </w:r>
            <w:r w:rsidRPr="00207647">
              <w:rPr>
                <w:rStyle w:val="CodeChar"/>
                <w:rFonts w:eastAsiaTheme="minorEastAsia"/>
              </w:rPr>
              <w:t>acc</w:t>
            </w:r>
            <w:r>
              <w:t xml:space="preserve"> at the first character, because there are zero characters between the </w:t>
            </w:r>
            <w:r w:rsidRPr="00207647">
              <w:rPr>
                <w:rStyle w:val="CodeChar"/>
                <w:rFonts w:eastAsiaTheme="minorEastAsia"/>
              </w:rPr>
              <w:t>a</w:t>
            </w:r>
            <w:r>
              <w:t xml:space="preserve"> and </w:t>
            </w:r>
            <w:r w:rsidRPr="00207647">
              <w:rPr>
                <w:rStyle w:val="CodeChar"/>
                <w:rFonts w:eastAsiaTheme="minorEastAsia"/>
              </w:rPr>
              <w:t>c</w:t>
            </w:r>
            <w:r w:rsidRPr="007B4B5E">
              <w:rPr>
                <w:rFonts w:eastAsiaTheme="minorEastAsia"/>
              </w:rPr>
              <w:t xml:space="preserve"> </w:t>
            </w:r>
            <w:r>
              <w:t>in those strings.</w:t>
            </w:r>
          </w:p>
        </w:tc>
      </w:tr>
      <w:tr w:rsidR="007B4B5E" w:rsidTr="00207647">
        <w:trPr>
          <w:cantSplit/>
        </w:trPr>
        <w:tc>
          <w:tcPr>
            <w:tcW w:w="0" w:type="auto"/>
          </w:tcPr>
          <w:p w:rsidR="007B4B5E" w:rsidRDefault="007B4B5E" w:rsidP="00207647">
            <w:pPr>
              <w:pStyle w:val="TableText"/>
              <w:rPr>
                <w:lang w:val="en-AU"/>
              </w:rPr>
            </w:pPr>
            <w:r>
              <w:rPr>
                <w:lang w:val="en-AU"/>
              </w:rPr>
              <w:t>Repeated characters</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The plus sign causes the matching to one or more repetitions of the previous character.</w:t>
            </w:r>
          </w:p>
        </w:tc>
        <w:tc>
          <w:tcPr>
            <w:tcW w:w="0" w:type="auto"/>
          </w:tcPr>
          <w:p w:rsidR="007B4B5E" w:rsidRDefault="007B4B5E" w:rsidP="00207647">
            <w:pPr>
              <w:pStyle w:val="TableText"/>
            </w:pPr>
            <w:r w:rsidRPr="00207647">
              <w:rPr>
                <w:rStyle w:val="CodeChar"/>
                <w:rFonts w:eastAsiaTheme="minorEastAsia"/>
              </w:rPr>
              <w:t>ab+c</w:t>
            </w:r>
            <w:r>
              <w:t xml:space="preserve"> will match </w:t>
            </w:r>
            <w:r w:rsidRPr="00207647">
              <w:rPr>
                <w:rStyle w:val="CodeChar"/>
                <w:rFonts w:eastAsiaTheme="minorEastAsia"/>
              </w:rPr>
              <w:t>abc</w:t>
            </w:r>
            <w:r>
              <w:t xml:space="preserve">, </w:t>
            </w:r>
            <w:r w:rsidRPr="00207647">
              <w:rPr>
                <w:rStyle w:val="CodeChar"/>
                <w:rFonts w:eastAsiaTheme="minorEastAsia"/>
              </w:rPr>
              <w:t>abbc</w:t>
            </w:r>
            <w:r>
              <w:rPr>
                <w:rStyle w:val="iEmphasis"/>
              </w:rPr>
              <w:t xml:space="preserve"> </w:t>
            </w:r>
            <w:r w:rsidRPr="00412CEB">
              <w:t>or</w:t>
            </w:r>
            <w:r>
              <w:t xml:space="preserve"> </w:t>
            </w:r>
            <w:r w:rsidRPr="00207647">
              <w:rPr>
                <w:rStyle w:val="CodeChar"/>
                <w:rFonts w:eastAsiaTheme="minorEastAsia"/>
              </w:rPr>
              <w:t>abbbc</w:t>
            </w:r>
            <w:r>
              <w:t xml:space="preserve"> but will not match </w:t>
            </w:r>
            <w:r w:rsidRPr="00207647">
              <w:rPr>
                <w:rStyle w:val="CodeChar"/>
                <w:rFonts w:eastAsiaTheme="minorEastAsia"/>
              </w:rPr>
              <w:t>ac</w:t>
            </w:r>
            <w:r>
              <w:t>.</w:t>
            </w:r>
          </w:p>
        </w:tc>
      </w:tr>
      <w:tr w:rsidR="007B4B5E" w:rsidTr="00207647">
        <w:trPr>
          <w:cantSplit/>
        </w:trPr>
        <w:tc>
          <w:tcPr>
            <w:tcW w:w="0" w:type="auto"/>
          </w:tcPr>
          <w:p w:rsidR="007B4B5E" w:rsidRDefault="007B4B5E" w:rsidP="00207647">
            <w:pPr>
              <w:pStyle w:val="TableText"/>
              <w:rPr>
                <w:lang w:val="en-AU"/>
              </w:rPr>
            </w:pPr>
            <w:r>
              <w:rPr>
                <w:lang w:val="en-AU"/>
              </w:rPr>
              <w:t>Alternate characters</w:t>
            </w:r>
          </w:p>
        </w:tc>
        <w:tc>
          <w:tcPr>
            <w:tcW w:w="0" w:type="auto"/>
          </w:tcPr>
          <w:p w:rsidR="007B4B5E" w:rsidRPr="007B4B5E" w:rsidRDefault="007B4B5E" w:rsidP="00C96D90">
            <w:pPr>
              <w:pStyle w:val="Code"/>
            </w:pPr>
            <w:r w:rsidRPr="007B4B5E">
              <w:t>[</w:t>
            </w:r>
            <w:r w:rsidR="0098760F">
              <w:t> </w:t>
            </w:r>
            <w:r w:rsidRPr="007B4B5E">
              <w:t>]</w:t>
            </w:r>
          </w:p>
        </w:tc>
        <w:tc>
          <w:tcPr>
            <w:tcW w:w="0" w:type="auto"/>
          </w:tcPr>
          <w:p w:rsidR="007B4B5E" w:rsidRDefault="007B4B5E" w:rsidP="00207647">
            <w:pPr>
              <w:pStyle w:val="TableText"/>
            </w:pPr>
            <w:r>
              <w:t>Strings enclosed within square brackets will match any one of the characters within the brackets.</w:t>
            </w:r>
          </w:p>
        </w:tc>
        <w:tc>
          <w:tcPr>
            <w:tcW w:w="0" w:type="auto"/>
          </w:tcPr>
          <w:p w:rsidR="007B4B5E" w:rsidRDefault="007B4B5E" w:rsidP="00207647">
            <w:pPr>
              <w:pStyle w:val="TableText"/>
            </w:pPr>
            <w:r w:rsidRPr="00207647">
              <w:rPr>
                <w:rStyle w:val="CodeChar"/>
                <w:rFonts w:eastAsiaTheme="minorEastAsia"/>
              </w:rPr>
              <w:t>a[123]b</w:t>
            </w:r>
            <w:r>
              <w:t xml:space="preserve"> will match </w:t>
            </w:r>
            <w:r w:rsidRPr="00207647">
              <w:rPr>
                <w:rStyle w:val="CodeChar"/>
                <w:rFonts w:eastAsiaTheme="minorEastAsia"/>
              </w:rPr>
              <w:t>a1b</w:t>
            </w:r>
            <w:r>
              <w:t xml:space="preserve">, </w:t>
            </w:r>
            <w:r w:rsidRPr="00207647">
              <w:rPr>
                <w:rStyle w:val="CodeChar"/>
                <w:rFonts w:eastAsiaTheme="minorEastAsia"/>
              </w:rPr>
              <w:t>a2b</w:t>
            </w:r>
            <w:r>
              <w:t xml:space="preserve"> or </w:t>
            </w:r>
            <w:r w:rsidRPr="00207647">
              <w:rPr>
                <w:rStyle w:val="CodeChar"/>
                <w:rFonts w:eastAsiaTheme="minorEastAsia"/>
              </w:rPr>
              <w:t>a3b</w:t>
            </w:r>
            <w:r>
              <w:t xml:space="preserve"> only. It will not match </w:t>
            </w:r>
            <w:r w:rsidRPr="00207647">
              <w:rPr>
                <w:rStyle w:val="CodeChar"/>
                <w:rFonts w:eastAsiaTheme="minorEastAsia"/>
              </w:rPr>
              <w:t>ab</w:t>
            </w:r>
            <w:r>
              <w:t xml:space="preserve"> or any other substring.</w:t>
            </w:r>
          </w:p>
        </w:tc>
      </w:tr>
      <w:tr w:rsidR="007B4B5E" w:rsidTr="00207647">
        <w:trPr>
          <w:cantSplit/>
        </w:trPr>
        <w:tc>
          <w:tcPr>
            <w:tcW w:w="0" w:type="auto"/>
          </w:tcPr>
          <w:p w:rsidR="007B4B5E" w:rsidRDefault="007B4B5E" w:rsidP="00207647">
            <w:pPr>
              <w:pStyle w:val="TableText"/>
              <w:rPr>
                <w:lang w:val="en-AU"/>
              </w:rPr>
            </w:pPr>
            <w:r>
              <w:rPr>
                <w:lang w:val="en-AU"/>
              </w:rPr>
              <w:t>Character ranges</w:t>
            </w:r>
          </w:p>
        </w:tc>
        <w:tc>
          <w:tcPr>
            <w:tcW w:w="0" w:type="auto"/>
          </w:tcPr>
          <w:p w:rsidR="007B4B5E" w:rsidRPr="00207647" w:rsidRDefault="007B4B5E" w:rsidP="00C96D90">
            <w:pPr>
              <w:pStyle w:val="Code"/>
            </w:pPr>
            <w:r w:rsidRPr="00207647">
              <w:t>[</w:t>
            </w:r>
            <w:r w:rsidR="0098760F">
              <w:t>-</w:t>
            </w:r>
            <w:r w:rsidRPr="00207647">
              <w:t>]</w:t>
            </w:r>
          </w:p>
        </w:tc>
        <w:tc>
          <w:tcPr>
            <w:tcW w:w="0" w:type="auto"/>
          </w:tcPr>
          <w:p w:rsidR="007B4B5E" w:rsidRDefault="007B4B5E" w:rsidP="00207647">
            <w:pPr>
              <w:pStyle w:val="TableText"/>
            </w:pPr>
            <w:r>
              <w:t xml:space="preserve">Use </w:t>
            </w:r>
            <w:r w:rsidRPr="00207647">
              <w:rPr>
                <w:rStyle w:val="CodeChar"/>
              </w:rPr>
              <w:t>–</w:t>
            </w:r>
            <w:r>
              <w:t xml:space="preserve"> between </w:t>
            </w:r>
            <w:r w:rsidRPr="00207647">
              <w:rPr>
                <w:rStyle w:val="CodeChar"/>
              </w:rPr>
              <w:t>[]</w:t>
            </w:r>
            <w:r>
              <w:t xml:space="preserve"> to match one of range of characters.</w:t>
            </w:r>
          </w:p>
        </w:tc>
        <w:tc>
          <w:tcPr>
            <w:tcW w:w="0" w:type="auto"/>
          </w:tcPr>
          <w:p w:rsidR="007B4B5E" w:rsidRDefault="007B4B5E" w:rsidP="00207647">
            <w:pPr>
              <w:pStyle w:val="TableText"/>
            </w:pPr>
            <w:r w:rsidRPr="00207647">
              <w:rPr>
                <w:rStyle w:val="CodeChar"/>
                <w:rFonts w:eastAsiaTheme="minorEastAsia"/>
              </w:rPr>
              <w:t>[0-9]</w:t>
            </w:r>
            <w:r>
              <w:t xml:space="preserve"> matches any digit.</w:t>
            </w:r>
          </w:p>
          <w:p w:rsidR="007B4B5E" w:rsidRDefault="007B4B5E" w:rsidP="00207647">
            <w:pPr>
              <w:pStyle w:val="TableText"/>
            </w:pPr>
            <w:r w:rsidRPr="00207647">
              <w:rPr>
                <w:rStyle w:val="CodeChar"/>
                <w:rFonts w:eastAsiaTheme="minorEastAsia"/>
              </w:rPr>
              <w:t>[a-z]</w:t>
            </w:r>
            <w:r>
              <w:t xml:space="preserve"> matches any letter.</w:t>
            </w:r>
          </w:p>
          <w:p w:rsidR="007B4B5E" w:rsidRDefault="007B4B5E" w:rsidP="00207647">
            <w:pPr>
              <w:pStyle w:val="TableText"/>
            </w:pPr>
            <w:r w:rsidRPr="00207647">
              <w:rPr>
                <w:rStyle w:val="CodeChar"/>
                <w:rFonts w:eastAsiaTheme="minorEastAsia"/>
              </w:rPr>
              <w:t>[a-z0-9]</w:t>
            </w:r>
            <w:r>
              <w:t xml:space="preserve"> matches any digit or letter.</w:t>
            </w:r>
          </w:p>
        </w:tc>
      </w:tr>
      <w:tr w:rsidR="007B4B5E" w:rsidTr="00207647">
        <w:trPr>
          <w:cantSplit/>
        </w:trPr>
        <w:tc>
          <w:tcPr>
            <w:tcW w:w="0" w:type="auto"/>
          </w:tcPr>
          <w:p w:rsidR="007B4B5E" w:rsidRDefault="007B4B5E" w:rsidP="00207647">
            <w:pPr>
              <w:pStyle w:val="TableText"/>
              <w:rPr>
                <w:lang w:val="en-AU"/>
              </w:rPr>
            </w:pPr>
            <w:r>
              <w:rPr>
                <w:lang w:val="en-AU"/>
              </w:rPr>
              <w:t>Escape character</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In order to match a special character, precede it with the backslash character.</w:t>
            </w:r>
          </w:p>
          <w:p w:rsidR="007B4B5E" w:rsidRDefault="007B4B5E" w:rsidP="00207647">
            <w:pPr>
              <w:pStyle w:val="TableText"/>
            </w:pPr>
            <w:r>
              <w:t xml:space="preserve">Special characters are </w:t>
            </w:r>
            <w:r w:rsidRPr="0098760F">
              <w:rPr>
                <w:rStyle w:val="CodeChar"/>
                <w:rFonts w:eastAsiaTheme="minorEastAsia"/>
              </w:rPr>
              <w:t>[\^$.|?*+(){}</w:t>
            </w:r>
          </w:p>
          <w:p w:rsidR="007B4B5E" w:rsidRDefault="007B4B5E" w:rsidP="00207647">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rsidR="007B4B5E" w:rsidRDefault="007B4B5E" w:rsidP="00207647">
            <w:pPr>
              <w:pStyle w:val="TableText"/>
            </w:pPr>
            <w:r w:rsidRPr="0098760F">
              <w:rPr>
                <w:rStyle w:val="CodeChar"/>
                <w:rFonts w:eastAsiaTheme="minorEastAsia"/>
              </w:rPr>
              <w:t>\\</w:t>
            </w:r>
            <w:r>
              <w:t xml:space="preserve"> will match </w:t>
            </w:r>
            <w:r w:rsidRPr="0098760F">
              <w:rPr>
                <w:rStyle w:val="CodeChar"/>
                <w:rFonts w:eastAsiaTheme="minorEastAsia"/>
              </w:rPr>
              <w:t>\</w:t>
            </w:r>
          </w:p>
          <w:p w:rsidR="007B4B5E" w:rsidRDefault="007B4B5E" w:rsidP="00207647">
            <w:pPr>
              <w:pStyle w:val="TableText"/>
            </w:pPr>
            <w:r w:rsidRPr="0098760F">
              <w:rPr>
                <w:rStyle w:val="CodeChar"/>
                <w:rFonts w:eastAsiaTheme="minorEastAsia"/>
              </w:rPr>
              <w:t>\</w:t>
            </w:r>
            <w:r w:rsidRPr="007B4B5E">
              <w:rPr>
                <w:rFonts w:eastAsiaTheme="minorEastAsia"/>
              </w:rPr>
              <w:t>.</w:t>
            </w:r>
            <w:r>
              <w:t xml:space="preserve"> will match </w:t>
            </w:r>
            <w:r w:rsidRPr="0098760F">
              <w:rPr>
                <w:rStyle w:val="CodeChar"/>
                <w:rFonts w:eastAsiaTheme="minorEastAsia"/>
              </w:rPr>
              <w:t>.</w:t>
            </w:r>
          </w:p>
          <w:p w:rsidR="007B4B5E" w:rsidRDefault="007B4B5E" w:rsidP="00207647">
            <w:pPr>
              <w:pStyle w:val="TableText"/>
            </w:pPr>
            <w:r w:rsidRPr="0098760F">
              <w:rPr>
                <w:rStyle w:val="CodeChar"/>
                <w:rFonts w:eastAsiaTheme="minorEastAsia"/>
              </w:rPr>
              <w:t>\*</w:t>
            </w:r>
            <w:r>
              <w:t xml:space="preserve"> will match </w:t>
            </w:r>
            <w:r w:rsidRPr="0098760F">
              <w:rPr>
                <w:rStyle w:val="CodeChar"/>
                <w:rFonts w:eastAsiaTheme="minorEastAsia"/>
              </w:rPr>
              <w:t>*</w:t>
            </w:r>
          </w:p>
          <w:p w:rsidR="007B4B5E" w:rsidRDefault="007B4B5E" w:rsidP="00207647">
            <w:pPr>
              <w:pStyle w:val="TableText"/>
            </w:pPr>
            <w:r w:rsidRPr="0098760F">
              <w:rPr>
                <w:rStyle w:val="CodeChar"/>
                <w:rFonts w:eastAsiaTheme="minorEastAsia"/>
              </w:rPr>
              <w:t>\[</w:t>
            </w:r>
            <w:r>
              <w:t xml:space="preserve"> will match </w:t>
            </w:r>
            <w:r w:rsidRPr="0098760F">
              <w:rPr>
                <w:rStyle w:val="CodeChar"/>
                <w:rFonts w:eastAsiaTheme="minorEastAsia"/>
              </w:rPr>
              <w:t>[</w:t>
            </w:r>
          </w:p>
        </w:tc>
      </w:tr>
      <w:tr w:rsidR="007B4B5E" w:rsidTr="00207647">
        <w:trPr>
          <w:cantSplit/>
        </w:trPr>
        <w:tc>
          <w:tcPr>
            <w:tcW w:w="0" w:type="auto"/>
          </w:tcPr>
          <w:p w:rsidR="007B4B5E" w:rsidRDefault="007B4B5E" w:rsidP="00207647">
            <w:pPr>
              <w:pStyle w:val="TableText"/>
              <w:rPr>
                <w:lang w:val="en-AU"/>
              </w:rPr>
            </w:pPr>
            <w:r>
              <w:rPr>
                <w:lang w:val="en-AU"/>
              </w:rPr>
              <w:t>Combinations</w:t>
            </w:r>
          </w:p>
        </w:tc>
        <w:tc>
          <w:tcPr>
            <w:tcW w:w="0" w:type="auto"/>
          </w:tcPr>
          <w:p w:rsidR="007B4B5E" w:rsidRPr="007B4B5E" w:rsidRDefault="007B4B5E" w:rsidP="00C96D90">
            <w:pPr>
              <w:pStyle w:val="Code"/>
            </w:pPr>
          </w:p>
        </w:tc>
        <w:tc>
          <w:tcPr>
            <w:tcW w:w="0" w:type="auto"/>
          </w:tcPr>
          <w:p w:rsidR="007B4B5E" w:rsidRDefault="007B4B5E" w:rsidP="00207647">
            <w:pPr>
              <w:pStyle w:val="TableText"/>
            </w:pPr>
            <w:r>
              <w:t>Any of the above search methods can be combined.</w:t>
            </w:r>
          </w:p>
        </w:tc>
        <w:tc>
          <w:tcPr>
            <w:tcW w:w="0" w:type="auto"/>
          </w:tcPr>
          <w:p w:rsidR="007B4B5E" w:rsidRDefault="007B4B5E" w:rsidP="00207647">
            <w:pPr>
              <w:pStyle w:val="TableText"/>
            </w:pPr>
            <w:r w:rsidRPr="0098760F">
              <w:rPr>
                <w:rStyle w:val="CodeChar"/>
                <w:rFonts w:eastAsiaTheme="minorEastAsia"/>
              </w:rPr>
              <w:t>^.c</w:t>
            </w:r>
            <w:r w:rsidRPr="0098760F">
              <w:rPr>
                <w:rStyle w:val="CodeChar"/>
              </w:rPr>
              <w:t xml:space="preserve"> </w:t>
            </w:r>
            <w:r>
              <w:t xml:space="preserve">will match any string with </w:t>
            </w:r>
            <w:r w:rsidRPr="0098760F">
              <w:rPr>
                <w:rStyle w:val="CodeChar"/>
                <w:rFonts w:eastAsiaTheme="minorEastAsia"/>
              </w:rPr>
              <w:t>c</w:t>
            </w:r>
            <w:r>
              <w:t xml:space="preserve"> as its second character.</w:t>
            </w:r>
          </w:p>
          <w:p w:rsidR="007B4B5E" w:rsidRDefault="007B4B5E" w:rsidP="00207647">
            <w:pPr>
              <w:pStyle w:val="TableText"/>
            </w:pPr>
            <w:r w:rsidRPr="0098760F">
              <w:rPr>
                <w:rStyle w:val="CodeChar"/>
                <w:rFonts w:eastAsiaTheme="minorEastAsia"/>
              </w:rPr>
              <w:t>^abc$</w:t>
            </w:r>
            <w:r>
              <w:t xml:space="preserve"> will match the string </w:t>
            </w:r>
            <w:r w:rsidRPr="0098760F">
              <w:rPr>
                <w:rStyle w:val="CodeChar"/>
                <w:rFonts w:eastAsiaTheme="minorEastAsia"/>
              </w:rPr>
              <w:t>abc</w:t>
            </w:r>
            <w:r>
              <w:t xml:space="preserve"> only. </w:t>
            </w:r>
            <w:r w:rsidRPr="0098760F">
              <w:rPr>
                <w:rStyle w:val="CodeChar"/>
                <w:rFonts w:eastAsiaTheme="minorEastAsia"/>
              </w:rPr>
              <w:t>abcd</w:t>
            </w:r>
            <w:r>
              <w:t xml:space="preserve"> or </w:t>
            </w:r>
            <w:r w:rsidRPr="0098760F">
              <w:rPr>
                <w:rStyle w:val="CodeChar"/>
                <w:rFonts w:eastAsiaTheme="minorEastAsia"/>
              </w:rPr>
              <w:t>aabc</w:t>
            </w:r>
            <w:r>
              <w:t xml:space="preserve"> will not be matched.</w:t>
            </w:r>
          </w:p>
          <w:p w:rsidR="007B4B5E" w:rsidRDefault="007B4B5E" w:rsidP="00207647">
            <w:pPr>
              <w:pStyle w:val="TableText"/>
            </w:pPr>
            <w:r w:rsidRPr="0098760F">
              <w:rPr>
                <w:rStyle w:val="CodeChar"/>
                <w:rFonts w:eastAsiaTheme="minorEastAsia"/>
              </w:rPr>
              <w:t>1[abcd]+2</w:t>
            </w:r>
            <w:r>
              <w:t xml:space="preserve"> will match any combination of the characters </w:t>
            </w:r>
            <w:r w:rsidRPr="0098760F">
              <w:rPr>
                <w:rStyle w:val="CodeChar"/>
                <w:rFonts w:eastAsiaTheme="minorEastAsia"/>
              </w:rPr>
              <w:t>a</w:t>
            </w:r>
            <w:r>
              <w:t xml:space="preserve">, </w:t>
            </w:r>
            <w:r w:rsidRPr="0098760F">
              <w:rPr>
                <w:rStyle w:val="CodeChar"/>
                <w:rFonts w:eastAsiaTheme="minorEastAsia"/>
              </w:rPr>
              <w:t>b</w:t>
            </w:r>
            <w:r>
              <w:t xml:space="preserve">, </w:t>
            </w:r>
            <w:r w:rsidRPr="0098760F">
              <w:rPr>
                <w:rStyle w:val="CodeChar"/>
                <w:rFonts w:eastAsiaTheme="minorEastAsia"/>
              </w:rPr>
              <w:t>c</w:t>
            </w:r>
            <w:r>
              <w:t xml:space="preserve"> or </w:t>
            </w:r>
            <w:r w:rsidRPr="0098760F">
              <w:rPr>
                <w:rStyle w:val="CodeChar"/>
                <w:rFonts w:eastAsiaTheme="minorEastAsia"/>
              </w:rPr>
              <w:t>d</w:t>
            </w:r>
            <w:r>
              <w:t xml:space="preserve"> which occurs between the digits </w:t>
            </w:r>
            <w:r w:rsidRPr="0098760F">
              <w:rPr>
                <w:rStyle w:val="CodeChar"/>
                <w:rFonts w:eastAsiaTheme="minorEastAsia"/>
              </w:rPr>
              <w:t>1</w:t>
            </w:r>
            <w:r w:rsidRPr="007B4B5E">
              <w:rPr>
                <w:rFonts w:eastAsiaTheme="minorEastAsia"/>
              </w:rPr>
              <w:t xml:space="preserve"> </w:t>
            </w:r>
            <w:r>
              <w:t xml:space="preserve">and </w:t>
            </w:r>
            <w:r w:rsidRPr="0098760F">
              <w:rPr>
                <w:rStyle w:val="CodeChar"/>
                <w:rFonts w:eastAsiaTheme="minorEastAsia"/>
              </w:rPr>
              <w:t>2</w:t>
            </w:r>
            <w:r>
              <w:t>.</w:t>
            </w:r>
          </w:p>
          <w:p w:rsidR="007B4B5E" w:rsidRDefault="007B4B5E" w:rsidP="00207647">
            <w:pPr>
              <w:pStyle w:val="TableText"/>
            </w:pPr>
            <w:r w:rsidRPr="0098760F">
              <w:rPr>
                <w:rStyle w:val="CodeChar"/>
                <w:rFonts w:eastAsiaTheme="minorEastAsia"/>
              </w:rPr>
              <w:t>[\[\]]</w:t>
            </w:r>
            <w:r>
              <w:t xml:space="preserve"> will match either </w:t>
            </w:r>
            <w:r w:rsidRPr="0098760F">
              <w:rPr>
                <w:rStyle w:val="CodeChar"/>
                <w:rFonts w:eastAsiaTheme="minorEastAsia"/>
              </w:rPr>
              <w:t>[</w:t>
            </w:r>
            <w:r w:rsidRPr="007B4B5E">
              <w:rPr>
                <w:rFonts w:eastAsiaTheme="minorEastAsia"/>
              </w:rPr>
              <w:t xml:space="preserve"> </w:t>
            </w:r>
            <w:r>
              <w:t xml:space="preserve">or </w:t>
            </w:r>
            <w:r w:rsidRPr="0098760F">
              <w:rPr>
                <w:rStyle w:val="CodeChar"/>
                <w:rFonts w:eastAsiaTheme="minorEastAsia"/>
              </w:rPr>
              <w:t>]</w:t>
            </w:r>
            <w:r>
              <w:t>.</w:t>
            </w:r>
          </w:p>
          <w:p w:rsidR="007B4B5E" w:rsidRDefault="007B4B5E" w:rsidP="00207647">
            <w:pPr>
              <w:pStyle w:val="TableText"/>
            </w:pPr>
            <w:r w:rsidRPr="0098760F">
              <w:rPr>
                <w:rStyle w:val="CodeChar"/>
                <w:rFonts w:eastAsiaTheme="minorEastAsia"/>
              </w:rPr>
              <w:t>\.+</w:t>
            </w:r>
            <w:r>
              <w:t xml:space="preserve"> will match any run of periods.</w:t>
            </w:r>
          </w:p>
          <w:p w:rsidR="007B4B5E" w:rsidRDefault="007B4B5E" w:rsidP="00207647">
            <w:pPr>
              <w:pStyle w:val="TableText"/>
            </w:pPr>
            <w:r w:rsidRPr="0098760F">
              <w:rPr>
                <w:rStyle w:val="CodeChar"/>
                <w:rFonts w:eastAsiaTheme="minorEastAsia"/>
              </w:rPr>
              <w:t>[0-9]+</w:t>
            </w:r>
            <w:r>
              <w:t xml:space="preserve"> will match any integer number.</w:t>
            </w:r>
          </w:p>
          <w:p w:rsidR="007B4B5E" w:rsidRDefault="007B4B5E" w:rsidP="00207647">
            <w:pPr>
              <w:pStyle w:val="TableText"/>
            </w:pPr>
            <w:r w:rsidRPr="0098760F">
              <w:rPr>
                <w:rStyle w:val="CodeChar"/>
                <w:rFonts w:eastAsiaTheme="minorEastAsia"/>
              </w:rPr>
              <w:t>[0-9]+\.[0-9]*</w:t>
            </w:r>
            <w:r>
              <w:t xml:space="preserve"> will match any number with a decimal point.</w:t>
            </w:r>
          </w:p>
        </w:tc>
      </w:tr>
    </w:tbl>
    <w:p w:rsidR="002A0FFE" w:rsidRPr="00084655" w:rsidRDefault="002A0FFE" w:rsidP="00DF05E8">
      <w:pPr>
        <w:pStyle w:val="Heading1"/>
      </w:pPr>
      <w:bookmarkStart w:id="1073" w:name="_Toc355280438"/>
      <w:bookmarkStart w:id="1074" w:name="_Toc355769377"/>
      <w:r w:rsidRPr="00084655">
        <w:t>References</w:t>
      </w:r>
      <w:r w:rsidR="00BB33C3">
        <w:t xml:space="preserve"> – OLD %%%</w:t>
      </w:r>
      <w:bookmarkEnd w:id="1073"/>
      <w:bookmarkEnd w:id="1074"/>
    </w:p>
    <w:p w:rsidR="00E23E1F" w:rsidRDefault="00E23E1F" w:rsidP="00837240">
      <w:pPr>
        <w:pStyle w:val="DocAction"/>
      </w:pPr>
      <w:r>
        <w:t>%%% This chapter can be replaced by the auto-generated one which follows, after we have determined that the list is correct.</w:t>
      </w:r>
    </w:p>
    <w:p w:rsidR="00DF05E8" w:rsidRDefault="00DF05E8" w:rsidP="00E23E1F">
      <w:pPr>
        <w:pStyle w:val="Heading2"/>
      </w:pPr>
      <w:bookmarkStart w:id="1075" w:name="_Toc355280439"/>
      <w:bookmarkStart w:id="1076" w:name="_Toc355769378"/>
      <w:r>
        <w:t>References from Introduction:</w:t>
      </w:r>
      <w:bookmarkEnd w:id="1075"/>
      <w:bookmarkEnd w:id="1076"/>
    </w:p>
    <w:p w:rsidR="00DF05E8" w:rsidRDefault="00604510" w:rsidP="00A7583F">
      <w:pPr>
        <w:pStyle w:val="Body"/>
      </w:pPr>
      <w:sdt>
        <w:sdtPr>
          <w:id w:val="14239803"/>
          <w:citation/>
        </w:sdtPr>
        <w:sdtContent>
          <w:r>
            <w:fldChar w:fldCharType="begin"/>
          </w:r>
          <w:r w:rsidR="00BB4B7C">
            <w:rPr>
              <w:lang w:val="en-AU"/>
            </w:rPr>
            <w:instrText xml:space="preserve"> CITATION Hue10 \l 3081 </w:instrText>
          </w:r>
          <w:r>
            <w:fldChar w:fldCharType="separate"/>
          </w:r>
          <w:r w:rsidR="002175E1" w:rsidRPr="002175E1">
            <w:rPr>
              <w:noProof/>
              <w:lang w:val="en-AU"/>
            </w:rPr>
            <w:t>[6]</w:t>
          </w:r>
          <w:r>
            <w:fldChar w:fldCharType="end"/>
          </w:r>
        </w:sdtContent>
      </w:sdt>
      <w:r w:rsidR="00DF05E8">
        <w:t>.</w:t>
      </w:r>
    </w:p>
    <w:p w:rsidR="00BB33C3" w:rsidRDefault="00604510" w:rsidP="00A7583F">
      <w:pPr>
        <w:pStyle w:val="Body"/>
      </w:pPr>
      <w:sdt>
        <w:sdtPr>
          <w:id w:val="14239804"/>
          <w:citation/>
        </w:sdtPr>
        <w:sdtContent>
          <w:r>
            <w:fldChar w:fldCharType="begin"/>
          </w:r>
          <w:r w:rsidR="00BB33C3">
            <w:rPr>
              <w:lang w:val="en-AU"/>
            </w:rPr>
            <w:instrText xml:space="preserve"> CITATION Hue11 \l 3081 </w:instrText>
          </w:r>
          <w:r>
            <w:fldChar w:fldCharType="separate"/>
          </w:r>
          <w:r w:rsidR="002175E1" w:rsidRPr="002175E1">
            <w:rPr>
              <w:noProof/>
              <w:lang w:val="en-AU"/>
            </w:rPr>
            <w:t>[7]</w:t>
          </w:r>
          <w:r>
            <w:fldChar w:fldCharType="end"/>
          </w:r>
        </w:sdtContent>
      </w:sdt>
      <w:r w:rsidR="00DF05E8">
        <w:t>.</w:t>
      </w:r>
    </w:p>
    <w:p w:rsidR="00DF05E8" w:rsidRDefault="00604510" w:rsidP="00A7583F">
      <w:pPr>
        <w:pStyle w:val="Body"/>
      </w:pPr>
      <w:sdt>
        <w:sdtPr>
          <w:id w:val="14239805"/>
          <w:citation/>
        </w:sdtPr>
        <w:sdtContent>
          <w:r>
            <w:fldChar w:fldCharType="begin"/>
          </w:r>
          <w:r w:rsidR="00BB33C3">
            <w:rPr>
              <w:lang w:val="en-AU"/>
            </w:rPr>
            <w:instrText xml:space="preserve"> CITATION Hue09 \l 3081 </w:instrText>
          </w:r>
          <w:r>
            <w:fldChar w:fldCharType="separate"/>
          </w:r>
          <w:r w:rsidR="002175E1" w:rsidRPr="002175E1">
            <w:rPr>
              <w:noProof/>
              <w:lang w:val="en-AU"/>
            </w:rPr>
            <w:t>[8]</w:t>
          </w:r>
          <w:r>
            <w:fldChar w:fldCharType="end"/>
          </w:r>
        </w:sdtContent>
      </w:sdt>
      <w:r w:rsidR="00DF05E8">
        <w:t>.</w:t>
      </w:r>
    </w:p>
    <w:p w:rsidR="00DF05E8" w:rsidRDefault="00604510" w:rsidP="00A7583F">
      <w:pPr>
        <w:pStyle w:val="Body"/>
      </w:pPr>
      <w:sdt>
        <w:sdtPr>
          <w:id w:val="14239806"/>
          <w:citation/>
        </w:sdtPr>
        <w:sdtContent>
          <w:r>
            <w:fldChar w:fldCharType="begin"/>
          </w:r>
          <w:r w:rsidR="00AF2B93">
            <w:rPr>
              <w:lang w:val="en-AU"/>
            </w:rPr>
            <w:instrText xml:space="preserve"> CITATION Hue091 \l 3081  </w:instrText>
          </w:r>
          <w:r>
            <w:fldChar w:fldCharType="separate"/>
          </w:r>
          <w:r w:rsidR="002175E1" w:rsidRPr="002175E1">
            <w:rPr>
              <w:noProof/>
              <w:lang w:val="en-AU"/>
            </w:rPr>
            <w:t>[9]</w:t>
          </w:r>
          <w:r>
            <w:fldChar w:fldCharType="end"/>
          </w:r>
        </w:sdtContent>
      </w:sdt>
      <w:r w:rsidR="00DF05E8">
        <w:t>.</w:t>
      </w:r>
    </w:p>
    <w:p w:rsidR="00DF05E8" w:rsidRPr="00084655" w:rsidRDefault="00604510" w:rsidP="00A7583F">
      <w:pPr>
        <w:pStyle w:val="Body"/>
      </w:pPr>
      <w:sdt>
        <w:sdtPr>
          <w:id w:val="14239807"/>
          <w:citation/>
        </w:sdtPr>
        <w:sdtContent>
          <w:r>
            <w:fldChar w:fldCharType="begin"/>
          </w:r>
          <w:r w:rsidR="00AF2B93">
            <w:rPr>
              <w:lang w:val="en-AU"/>
            </w:rPr>
            <w:instrText xml:space="preserve"> CITATION Hue092 \l 3081 </w:instrText>
          </w:r>
          <w:r>
            <w:fldChar w:fldCharType="separate"/>
          </w:r>
          <w:r w:rsidR="002175E1" w:rsidRPr="002175E1">
            <w:rPr>
              <w:noProof/>
              <w:lang w:val="en-AU"/>
            </w:rPr>
            <w:t>[4]</w:t>
          </w:r>
          <w:r>
            <w:fldChar w:fldCharType="end"/>
          </w:r>
        </w:sdtContent>
      </w:sdt>
      <w:r w:rsidR="00DF05E8" w:rsidRPr="006251A9">
        <w:t>.</w:t>
      </w:r>
    </w:p>
    <w:p w:rsidR="00DF05E8" w:rsidRDefault="00604510" w:rsidP="00A7583F">
      <w:pPr>
        <w:pStyle w:val="Body"/>
      </w:pPr>
      <w:sdt>
        <w:sdtPr>
          <w:id w:val="14239808"/>
          <w:citation/>
        </w:sdtPr>
        <w:sdtContent>
          <w:r>
            <w:fldChar w:fldCharType="begin"/>
          </w:r>
          <w:r w:rsidR="00AF2B93">
            <w:rPr>
              <w:lang w:val="en-AU"/>
            </w:rPr>
            <w:instrText xml:space="preserve"> CITATION Hue093 \l 3081 </w:instrText>
          </w:r>
          <w:r>
            <w:fldChar w:fldCharType="separate"/>
          </w:r>
          <w:r w:rsidR="002175E1" w:rsidRPr="002175E1">
            <w:rPr>
              <w:noProof/>
              <w:lang w:val="en-AU"/>
            </w:rPr>
            <w:t>[10]</w:t>
          </w:r>
          <w:r>
            <w:fldChar w:fldCharType="end"/>
          </w:r>
        </w:sdtContent>
      </w:sdt>
      <w:r w:rsidR="00DF05E8">
        <w:t>.</w:t>
      </w:r>
    </w:p>
    <w:p w:rsidR="00DF05E8" w:rsidRPr="00084655" w:rsidRDefault="00604510" w:rsidP="00A7583F">
      <w:pPr>
        <w:pStyle w:val="Body"/>
      </w:pPr>
      <w:sdt>
        <w:sdtPr>
          <w:rPr>
            <w:lang w:val="en-US"/>
          </w:rPr>
          <w:id w:val="14239809"/>
          <w:citation/>
        </w:sdtPr>
        <w:sdtContent>
          <w:r>
            <w:rPr>
              <w:lang w:val="en-US"/>
            </w:rPr>
            <w:fldChar w:fldCharType="begin"/>
          </w:r>
          <w:r w:rsidR="00F045C8">
            <w:rPr>
              <w:lang w:val="en-AU"/>
            </w:rPr>
            <w:instrText xml:space="preserve"> CITATION Hue08 \l 3081 </w:instrText>
          </w:r>
          <w:r>
            <w:rPr>
              <w:lang w:val="en-US"/>
            </w:rPr>
            <w:fldChar w:fldCharType="separate"/>
          </w:r>
          <w:r w:rsidR="002175E1" w:rsidRPr="002175E1">
            <w:rPr>
              <w:noProof/>
              <w:lang w:val="en-AU"/>
            </w:rPr>
            <w:t>[11]</w:t>
          </w:r>
          <w:r>
            <w:rPr>
              <w:lang w:val="en-US"/>
            </w:rPr>
            <w:fldChar w:fldCharType="end"/>
          </w:r>
        </w:sdtContent>
      </w:sdt>
      <w:r w:rsidR="00DF05E8">
        <w:rPr>
          <w:lang w:val="en-US"/>
        </w:rPr>
        <w:t>.</w:t>
      </w:r>
    </w:p>
    <w:p w:rsidR="00DF05E8" w:rsidRPr="00084655" w:rsidRDefault="00604510" w:rsidP="00A7583F">
      <w:pPr>
        <w:pStyle w:val="Body"/>
      </w:pPr>
      <w:sdt>
        <w:sdtPr>
          <w:id w:val="14239810"/>
          <w:citation/>
        </w:sdtPr>
        <w:sdtContent>
          <w:r>
            <w:fldChar w:fldCharType="begin"/>
          </w:r>
          <w:r w:rsidR="00F045C8">
            <w:rPr>
              <w:lang w:val="en-AU"/>
            </w:rPr>
            <w:instrText xml:space="preserve"> CITATION Hün07 \l 3081 </w:instrText>
          </w:r>
          <w:r>
            <w:fldChar w:fldCharType="separate"/>
          </w:r>
          <w:r w:rsidR="002175E1" w:rsidRPr="002175E1">
            <w:rPr>
              <w:noProof/>
              <w:lang w:val="en-AU"/>
            </w:rPr>
            <w:t>[2]</w:t>
          </w:r>
          <w:r>
            <w:fldChar w:fldCharType="end"/>
          </w:r>
        </w:sdtContent>
      </w:sdt>
      <w:r w:rsidR="00DF05E8" w:rsidRPr="00084655">
        <w:t xml:space="preserve">. </w:t>
      </w:r>
    </w:p>
    <w:p w:rsidR="00DF05E8" w:rsidRPr="00084655" w:rsidRDefault="00604510" w:rsidP="00A7583F">
      <w:pPr>
        <w:pStyle w:val="Body"/>
      </w:pPr>
      <w:sdt>
        <w:sdtPr>
          <w:id w:val="14239811"/>
          <w:citation/>
        </w:sdtPr>
        <w:sdtContent>
          <w:r>
            <w:fldChar w:fldCharType="begin"/>
          </w:r>
          <w:r w:rsidR="001329BB">
            <w:rPr>
              <w:lang w:val="en-AU"/>
            </w:rPr>
            <w:instrText xml:space="preserve"> CITATION Hün071 \l 3081 </w:instrText>
          </w:r>
          <w:r>
            <w:fldChar w:fldCharType="separate"/>
          </w:r>
          <w:r w:rsidR="002175E1" w:rsidRPr="002175E1">
            <w:rPr>
              <w:noProof/>
              <w:lang w:val="en-AU"/>
            </w:rPr>
            <w:t>[12]</w:t>
          </w:r>
          <w:r>
            <w:fldChar w:fldCharType="end"/>
          </w:r>
        </w:sdtContent>
      </w:sdt>
      <w:r w:rsidR="00DF05E8" w:rsidRPr="00084655">
        <w:t>.</w:t>
      </w:r>
    </w:p>
    <w:p w:rsidR="00DF05E8" w:rsidRPr="00084655" w:rsidRDefault="00604510" w:rsidP="00A7583F">
      <w:pPr>
        <w:pStyle w:val="Body"/>
      </w:pPr>
      <w:sdt>
        <w:sdtPr>
          <w:id w:val="14239812"/>
          <w:citation/>
        </w:sdtPr>
        <w:sdtContent>
          <w:r>
            <w:fldChar w:fldCharType="begin"/>
          </w:r>
          <w:r w:rsidR="001329BB">
            <w:rPr>
              <w:lang w:val="en-AU"/>
            </w:rPr>
            <w:instrText xml:space="preserve"> CITATION Hün072 \l 3081 </w:instrText>
          </w:r>
          <w:r>
            <w:fldChar w:fldCharType="separate"/>
          </w:r>
          <w:r w:rsidR="002175E1" w:rsidRPr="002175E1">
            <w:rPr>
              <w:noProof/>
              <w:lang w:val="en-AU"/>
            </w:rPr>
            <w:t>[5]</w:t>
          </w:r>
          <w:r>
            <w:fldChar w:fldCharType="end"/>
          </w:r>
        </w:sdtContent>
      </w:sdt>
      <w:r w:rsidR="00DF05E8" w:rsidRPr="00084655">
        <w:t>.</w:t>
      </w:r>
    </w:p>
    <w:p w:rsidR="00DF05E8" w:rsidRPr="00084655" w:rsidRDefault="00604510" w:rsidP="00A7583F">
      <w:pPr>
        <w:pStyle w:val="Body"/>
      </w:pPr>
      <w:sdt>
        <w:sdtPr>
          <w:id w:val="14239813"/>
          <w:citation/>
        </w:sdtPr>
        <w:sdtContent>
          <w:r>
            <w:fldChar w:fldCharType="begin"/>
          </w:r>
          <w:r w:rsidR="001329BB">
            <w:rPr>
              <w:lang w:val="en-AU"/>
            </w:rPr>
            <w:instrText xml:space="preserve"> CITATION Hue06 \l 3081 </w:instrText>
          </w:r>
          <w:r>
            <w:fldChar w:fldCharType="separate"/>
          </w:r>
          <w:r w:rsidR="002175E1" w:rsidRPr="002175E1">
            <w:rPr>
              <w:noProof/>
              <w:lang w:val="en-AU"/>
            </w:rPr>
            <w:t>[13]</w:t>
          </w:r>
          <w:r>
            <w:fldChar w:fldCharType="end"/>
          </w:r>
        </w:sdtContent>
      </w:sdt>
      <w:r w:rsidR="00DF05E8" w:rsidRPr="00084655">
        <w:t>.</w:t>
      </w:r>
    </w:p>
    <w:p w:rsidR="00DF05E8" w:rsidRPr="00084655" w:rsidRDefault="00604510" w:rsidP="001329BB">
      <w:pPr>
        <w:pStyle w:val="Body"/>
      </w:pPr>
      <w:sdt>
        <w:sdtPr>
          <w:id w:val="14239814"/>
          <w:citation/>
        </w:sdtPr>
        <w:sdtContent>
          <w:r>
            <w:fldChar w:fldCharType="begin"/>
          </w:r>
          <w:r w:rsidR="001329BB">
            <w:rPr>
              <w:lang w:val="en-AU"/>
            </w:rPr>
            <w:instrText xml:space="preserve"> CITATION Hue061 \l 3081 </w:instrText>
          </w:r>
          <w:r>
            <w:fldChar w:fldCharType="separate"/>
          </w:r>
          <w:r w:rsidR="002175E1" w:rsidRPr="002175E1">
            <w:rPr>
              <w:noProof/>
              <w:lang w:val="en-AU"/>
            </w:rPr>
            <w:t>[14]</w:t>
          </w:r>
          <w:r>
            <w:fldChar w:fldCharType="end"/>
          </w:r>
        </w:sdtContent>
      </w:sdt>
      <w:r w:rsidR="00DF05E8" w:rsidRPr="00084655">
        <w:t>.</w:t>
      </w:r>
    </w:p>
    <w:p w:rsidR="00DF05E8" w:rsidRDefault="00DF05E8" w:rsidP="00E23E1F">
      <w:pPr>
        <w:pStyle w:val="Heading2"/>
        <w:rPr>
          <w:noProof/>
        </w:rPr>
      </w:pPr>
      <w:bookmarkStart w:id="1077" w:name="_Toc355280440"/>
      <w:bookmarkStart w:id="1078" w:name="_Toc355769379"/>
      <w:r>
        <w:rPr>
          <w:noProof/>
        </w:rPr>
        <w:t>References from End Note field at end of document.</w:t>
      </w:r>
      <w:bookmarkEnd w:id="1077"/>
      <w:bookmarkEnd w:id="1078"/>
    </w:p>
    <w:p w:rsidR="00DF05E8" w:rsidRDefault="00604510" w:rsidP="0098760F">
      <w:pPr>
        <w:pStyle w:val="Body"/>
        <w:rPr>
          <w:noProof/>
        </w:rPr>
      </w:pPr>
      <w:sdt>
        <w:sdtPr>
          <w:rPr>
            <w:noProof/>
          </w:rPr>
          <w:id w:val="14239815"/>
          <w:citation/>
        </w:sdtPr>
        <w:sdtContent>
          <w:r>
            <w:rPr>
              <w:noProof/>
            </w:rPr>
            <w:fldChar w:fldCharType="begin"/>
          </w:r>
          <w:r w:rsidR="001329BB">
            <w:rPr>
              <w:noProof/>
              <w:lang w:val="en-AU"/>
            </w:rPr>
            <w:instrText xml:space="preserve"> CITATION Hue061 \l 3081 </w:instrText>
          </w:r>
          <w:r>
            <w:rPr>
              <w:noProof/>
            </w:rPr>
            <w:fldChar w:fldCharType="separate"/>
          </w:r>
          <w:r w:rsidR="002175E1" w:rsidRPr="002175E1">
            <w:rPr>
              <w:noProof/>
              <w:lang w:val="en-AU"/>
            </w:rPr>
            <w:t>[14]</w:t>
          </w:r>
          <w:r>
            <w:rPr>
              <w:noProof/>
            </w:rPr>
            <w:fldChar w:fldCharType="end"/>
          </w:r>
        </w:sdtContent>
      </w:sdt>
      <w:r w:rsidR="00DF05E8">
        <w:rPr>
          <w:noProof/>
        </w:rPr>
        <w:t>.</w:t>
      </w:r>
    </w:p>
    <w:p w:rsidR="00DF05E8" w:rsidRDefault="00604510" w:rsidP="0098760F">
      <w:pPr>
        <w:pStyle w:val="Body"/>
        <w:rPr>
          <w:noProof/>
        </w:rPr>
      </w:pPr>
      <w:sdt>
        <w:sdtPr>
          <w:rPr>
            <w:noProof/>
          </w:rPr>
          <w:id w:val="14239816"/>
          <w:citation/>
        </w:sdtPr>
        <w:sdtContent>
          <w:r>
            <w:rPr>
              <w:noProof/>
            </w:rPr>
            <w:fldChar w:fldCharType="begin"/>
          </w:r>
          <w:r w:rsidR="0037075B">
            <w:rPr>
              <w:noProof/>
              <w:lang w:val="en-AU"/>
            </w:rPr>
            <w:instrText xml:space="preserve"> CITATION Hue092 \l 3081 </w:instrText>
          </w:r>
          <w:r>
            <w:rPr>
              <w:noProof/>
            </w:rPr>
            <w:fldChar w:fldCharType="separate"/>
          </w:r>
          <w:r w:rsidR="002175E1" w:rsidRPr="002175E1">
            <w:rPr>
              <w:noProof/>
              <w:lang w:val="en-AU"/>
            </w:rPr>
            <w:t>[4]</w:t>
          </w:r>
          <w:r>
            <w:rPr>
              <w:noProof/>
            </w:rPr>
            <w:fldChar w:fldCharType="end"/>
          </w:r>
        </w:sdtContent>
      </w:sdt>
      <w:r w:rsidR="00DF05E8">
        <w:rPr>
          <w:noProof/>
        </w:rPr>
        <w:t>.</w:t>
      </w:r>
    </w:p>
    <w:p w:rsidR="00DF05E8" w:rsidRDefault="00604510" w:rsidP="0098760F">
      <w:pPr>
        <w:pStyle w:val="Body"/>
        <w:rPr>
          <w:noProof/>
        </w:rPr>
      </w:pPr>
      <w:sdt>
        <w:sdtPr>
          <w:rPr>
            <w:noProof/>
          </w:rPr>
          <w:id w:val="14239817"/>
          <w:citation/>
        </w:sdtPr>
        <w:sdtContent>
          <w:r>
            <w:rPr>
              <w:noProof/>
            </w:rPr>
            <w:fldChar w:fldCharType="begin"/>
          </w:r>
          <w:r w:rsidR="0037075B">
            <w:rPr>
              <w:noProof/>
              <w:lang w:val="en-AU"/>
            </w:rPr>
            <w:instrText xml:space="preserve"> CITATION Hün071 \l 3081 </w:instrText>
          </w:r>
          <w:r>
            <w:rPr>
              <w:noProof/>
            </w:rPr>
            <w:fldChar w:fldCharType="separate"/>
          </w:r>
          <w:r w:rsidR="002175E1" w:rsidRPr="002175E1">
            <w:rPr>
              <w:noProof/>
              <w:lang w:val="en-AU"/>
            </w:rPr>
            <w:t>[12]</w:t>
          </w:r>
          <w:r>
            <w:rPr>
              <w:noProof/>
            </w:rPr>
            <w:fldChar w:fldCharType="end"/>
          </w:r>
        </w:sdtContent>
      </w:sdt>
      <w:r w:rsidR="00DF05E8">
        <w:rPr>
          <w:noProof/>
        </w:rPr>
        <w:t>.</w:t>
      </w:r>
    </w:p>
    <w:p w:rsidR="00DF05E8" w:rsidRDefault="0037075B" w:rsidP="0098760F">
      <w:pPr>
        <w:pStyle w:val="Body"/>
        <w:rPr>
          <w:noProof/>
        </w:rPr>
      </w:pPr>
      <w:r>
        <w:rPr>
          <w:noProof/>
        </w:rPr>
        <w:t xml:space="preserve">%%% I’m not using this one any more - </w:t>
      </w:r>
      <w:r w:rsidR="00DF05E8">
        <w:rPr>
          <w:noProof/>
        </w:rPr>
        <w:t xml:space="preserve">ISO/IEC (1996). </w:t>
      </w:r>
      <w:r w:rsidR="00DF05E8" w:rsidRPr="00CE6833">
        <w:rPr>
          <w:noProof/>
          <w:u w:val="single"/>
        </w:rPr>
        <w:t>Information technology -- Syntactic metalanguage -- Extended BNF (14977)</w:t>
      </w:r>
      <w:r w:rsidR="00DF05E8">
        <w:rPr>
          <w:noProof/>
        </w:rPr>
        <w:t>. Geneva, Switzerland, ISO/IEC Copyright Office.</w:t>
      </w:r>
    </w:p>
    <w:p w:rsidR="00DF05E8" w:rsidRDefault="00604510" w:rsidP="0098760F">
      <w:pPr>
        <w:pStyle w:val="Body"/>
        <w:rPr>
          <w:noProof/>
        </w:rPr>
      </w:pPr>
      <w:sdt>
        <w:sdtPr>
          <w:rPr>
            <w:noProof/>
          </w:rPr>
          <w:id w:val="14239818"/>
          <w:citation/>
        </w:sdtPr>
        <w:sdtContent>
          <w:r>
            <w:rPr>
              <w:noProof/>
            </w:rPr>
            <w:fldChar w:fldCharType="begin"/>
          </w:r>
          <w:r w:rsidR="0037075B">
            <w:rPr>
              <w:noProof/>
              <w:lang w:val="en-AU"/>
            </w:rPr>
            <w:instrText xml:space="preserve"> CITATION Lan97 \l 3081 </w:instrText>
          </w:r>
          <w:r>
            <w:rPr>
              <w:noProof/>
            </w:rPr>
            <w:fldChar w:fldCharType="separate"/>
          </w:r>
          <w:r w:rsidR="002175E1" w:rsidRPr="002175E1">
            <w:rPr>
              <w:noProof/>
              <w:lang w:val="en-AU"/>
            </w:rPr>
            <w:t>[3]</w:t>
          </w:r>
          <w:r>
            <w:rPr>
              <w:noProof/>
            </w:rPr>
            <w:fldChar w:fldCharType="end"/>
          </w:r>
        </w:sdtContent>
      </w:sdt>
      <w:r w:rsidR="00DF05E8">
        <w:rPr>
          <w:noProof/>
        </w:rPr>
        <w:t>.</w:t>
      </w:r>
    </w:p>
    <w:p w:rsidR="0037075B" w:rsidRDefault="00604510" w:rsidP="0098760F">
      <w:pPr>
        <w:pStyle w:val="Body"/>
        <w:rPr>
          <w:noProof/>
        </w:rPr>
      </w:pPr>
      <w:sdt>
        <w:sdtPr>
          <w:rPr>
            <w:noProof/>
          </w:rPr>
          <w:id w:val="14239824"/>
          <w:citation/>
        </w:sdtPr>
        <w:sdtContent>
          <w:r>
            <w:rPr>
              <w:noProof/>
            </w:rPr>
            <w:fldChar w:fldCharType="begin"/>
          </w:r>
          <w:r w:rsidR="0037075B">
            <w:rPr>
              <w:noProof/>
              <w:lang w:val="en-AU"/>
            </w:rPr>
            <w:instrText xml:space="preserve"> CITATION Sch \l 3081  </w:instrText>
          </w:r>
          <w:r>
            <w:rPr>
              <w:noProof/>
            </w:rPr>
            <w:fldChar w:fldCharType="separate"/>
          </w:r>
          <w:r w:rsidR="002175E1" w:rsidRPr="002175E1">
            <w:rPr>
              <w:noProof/>
              <w:lang w:val="en-AU"/>
            </w:rPr>
            <w:t>[15]</w:t>
          </w:r>
          <w:r>
            <w:rPr>
              <w:noProof/>
            </w:rPr>
            <w:fldChar w:fldCharType="end"/>
          </w:r>
        </w:sdtContent>
      </w:sdt>
    </w:p>
    <w:p w:rsidR="00DF05E8" w:rsidRDefault="00604510" w:rsidP="0098760F">
      <w:pPr>
        <w:pStyle w:val="Body"/>
        <w:rPr>
          <w:noProof/>
        </w:rPr>
      </w:pPr>
      <w:sdt>
        <w:sdtPr>
          <w:rPr>
            <w:noProof/>
          </w:rPr>
          <w:id w:val="14239825"/>
          <w:citation/>
        </w:sdtPr>
        <w:sdtContent>
          <w:r>
            <w:rPr>
              <w:noProof/>
            </w:rPr>
            <w:fldChar w:fldCharType="begin"/>
          </w:r>
          <w:r w:rsidR="00E23E1F">
            <w:rPr>
              <w:noProof/>
              <w:lang w:val="en-AU"/>
            </w:rPr>
            <w:instrText xml:space="preserve"> CITATION Sch08 \l 3081 </w:instrText>
          </w:r>
          <w:r>
            <w:rPr>
              <w:noProof/>
            </w:rPr>
            <w:fldChar w:fldCharType="separate"/>
          </w:r>
          <w:r w:rsidR="002175E1" w:rsidRPr="002175E1">
            <w:rPr>
              <w:noProof/>
              <w:lang w:val="en-AU"/>
            </w:rPr>
            <w:t>[16]</w:t>
          </w:r>
          <w:r>
            <w:rPr>
              <w:noProof/>
            </w:rPr>
            <w:fldChar w:fldCharType="end"/>
          </w:r>
        </w:sdtContent>
      </w:sdt>
      <w:r w:rsidR="00DF05E8">
        <w:rPr>
          <w:noProof/>
        </w:rPr>
        <w:t>.</w:t>
      </w:r>
    </w:p>
    <w:p w:rsidR="00DF05E8" w:rsidRDefault="00604510" w:rsidP="0098760F">
      <w:pPr>
        <w:pStyle w:val="Body"/>
        <w:rPr>
          <w:noProof/>
        </w:rPr>
      </w:pPr>
      <w:sdt>
        <w:sdtPr>
          <w:rPr>
            <w:noProof/>
          </w:rPr>
          <w:id w:val="14239826"/>
          <w:citation/>
        </w:sdtPr>
        <w:sdtContent>
          <w:r>
            <w:rPr>
              <w:noProof/>
            </w:rPr>
            <w:fldChar w:fldCharType="begin"/>
          </w:r>
          <w:r w:rsidR="00E23E1F">
            <w:rPr>
              <w:noProof/>
              <w:lang w:val="en-AU"/>
            </w:rPr>
            <w:instrText xml:space="preserve"> CITATION Sch07 \l 3081 </w:instrText>
          </w:r>
          <w:r>
            <w:rPr>
              <w:noProof/>
            </w:rPr>
            <w:fldChar w:fldCharType="separate"/>
          </w:r>
          <w:r w:rsidR="002175E1" w:rsidRPr="002175E1">
            <w:rPr>
              <w:noProof/>
              <w:lang w:val="en-AU"/>
            </w:rPr>
            <w:t>[17]</w:t>
          </w:r>
          <w:r>
            <w:rPr>
              <w:noProof/>
            </w:rPr>
            <w:fldChar w:fldCharType="end"/>
          </w:r>
        </w:sdtContent>
      </w:sdt>
      <w:r w:rsidR="00DF05E8">
        <w:rPr>
          <w:noProof/>
        </w:rPr>
        <w:t>.</w:t>
      </w:r>
    </w:p>
    <w:p w:rsidR="00DF05E8" w:rsidRDefault="00604510" w:rsidP="0098760F">
      <w:pPr>
        <w:pStyle w:val="Body"/>
        <w:rPr>
          <w:noProof/>
        </w:rPr>
      </w:pPr>
      <w:sdt>
        <w:sdtPr>
          <w:rPr>
            <w:noProof/>
          </w:rPr>
          <w:id w:val="14239827"/>
          <w:citation/>
        </w:sdtPr>
        <w:sdtContent>
          <w:r>
            <w:rPr>
              <w:noProof/>
            </w:rPr>
            <w:fldChar w:fldCharType="begin"/>
          </w:r>
          <w:r w:rsidR="0046580D">
            <w:rPr>
              <w:noProof/>
              <w:lang w:val="en-AU"/>
            </w:rPr>
            <w:instrText xml:space="preserve"> CITATION Ast03 \l 3081  </w:instrText>
          </w:r>
          <w:r>
            <w:rPr>
              <w:noProof/>
            </w:rPr>
            <w:fldChar w:fldCharType="separate"/>
          </w:r>
          <w:r w:rsidR="002175E1" w:rsidRPr="002175E1">
            <w:rPr>
              <w:noProof/>
              <w:lang w:val="en-AU"/>
            </w:rPr>
            <w:t>[1]</w:t>
          </w:r>
          <w:r>
            <w:rPr>
              <w:noProof/>
            </w:rPr>
            <w:fldChar w:fldCharType="end"/>
          </w:r>
        </w:sdtContent>
      </w:sdt>
      <w:r w:rsidR="00DF05E8">
        <w:rPr>
          <w:noProof/>
        </w:rPr>
        <w:t>.</w:t>
      </w:r>
    </w:p>
    <w:p w:rsidR="00DF05E8" w:rsidRDefault="00E23E1F" w:rsidP="0098760F">
      <w:pPr>
        <w:pStyle w:val="Body"/>
        <w:rPr>
          <w:noProof/>
        </w:rPr>
      </w:pPr>
      <w:r>
        <w:rPr>
          <w:noProof/>
        </w:rPr>
        <w:t xml:space="preserve">%%% This one is not used anymore - </w:t>
      </w:r>
      <w:r w:rsidR="00DF05E8">
        <w:rPr>
          <w:noProof/>
        </w:rPr>
        <w:t xml:space="preserve">University of Washington (undated). "Total Cloud Amounts." from </w:t>
      </w:r>
      <w:hyperlink r:id="rId164" w:history="1">
        <w:r w:rsidR="001F5344" w:rsidRPr="00CD0C36">
          <w:rPr>
            <w:rStyle w:val="Hyperlink"/>
            <w:noProof/>
          </w:rPr>
          <w:t>http://www.atmos.washington.edu/gcg/MG/tepps/SPOON/photoen/cover.html</w:t>
        </w:r>
      </w:hyperlink>
      <w:r w:rsidR="00DF05E8">
        <w:rPr>
          <w:noProof/>
        </w:rPr>
        <w:t>.</w:t>
      </w:r>
    </w:p>
    <w:p w:rsidR="00DF05E8" w:rsidRDefault="00E23E1F" w:rsidP="0098760F">
      <w:pPr>
        <w:pStyle w:val="Body"/>
        <w:rPr>
          <w:noProof/>
        </w:rPr>
      </w:pPr>
      <w:r>
        <w:rPr>
          <w:noProof/>
        </w:rPr>
        <w:t xml:space="preserve">%%% This one is not used anymore - </w:t>
      </w:r>
      <w:r w:rsidR="00DF05E8">
        <w:rPr>
          <w:noProof/>
        </w:rPr>
        <w:t xml:space="preserve">Wirth, N. (1977). "What can we do about the unnecessary diversity of notation for syntactic definitions?" </w:t>
      </w:r>
      <w:r w:rsidR="00DF05E8" w:rsidRPr="00CE6833">
        <w:rPr>
          <w:noProof/>
          <w:u w:val="single"/>
        </w:rPr>
        <w:t>Communications of the ACM</w:t>
      </w:r>
      <w:r w:rsidR="00DF05E8">
        <w:rPr>
          <w:noProof/>
        </w:rPr>
        <w:t xml:space="preserve"> </w:t>
      </w:r>
      <w:r w:rsidR="00DF05E8" w:rsidRPr="00CE6833">
        <w:rPr>
          <w:b/>
          <w:noProof/>
        </w:rPr>
        <w:t>20</w:t>
      </w:r>
      <w:r w:rsidR="00DF05E8">
        <w:rPr>
          <w:noProof/>
        </w:rPr>
        <w:t>(11): 822-823.</w:t>
      </w:r>
    </w:p>
    <w:p w:rsidR="00BB33C3" w:rsidRDefault="00BB33C3" w:rsidP="00BB33C3">
      <w:pPr>
        <w:pStyle w:val="Heading1"/>
      </w:pPr>
      <w:bookmarkStart w:id="1079" w:name="_Toc355280441"/>
      <w:bookmarkStart w:id="1080" w:name="_Toc355769380"/>
      <w:bookmarkStart w:id="1081" w:name="_Ref356556507"/>
      <w:bookmarkStart w:id="1082" w:name="_Ref356556512"/>
      <w:r>
        <w:t>References</w:t>
      </w:r>
      <w:bookmarkEnd w:id="1079"/>
      <w:bookmarkEnd w:id="1080"/>
      <w:bookmarkEnd w:id="1081"/>
      <w:bookmarkEnd w:id="1082"/>
    </w:p>
    <w:p w:rsidR="006B0A5F" w:rsidRDefault="00604510" w:rsidP="00CB191B">
      <w:pPr>
        <w:pStyle w:val="Bibliography"/>
        <w:rPr>
          <w:rFonts w:ascii="Times New Roman" w:hAnsi="Times New Roman"/>
          <w:noProof/>
          <w:sz w:val="24"/>
        </w:rPr>
      </w:pPr>
      <w:r>
        <w:fldChar w:fldCharType="begin"/>
      </w:r>
      <w:r w:rsidR="00BB33C3">
        <w:rPr>
          <w:lang w:val="en-AU"/>
        </w:rPr>
        <w:instrText xml:space="preserve"> BIBLIOGRAPHY  \l 3081 </w:instrText>
      </w:r>
      <w:r>
        <w:fldChar w:fldCharType="separate"/>
      </w:r>
    </w:p>
    <w:tbl>
      <w:tblPr>
        <w:tblW w:w="5000" w:type="pct"/>
        <w:tblCellSpacing w:w="15" w:type="dxa"/>
        <w:tblCellMar>
          <w:top w:w="15" w:type="dxa"/>
          <w:left w:w="15" w:type="dxa"/>
          <w:bottom w:w="15" w:type="dxa"/>
          <w:right w:w="15" w:type="dxa"/>
        </w:tblCellMar>
        <w:tblLook w:val="04A0"/>
      </w:tblPr>
      <w:tblGrid>
        <w:gridCol w:w="1193"/>
        <w:gridCol w:w="8252"/>
      </w:tblGrid>
      <w:tr w:rsidR="006B0A5F">
        <w:trPr>
          <w:divId w:val="1635410550"/>
          <w:tblCellSpacing w:w="15" w:type="dxa"/>
        </w:trPr>
        <w:tc>
          <w:tcPr>
            <w:tcW w:w="50" w:type="pct"/>
            <w:hideMark/>
          </w:tcPr>
          <w:p w:rsidR="006B0A5F" w:rsidRDefault="006B0A5F">
            <w:pPr>
              <w:pStyle w:val="Bibliography"/>
              <w:rPr>
                <w:noProof/>
              </w:rPr>
            </w:pPr>
            <w:r>
              <w:rPr>
                <w:noProof/>
              </w:rPr>
              <w:t xml:space="preserve">[1] </w:t>
            </w:r>
          </w:p>
        </w:tc>
        <w:tc>
          <w:tcPr>
            <w:tcW w:w="0" w:type="auto"/>
            <w:hideMark/>
          </w:tcPr>
          <w:p w:rsidR="006B0A5F" w:rsidRDefault="006B0A5F">
            <w:pPr>
              <w:pStyle w:val="Bibliography"/>
              <w:rPr>
                <w:noProof/>
              </w:rPr>
            </w:pPr>
            <w:r>
              <w:rPr>
                <w:noProof/>
              </w:rPr>
              <w:t>Astronomical Applications Department of the U.S. Naval Observatory, “Universal Time,” 2003. [Online]. Available: http://aa.usno.navy.mil/faq/docs/UT.php. [Accessed 1 May 2013].</w:t>
            </w:r>
          </w:p>
        </w:tc>
      </w:tr>
      <w:tr w:rsidR="006B0A5F">
        <w:trPr>
          <w:divId w:val="1635410550"/>
          <w:tblCellSpacing w:w="15" w:type="dxa"/>
        </w:trPr>
        <w:tc>
          <w:tcPr>
            <w:tcW w:w="50" w:type="pct"/>
            <w:hideMark/>
          </w:tcPr>
          <w:p w:rsidR="006B0A5F" w:rsidRDefault="006B0A5F">
            <w:pPr>
              <w:pStyle w:val="Bibliography"/>
              <w:rPr>
                <w:noProof/>
              </w:rPr>
            </w:pPr>
            <w:r>
              <w:rPr>
                <w:noProof/>
              </w:rPr>
              <w:t xml:space="preserve">[2] </w:t>
            </w:r>
          </w:p>
        </w:tc>
        <w:tc>
          <w:tcPr>
            <w:tcW w:w="0" w:type="auto"/>
            <w:hideMark/>
          </w:tcPr>
          <w:p w:rsidR="006B0A5F" w:rsidRDefault="006B0A5F">
            <w:pPr>
              <w:pStyle w:val="Bibliography"/>
              <w:rPr>
                <w:noProof/>
              </w:rPr>
            </w:pPr>
            <w:r>
              <w:rPr>
                <w:noProof/>
              </w:rPr>
              <w:t>A. Hüni and M. Kneubühler, “SPECCHIO: A System for Storing and Sharing Spectroradiometer Data,” December 2007. [Online]. Available: http://spie.org/x18220.xml. [Accessed 2007].</w:t>
            </w:r>
          </w:p>
        </w:tc>
      </w:tr>
      <w:tr w:rsidR="006B0A5F">
        <w:trPr>
          <w:divId w:val="1635410550"/>
          <w:tblCellSpacing w:w="15" w:type="dxa"/>
        </w:trPr>
        <w:tc>
          <w:tcPr>
            <w:tcW w:w="50" w:type="pct"/>
            <w:hideMark/>
          </w:tcPr>
          <w:p w:rsidR="006B0A5F" w:rsidRDefault="006B0A5F">
            <w:pPr>
              <w:pStyle w:val="Bibliography"/>
              <w:rPr>
                <w:noProof/>
              </w:rPr>
            </w:pPr>
            <w:r>
              <w:rPr>
                <w:noProof/>
              </w:rPr>
              <w:t xml:space="preserve">[3] </w:t>
            </w:r>
          </w:p>
        </w:tc>
        <w:tc>
          <w:tcPr>
            <w:tcW w:w="0" w:type="auto"/>
            <w:hideMark/>
          </w:tcPr>
          <w:p w:rsidR="006B0A5F" w:rsidRDefault="006B0A5F">
            <w:pPr>
              <w:pStyle w:val="Bibliography"/>
              <w:rPr>
                <w:noProof/>
              </w:rPr>
            </w:pPr>
            <w:r>
              <w:rPr>
                <w:noProof/>
              </w:rPr>
              <w:t>Australia Bureau of Statistics %%% or ASA?, “Australian and New Zealand Standard Research Classification (ANZSRC),” Australia Bureau of Statistics, 2008. [Online]. Available: http://www.abs.gov.au/ausstats/abs@.nsf/mf/1297.0. [Accessed May 2013].</w:t>
            </w:r>
          </w:p>
        </w:tc>
      </w:tr>
      <w:tr w:rsidR="006B0A5F">
        <w:trPr>
          <w:divId w:val="1635410550"/>
          <w:tblCellSpacing w:w="15" w:type="dxa"/>
        </w:trPr>
        <w:tc>
          <w:tcPr>
            <w:tcW w:w="50" w:type="pct"/>
            <w:hideMark/>
          </w:tcPr>
          <w:p w:rsidR="006B0A5F" w:rsidRDefault="006B0A5F">
            <w:pPr>
              <w:pStyle w:val="Bibliography"/>
              <w:rPr>
                <w:noProof/>
              </w:rPr>
            </w:pPr>
            <w:r>
              <w:rPr>
                <w:noProof/>
              </w:rPr>
              <w:t xml:space="preserve">[4] </w:t>
            </w:r>
          </w:p>
        </w:tc>
        <w:tc>
          <w:tcPr>
            <w:tcW w:w="0" w:type="auto"/>
            <w:hideMark/>
          </w:tcPr>
          <w:p w:rsidR="006B0A5F" w:rsidRDefault="006B0A5F">
            <w:pPr>
              <w:pStyle w:val="Bibliography"/>
              <w:rPr>
                <w:noProof/>
              </w:rPr>
            </w:pPr>
            <w:r>
              <w:rPr>
                <w:noProof/>
              </w:rPr>
              <w:t xml:space="preserve">G. Schaepman-Strub, M. Schaepman and e. al., “Reflectance Quantities in Optical Remote Sensing - Definitions and Case Studies,” </w:t>
            </w:r>
            <w:r>
              <w:rPr>
                <w:i/>
                <w:iCs/>
                <w:noProof/>
              </w:rPr>
              <w:t xml:space="preserve">Remote Sensing of Environment 103, </w:t>
            </w:r>
            <w:r>
              <w:rPr>
                <w:noProof/>
              </w:rPr>
              <w:t xml:space="preserve">pp. 27-42, 2006. </w:t>
            </w:r>
          </w:p>
        </w:tc>
      </w:tr>
      <w:tr w:rsidR="006B0A5F">
        <w:trPr>
          <w:divId w:val="1635410550"/>
          <w:tblCellSpacing w:w="15" w:type="dxa"/>
        </w:trPr>
        <w:tc>
          <w:tcPr>
            <w:tcW w:w="50" w:type="pct"/>
            <w:hideMark/>
          </w:tcPr>
          <w:p w:rsidR="006B0A5F" w:rsidRDefault="006B0A5F">
            <w:pPr>
              <w:pStyle w:val="Bibliography"/>
              <w:rPr>
                <w:noProof/>
              </w:rPr>
            </w:pPr>
            <w:r>
              <w:rPr>
                <w:noProof/>
              </w:rPr>
              <w:t xml:space="preserve">[5] </w:t>
            </w:r>
          </w:p>
        </w:tc>
        <w:tc>
          <w:tcPr>
            <w:tcW w:w="0" w:type="auto"/>
            <w:hideMark/>
          </w:tcPr>
          <w:p w:rsidR="006B0A5F" w:rsidRDefault="006B0A5F">
            <w:pPr>
              <w:pStyle w:val="Bibliography"/>
              <w:rPr>
                <w:noProof/>
              </w:rPr>
            </w:pPr>
            <w:r>
              <w:rPr>
                <w:noProof/>
              </w:rPr>
              <w:t>D. Landgrebe, “On Information Extraction Principles for Hyperspectral Data,” Purdue University, West Lafayette, IN, 1997.</w:t>
            </w:r>
          </w:p>
        </w:tc>
      </w:tr>
      <w:tr w:rsidR="006B0A5F">
        <w:trPr>
          <w:divId w:val="1635410550"/>
          <w:tblCellSpacing w:w="15" w:type="dxa"/>
        </w:trPr>
        <w:tc>
          <w:tcPr>
            <w:tcW w:w="50" w:type="pct"/>
            <w:hideMark/>
          </w:tcPr>
          <w:p w:rsidR="006B0A5F" w:rsidRDefault="006B0A5F">
            <w:pPr>
              <w:pStyle w:val="Bibliography"/>
              <w:rPr>
                <w:noProof/>
              </w:rPr>
            </w:pPr>
            <w:r>
              <w:rPr>
                <w:noProof/>
              </w:rPr>
              <w:t xml:space="preserve">[6] </w:t>
            </w:r>
          </w:p>
        </w:tc>
        <w:tc>
          <w:tcPr>
            <w:tcW w:w="0" w:type="auto"/>
            <w:hideMark/>
          </w:tcPr>
          <w:p w:rsidR="006B0A5F" w:rsidRDefault="006B0A5F">
            <w:pPr>
              <w:pStyle w:val="Bibliography"/>
              <w:rPr>
                <w:noProof/>
              </w:rPr>
            </w:pPr>
            <w:r>
              <w:rPr>
                <w:noProof/>
              </w:rPr>
              <w:t xml:space="preserve">A. Hueni, M. Kneubuehler, J. Nieke and K. Itten, “Processing Extension for the Spectral Database SPECCHIO,” in </w:t>
            </w:r>
            <w:r>
              <w:rPr>
                <w:i/>
                <w:iCs/>
                <w:noProof/>
              </w:rPr>
              <w:t>Proceedings EARSeL SIG IS</w:t>
            </w:r>
            <w:r>
              <w:rPr>
                <w:noProof/>
              </w:rPr>
              <w:t xml:space="preserve">, Tel Aviv, Israel, 2009. </w:t>
            </w:r>
          </w:p>
        </w:tc>
      </w:tr>
      <w:tr w:rsidR="006B0A5F">
        <w:trPr>
          <w:divId w:val="1635410550"/>
          <w:tblCellSpacing w:w="15" w:type="dxa"/>
        </w:trPr>
        <w:tc>
          <w:tcPr>
            <w:tcW w:w="50" w:type="pct"/>
            <w:hideMark/>
          </w:tcPr>
          <w:p w:rsidR="006B0A5F" w:rsidRDefault="006B0A5F">
            <w:pPr>
              <w:pStyle w:val="Bibliography"/>
              <w:rPr>
                <w:noProof/>
              </w:rPr>
            </w:pPr>
            <w:r>
              <w:rPr>
                <w:noProof/>
              </w:rPr>
              <w:t xml:space="preserve">[7] </w:t>
            </w:r>
          </w:p>
        </w:tc>
        <w:tc>
          <w:tcPr>
            <w:tcW w:w="0" w:type="auto"/>
            <w:hideMark/>
          </w:tcPr>
          <w:p w:rsidR="006B0A5F" w:rsidRDefault="006B0A5F">
            <w:pPr>
              <w:pStyle w:val="Bibliography"/>
              <w:rPr>
                <w:noProof/>
              </w:rPr>
            </w:pPr>
            <w:r>
              <w:rPr>
                <w:noProof/>
              </w:rPr>
              <w:t xml:space="preserve">A. Hüni, J. Nieke, J. Schopfer, M. Kneubühler and K. Itten, “2nd Generation of RSL's Spectrum Database "SPECCHIO",” in </w:t>
            </w:r>
            <w:r>
              <w:rPr>
                <w:i/>
                <w:iCs/>
                <w:noProof/>
              </w:rPr>
              <w:t>ISMPSRS</w:t>
            </w:r>
            <w:r>
              <w:rPr>
                <w:noProof/>
              </w:rPr>
              <w:t xml:space="preserve">, Davos, Switzerland, 2007. </w:t>
            </w:r>
          </w:p>
        </w:tc>
      </w:tr>
      <w:tr w:rsidR="006B0A5F">
        <w:trPr>
          <w:divId w:val="1635410550"/>
          <w:tblCellSpacing w:w="15" w:type="dxa"/>
        </w:trPr>
        <w:tc>
          <w:tcPr>
            <w:tcW w:w="50" w:type="pct"/>
            <w:hideMark/>
          </w:tcPr>
          <w:p w:rsidR="006B0A5F" w:rsidRDefault="006B0A5F">
            <w:pPr>
              <w:pStyle w:val="Bibliography"/>
              <w:rPr>
                <w:noProof/>
              </w:rPr>
            </w:pPr>
            <w:r>
              <w:rPr>
                <w:noProof/>
              </w:rPr>
              <w:t xml:space="preserve">[8] </w:t>
            </w:r>
          </w:p>
        </w:tc>
        <w:tc>
          <w:tcPr>
            <w:tcW w:w="0" w:type="auto"/>
            <w:hideMark/>
          </w:tcPr>
          <w:p w:rsidR="006B0A5F" w:rsidRDefault="006B0A5F">
            <w:pPr>
              <w:pStyle w:val="Bibliography"/>
              <w:rPr>
                <w:noProof/>
              </w:rPr>
            </w:pPr>
            <w:r>
              <w:rPr>
                <w:noProof/>
              </w:rPr>
              <w:t xml:space="preserve">A. Hueni, M. Kneubuehler and M. Schaepman, “International Geoscience and Remote Sensing Symposium,” Hawaii, USA, 2010. </w:t>
            </w:r>
          </w:p>
        </w:tc>
      </w:tr>
      <w:tr w:rsidR="006B0A5F">
        <w:trPr>
          <w:divId w:val="1635410550"/>
          <w:tblCellSpacing w:w="15" w:type="dxa"/>
        </w:trPr>
        <w:tc>
          <w:tcPr>
            <w:tcW w:w="50" w:type="pct"/>
            <w:hideMark/>
          </w:tcPr>
          <w:p w:rsidR="006B0A5F" w:rsidRDefault="006B0A5F">
            <w:pPr>
              <w:pStyle w:val="Bibliography"/>
              <w:rPr>
                <w:noProof/>
              </w:rPr>
            </w:pPr>
            <w:r>
              <w:rPr>
                <w:noProof/>
              </w:rPr>
              <w:t xml:space="preserve">[9] </w:t>
            </w:r>
          </w:p>
        </w:tc>
        <w:tc>
          <w:tcPr>
            <w:tcW w:w="0" w:type="auto"/>
            <w:hideMark/>
          </w:tcPr>
          <w:p w:rsidR="006B0A5F" w:rsidRDefault="006B0A5F">
            <w:pPr>
              <w:pStyle w:val="Bibliography"/>
              <w:rPr>
                <w:noProof/>
              </w:rPr>
            </w:pPr>
            <w:r>
              <w:rPr>
                <w:noProof/>
              </w:rPr>
              <w:t xml:space="preserve">A. Hueni, T. Malthus, M. Kneubuehler and M. Schaepman, “Data Exchange Between Distributed Spectral Databases,” </w:t>
            </w:r>
            <w:r>
              <w:rPr>
                <w:i/>
                <w:iCs/>
                <w:noProof/>
              </w:rPr>
              <w:t xml:space="preserve">Computers &amp; Geosciences 37, </w:t>
            </w:r>
            <w:r>
              <w:rPr>
                <w:noProof/>
              </w:rPr>
              <w:t xml:space="preserve">pp. 861-873, 2011. </w:t>
            </w:r>
          </w:p>
        </w:tc>
      </w:tr>
      <w:tr w:rsidR="006B0A5F">
        <w:trPr>
          <w:divId w:val="1635410550"/>
          <w:tblCellSpacing w:w="15" w:type="dxa"/>
        </w:trPr>
        <w:tc>
          <w:tcPr>
            <w:tcW w:w="50" w:type="pct"/>
            <w:hideMark/>
          </w:tcPr>
          <w:p w:rsidR="006B0A5F" w:rsidRDefault="006B0A5F">
            <w:pPr>
              <w:pStyle w:val="Bibliography"/>
              <w:rPr>
                <w:noProof/>
              </w:rPr>
            </w:pPr>
            <w:r>
              <w:rPr>
                <w:noProof/>
              </w:rPr>
              <w:t xml:space="preserve">[10] </w:t>
            </w:r>
          </w:p>
        </w:tc>
        <w:tc>
          <w:tcPr>
            <w:tcW w:w="0" w:type="auto"/>
            <w:hideMark/>
          </w:tcPr>
          <w:p w:rsidR="006B0A5F" w:rsidRDefault="006B0A5F">
            <w:pPr>
              <w:pStyle w:val="Bibliography"/>
              <w:rPr>
                <w:noProof/>
              </w:rPr>
            </w:pPr>
            <w:r>
              <w:rPr>
                <w:noProof/>
              </w:rPr>
              <w:t xml:space="preserve">A. Hueni and M. Kneubuehler, “SPECCHIO: A Free Spectral Data Management and Processing System,” in </w:t>
            </w:r>
            <w:r>
              <w:rPr>
                <w:i/>
                <w:iCs/>
                <w:noProof/>
              </w:rPr>
              <w:t>SPIE Optics and Photonics</w:t>
            </w:r>
            <w:r>
              <w:rPr>
                <w:noProof/>
              </w:rPr>
              <w:t xml:space="preserve">, San Diego, CA, 2009. </w:t>
            </w:r>
          </w:p>
        </w:tc>
      </w:tr>
      <w:tr w:rsidR="006B0A5F">
        <w:trPr>
          <w:divId w:val="1635410550"/>
          <w:tblCellSpacing w:w="15" w:type="dxa"/>
        </w:trPr>
        <w:tc>
          <w:tcPr>
            <w:tcW w:w="50" w:type="pct"/>
            <w:hideMark/>
          </w:tcPr>
          <w:p w:rsidR="006B0A5F" w:rsidRDefault="006B0A5F">
            <w:pPr>
              <w:pStyle w:val="Bibliography"/>
              <w:rPr>
                <w:noProof/>
              </w:rPr>
            </w:pPr>
            <w:r>
              <w:rPr>
                <w:noProof/>
              </w:rPr>
              <w:t xml:space="preserve">[11] </w:t>
            </w:r>
          </w:p>
        </w:tc>
        <w:tc>
          <w:tcPr>
            <w:tcW w:w="0" w:type="auto"/>
            <w:hideMark/>
          </w:tcPr>
          <w:p w:rsidR="006B0A5F" w:rsidRDefault="006B0A5F">
            <w:pPr>
              <w:pStyle w:val="Bibliography"/>
              <w:rPr>
                <w:noProof/>
              </w:rPr>
            </w:pPr>
            <w:r>
              <w:rPr>
                <w:noProof/>
              </w:rPr>
              <w:t xml:space="preserve">A. Hueni, S. Rey, D. Schläpfer, J. Schopfer and M. Kneubuehler, “Visualisation, Processing and Storage of Spectrodirectional Data Based on the Spectral Database SPECCHIO,” in </w:t>
            </w:r>
            <w:r>
              <w:rPr>
                <w:i/>
                <w:iCs/>
                <w:noProof/>
              </w:rPr>
              <w:t>IGARSS 09</w:t>
            </w:r>
            <w:r>
              <w:rPr>
                <w:noProof/>
              </w:rPr>
              <w:t xml:space="preserve">, Cape Town, South Africa, 2009. </w:t>
            </w:r>
          </w:p>
        </w:tc>
      </w:tr>
      <w:tr w:rsidR="006B0A5F">
        <w:trPr>
          <w:divId w:val="1635410550"/>
          <w:tblCellSpacing w:w="15" w:type="dxa"/>
        </w:trPr>
        <w:tc>
          <w:tcPr>
            <w:tcW w:w="50" w:type="pct"/>
            <w:hideMark/>
          </w:tcPr>
          <w:p w:rsidR="006B0A5F" w:rsidRDefault="006B0A5F">
            <w:pPr>
              <w:pStyle w:val="Bibliography"/>
              <w:rPr>
                <w:noProof/>
              </w:rPr>
            </w:pPr>
            <w:r>
              <w:rPr>
                <w:noProof/>
              </w:rPr>
              <w:t xml:space="preserve">[12] </w:t>
            </w:r>
          </w:p>
        </w:tc>
        <w:tc>
          <w:tcPr>
            <w:tcW w:w="0" w:type="auto"/>
            <w:hideMark/>
          </w:tcPr>
          <w:p w:rsidR="006B0A5F" w:rsidRDefault="006B0A5F">
            <w:pPr>
              <w:pStyle w:val="Bibliography"/>
              <w:rPr>
                <w:noProof/>
              </w:rPr>
            </w:pPr>
            <w:r>
              <w:rPr>
                <w:noProof/>
              </w:rPr>
              <w:t xml:space="preserve">A. Hueni, J. Nieke, J. Schopfer, M. Kneubühler and K. Itten, “The Spectral Database SPECCHIO for Improved Long Term Ssability and Data Sharing,” </w:t>
            </w:r>
            <w:r>
              <w:rPr>
                <w:i/>
                <w:iCs/>
                <w:noProof/>
              </w:rPr>
              <w:t xml:space="preserve">Computers &amp; Geosciences 35(3), </w:t>
            </w:r>
            <w:r>
              <w:rPr>
                <w:noProof/>
              </w:rPr>
              <w:t xml:space="preserve">pp. 557-565, 2009. </w:t>
            </w:r>
          </w:p>
        </w:tc>
      </w:tr>
      <w:tr w:rsidR="006B0A5F">
        <w:trPr>
          <w:divId w:val="1635410550"/>
          <w:tblCellSpacing w:w="15" w:type="dxa"/>
        </w:trPr>
        <w:tc>
          <w:tcPr>
            <w:tcW w:w="50" w:type="pct"/>
            <w:hideMark/>
          </w:tcPr>
          <w:p w:rsidR="006B0A5F" w:rsidRDefault="006B0A5F">
            <w:pPr>
              <w:pStyle w:val="Bibliography"/>
              <w:rPr>
                <w:noProof/>
              </w:rPr>
            </w:pPr>
            <w:r>
              <w:rPr>
                <w:noProof/>
              </w:rPr>
              <w:t xml:space="preserve">[13] </w:t>
            </w:r>
          </w:p>
        </w:tc>
        <w:tc>
          <w:tcPr>
            <w:tcW w:w="0" w:type="auto"/>
            <w:hideMark/>
          </w:tcPr>
          <w:p w:rsidR="006B0A5F" w:rsidRDefault="006B0A5F">
            <w:pPr>
              <w:pStyle w:val="Bibliography"/>
              <w:rPr>
                <w:noProof/>
              </w:rPr>
            </w:pPr>
            <w:r>
              <w:rPr>
                <w:noProof/>
              </w:rPr>
              <w:t xml:space="preserve">A. Hueni, J. Schopfer, D. Schläpfer, M. Kneubuehler and J. Nieke, “Pre-processing of Dual-view FIGOS data: Towards Operational BRDF Retrieval,” in </w:t>
            </w:r>
            <w:r>
              <w:rPr>
                <w:i/>
                <w:iCs/>
                <w:noProof/>
              </w:rPr>
              <w:t>Proceedings ISPRS</w:t>
            </w:r>
            <w:r>
              <w:rPr>
                <w:noProof/>
              </w:rPr>
              <w:t xml:space="preserve">, Beijing, China, 2008. </w:t>
            </w:r>
          </w:p>
        </w:tc>
      </w:tr>
      <w:tr w:rsidR="006B0A5F">
        <w:trPr>
          <w:divId w:val="1635410550"/>
          <w:tblCellSpacing w:w="15" w:type="dxa"/>
        </w:trPr>
        <w:tc>
          <w:tcPr>
            <w:tcW w:w="50" w:type="pct"/>
            <w:hideMark/>
          </w:tcPr>
          <w:p w:rsidR="006B0A5F" w:rsidRDefault="006B0A5F">
            <w:pPr>
              <w:pStyle w:val="Bibliography"/>
              <w:rPr>
                <w:noProof/>
              </w:rPr>
            </w:pPr>
            <w:r>
              <w:rPr>
                <w:noProof/>
              </w:rPr>
              <w:t xml:space="preserve">[14] </w:t>
            </w:r>
          </w:p>
        </w:tc>
        <w:tc>
          <w:tcPr>
            <w:tcW w:w="0" w:type="auto"/>
            <w:hideMark/>
          </w:tcPr>
          <w:p w:rsidR="006B0A5F" w:rsidRDefault="006B0A5F">
            <w:pPr>
              <w:pStyle w:val="Bibliography"/>
              <w:rPr>
                <w:noProof/>
              </w:rPr>
            </w:pPr>
            <w:r>
              <w:rPr>
                <w:noProof/>
              </w:rPr>
              <w:t xml:space="preserve">A. Hüni, J. Nieke, J. Schopfer, M. Kneubühler and K. Itten, “Metadata of Spectral Data Collections,” in </w:t>
            </w:r>
            <w:r>
              <w:rPr>
                <w:i/>
                <w:iCs/>
                <w:noProof/>
              </w:rPr>
              <w:t>5th EARSeL Workshop on Imaging Spectroscopy</w:t>
            </w:r>
            <w:r>
              <w:rPr>
                <w:noProof/>
              </w:rPr>
              <w:t xml:space="preserve">, Bruges, Belgium, 2007. </w:t>
            </w:r>
          </w:p>
        </w:tc>
      </w:tr>
      <w:tr w:rsidR="006B0A5F">
        <w:trPr>
          <w:divId w:val="1635410550"/>
          <w:tblCellSpacing w:w="15" w:type="dxa"/>
        </w:trPr>
        <w:tc>
          <w:tcPr>
            <w:tcW w:w="50" w:type="pct"/>
            <w:hideMark/>
          </w:tcPr>
          <w:p w:rsidR="006B0A5F" w:rsidRDefault="006B0A5F">
            <w:pPr>
              <w:pStyle w:val="Bibliography"/>
              <w:rPr>
                <w:noProof/>
              </w:rPr>
            </w:pPr>
            <w:r>
              <w:rPr>
                <w:noProof/>
              </w:rPr>
              <w:t xml:space="preserve">[15] </w:t>
            </w:r>
          </w:p>
        </w:tc>
        <w:tc>
          <w:tcPr>
            <w:tcW w:w="0" w:type="auto"/>
            <w:hideMark/>
          </w:tcPr>
          <w:p w:rsidR="006B0A5F" w:rsidRDefault="006B0A5F">
            <w:pPr>
              <w:pStyle w:val="Bibliography"/>
              <w:rPr>
                <w:noProof/>
              </w:rPr>
            </w:pPr>
            <w:r>
              <w:rPr>
                <w:noProof/>
              </w:rPr>
              <w:t xml:space="preserve">A. Hueni and M. Tuohy, “Spectroradiometer Data Structuring, Pre-Processing and Analysis - An IT Based Approach,” </w:t>
            </w:r>
            <w:r>
              <w:rPr>
                <w:i/>
                <w:iCs/>
                <w:noProof/>
              </w:rPr>
              <w:t xml:space="preserve">Journal of Spatial Science 51(2), </w:t>
            </w:r>
            <w:r>
              <w:rPr>
                <w:noProof/>
              </w:rPr>
              <w:t xml:space="preserve">pp. 93-102, 2006. </w:t>
            </w:r>
          </w:p>
        </w:tc>
      </w:tr>
      <w:tr w:rsidR="006B0A5F">
        <w:trPr>
          <w:divId w:val="1635410550"/>
          <w:tblCellSpacing w:w="15" w:type="dxa"/>
        </w:trPr>
        <w:tc>
          <w:tcPr>
            <w:tcW w:w="50" w:type="pct"/>
            <w:hideMark/>
          </w:tcPr>
          <w:p w:rsidR="006B0A5F" w:rsidRDefault="006B0A5F">
            <w:pPr>
              <w:pStyle w:val="Bibliography"/>
              <w:rPr>
                <w:noProof/>
              </w:rPr>
            </w:pPr>
            <w:r>
              <w:rPr>
                <w:noProof/>
              </w:rPr>
              <w:t xml:space="preserve">[16] </w:t>
            </w:r>
          </w:p>
        </w:tc>
        <w:tc>
          <w:tcPr>
            <w:tcW w:w="0" w:type="auto"/>
            <w:hideMark/>
          </w:tcPr>
          <w:p w:rsidR="006B0A5F" w:rsidRDefault="006B0A5F">
            <w:pPr>
              <w:pStyle w:val="Bibliography"/>
              <w:rPr>
                <w:noProof/>
              </w:rPr>
            </w:pPr>
            <w:r>
              <w:rPr>
                <w:noProof/>
              </w:rPr>
              <w:t>A. Hueni, “Field Spectroradiometer Data: Acquisition, Organisation, Processing and Analysis on the Example of New Zealand Native Plants,” Institute of Natural Resources, Palmerston North, Massey University, 2006.</w:t>
            </w:r>
          </w:p>
        </w:tc>
      </w:tr>
      <w:tr w:rsidR="006B0A5F">
        <w:trPr>
          <w:divId w:val="1635410550"/>
          <w:tblCellSpacing w:w="15" w:type="dxa"/>
        </w:trPr>
        <w:tc>
          <w:tcPr>
            <w:tcW w:w="50" w:type="pct"/>
            <w:hideMark/>
          </w:tcPr>
          <w:p w:rsidR="006B0A5F" w:rsidRDefault="006B0A5F">
            <w:pPr>
              <w:pStyle w:val="Bibliography"/>
              <w:rPr>
                <w:noProof/>
              </w:rPr>
            </w:pPr>
            <w:r>
              <w:rPr>
                <w:noProof/>
              </w:rPr>
              <w:t xml:space="preserve">[17] </w:t>
            </w:r>
          </w:p>
        </w:tc>
        <w:tc>
          <w:tcPr>
            <w:tcW w:w="0" w:type="auto"/>
            <w:hideMark/>
          </w:tcPr>
          <w:p w:rsidR="006B0A5F" w:rsidRDefault="006B0A5F">
            <w:pPr>
              <w:pStyle w:val="Bibliography"/>
              <w:rPr>
                <w:noProof/>
              </w:rPr>
            </w:pPr>
            <w:r>
              <w:rPr>
                <w:noProof/>
              </w:rPr>
              <w:t>J. Schopfer, “Spectrodirectional Ground-based Remote Sensing Using Dual-view Goniometry,” Remote Sensing Laboratories, Zurich, 2008.</w:t>
            </w:r>
          </w:p>
        </w:tc>
      </w:tr>
      <w:tr w:rsidR="006B0A5F">
        <w:trPr>
          <w:divId w:val="1635410550"/>
          <w:tblCellSpacing w:w="15" w:type="dxa"/>
        </w:trPr>
        <w:tc>
          <w:tcPr>
            <w:tcW w:w="50" w:type="pct"/>
            <w:hideMark/>
          </w:tcPr>
          <w:p w:rsidR="006B0A5F" w:rsidRDefault="006B0A5F">
            <w:pPr>
              <w:pStyle w:val="Bibliography"/>
              <w:rPr>
                <w:noProof/>
              </w:rPr>
            </w:pPr>
            <w:r>
              <w:rPr>
                <w:noProof/>
              </w:rPr>
              <w:t xml:space="preserve">[18] </w:t>
            </w:r>
          </w:p>
        </w:tc>
        <w:tc>
          <w:tcPr>
            <w:tcW w:w="0" w:type="auto"/>
            <w:hideMark/>
          </w:tcPr>
          <w:p w:rsidR="006B0A5F" w:rsidRDefault="006B0A5F">
            <w:pPr>
              <w:pStyle w:val="Bibliography"/>
              <w:rPr>
                <w:noProof/>
              </w:rPr>
            </w:pPr>
            <w:r>
              <w:rPr>
                <w:noProof/>
              </w:rPr>
              <w:t xml:space="preserve">J. Schopfer, S. Dangel and e. al., “Dual Field-of-View Goniometer System FIGOS,” in </w:t>
            </w:r>
            <w:r>
              <w:rPr>
                <w:i/>
                <w:iCs/>
                <w:noProof/>
              </w:rPr>
              <w:t>10th Intl. Symposium on Physical Measurements and Spectral Signatures in Remote Sensing</w:t>
            </w:r>
            <w:r>
              <w:rPr>
                <w:noProof/>
              </w:rPr>
              <w:t xml:space="preserve">, Davos, Switzerland, 2007. </w:t>
            </w:r>
          </w:p>
        </w:tc>
      </w:tr>
    </w:tbl>
    <w:p w:rsidR="006B0A5F" w:rsidRDefault="006B0A5F">
      <w:pPr>
        <w:divId w:val="1635410550"/>
        <w:rPr>
          <w:noProof/>
        </w:rPr>
      </w:pPr>
    </w:p>
    <w:p w:rsidR="00BB33C3" w:rsidRPr="00BB33C3" w:rsidRDefault="00604510" w:rsidP="00CB191B">
      <w:pPr>
        <w:pStyle w:val="Bibliography"/>
      </w:pPr>
      <w:r>
        <w:fldChar w:fldCharType="end"/>
      </w:r>
    </w:p>
    <w:p w:rsidR="00DE79D5" w:rsidRPr="00084655" w:rsidRDefault="0098760F" w:rsidP="0098760F">
      <w:pPr>
        <w:pStyle w:val="HeadingUnnumbered"/>
      </w:pPr>
      <w:bookmarkStart w:id="1083" w:name="_Toc355280442"/>
      <w:bookmarkStart w:id="1084" w:name="_Toc355769381"/>
      <w:r>
        <w:t xml:space="preserve">Document </w:t>
      </w:r>
      <w:r w:rsidR="00DE79D5" w:rsidRPr="00084655">
        <w:t>History</w:t>
      </w:r>
      <w:bookmarkEnd w:id="1083"/>
      <w:bookmarkEnd w:id="1084"/>
    </w:p>
    <w:tbl>
      <w:tblPr>
        <w:tblW w:w="0" w:type="auto"/>
        <w:tblLayout w:type="fixed"/>
        <w:tblCellMar>
          <w:left w:w="70" w:type="dxa"/>
          <w:right w:w="70" w:type="dxa"/>
        </w:tblCellMar>
        <w:tblLook w:val="0000"/>
      </w:tblPr>
      <w:tblGrid>
        <w:gridCol w:w="1063"/>
        <w:gridCol w:w="1275"/>
        <w:gridCol w:w="1134"/>
        <w:gridCol w:w="5387"/>
      </w:tblGrid>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Date</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Author</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Remark</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15.12.2006</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First valid version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13.02.20</w:t>
            </w:r>
            <w:r>
              <w:rPr>
                <w:lang w:val="en-GB"/>
              </w:rPr>
              <w:t>0</w:t>
            </w:r>
            <w:r w:rsidRPr="00084655">
              <w:rPr>
                <w:lang w:val="en-GB"/>
              </w:rPr>
              <w:t>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Instructions for entering pathnames under UNIX</w:t>
            </w:r>
          </w:p>
          <w:p w:rsidR="00DE79D5" w:rsidRPr="00084655" w:rsidRDefault="00DE79D5" w:rsidP="00DE79D5">
            <w:pPr>
              <w:pStyle w:val="texte1"/>
              <w:keepNext/>
              <w:keepLines/>
              <w:ind w:left="0"/>
              <w:rPr>
                <w:lang w:val="en-GB"/>
              </w:rPr>
            </w:pPr>
            <w:r w:rsidRPr="00084655">
              <w:rPr>
                <w:lang w:val="en-GB"/>
              </w:rPr>
              <w:t>- Updated installation description</w:t>
            </w:r>
          </w:p>
          <w:p w:rsidR="00DE79D5" w:rsidRPr="00084655" w:rsidRDefault="00DE79D5" w:rsidP="00DE79D5">
            <w:pPr>
              <w:pStyle w:val="texte1"/>
              <w:keepNext/>
              <w:keepLines/>
              <w:ind w:left="0"/>
              <w:rPr>
                <w:lang w:val="en-GB"/>
              </w:rPr>
            </w:pPr>
            <w:r w:rsidRPr="00084655">
              <w:rPr>
                <w:lang w:val="en-GB"/>
              </w:rPr>
              <w:t>- Bug fix update</w:t>
            </w:r>
          </w:p>
          <w:p w:rsidR="00DE79D5" w:rsidRPr="00084655" w:rsidRDefault="00DE79D5" w:rsidP="00DE79D5">
            <w:pPr>
              <w:pStyle w:val="texte1"/>
              <w:keepNext/>
              <w:keepLines/>
              <w:ind w:left="0"/>
              <w:rPr>
                <w:lang w:val="en-GB"/>
              </w:rPr>
            </w:pPr>
            <w:r w:rsidRPr="00084655">
              <w:rPr>
                <w:lang w:val="en-GB"/>
              </w:rPr>
              <w:t>- Tutorial</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1.0c</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14.02.2007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Bug fixes and added features</w:t>
            </w:r>
          </w:p>
          <w:p w:rsidR="00DE79D5" w:rsidRPr="00084655" w:rsidRDefault="00DE79D5" w:rsidP="00DE79D5">
            <w:pPr>
              <w:pStyle w:val="texte1"/>
              <w:keepNext/>
              <w:keepLines/>
              <w:ind w:left="0"/>
              <w:rPr>
                <w:lang w:val="en-GB"/>
              </w:rPr>
            </w:pPr>
            <w:r w:rsidRPr="00084655">
              <w:rPr>
                <w:lang w:val="en-GB"/>
              </w:rPr>
              <w:t>- Version number of this document is now synchronized with the software version number.</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1.0d</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21.02.2007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Minor  software changes</w:t>
            </w:r>
          </w:p>
          <w:p w:rsidR="00DE79D5" w:rsidRPr="00084655" w:rsidRDefault="00DE79D5" w:rsidP="00DE79D5">
            <w:pPr>
              <w:pStyle w:val="texte1"/>
              <w:keepNext/>
              <w:keepLines/>
              <w:ind w:left="0"/>
              <w:rPr>
                <w:lang w:val="en-GB"/>
              </w:rPr>
            </w:pPr>
            <w:r w:rsidRPr="00084655">
              <w:rPr>
                <w:lang w:val="en-GB"/>
              </w:rPr>
              <w:t>- Some changes due to input from the first tutorial session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1.0f</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Added features: </w:t>
            </w:r>
          </w:p>
          <w:p w:rsidR="00DE79D5" w:rsidRPr="00084655" w:rsidRDefault="00DE79D5" w:rsidP="00DE79D5">
            <w:pPr>
              <w:pStyle w:val="texte1"/>
              <w:keepNext/>
              <w:keepLines/>
              <w:ind w:left="0"/>
              <w:rPr>
                <w:lang w:val="en-GB"/>
              </w:rPr>
            </w:pPr>
            <w:r w:rsidRPr="00084655">
              <w:rPr>
                <w:lang w:val="en-GB"/>
              </w:rPr>
              <w:t>- txt file reader</w:t>
            </w:r>
          </w:p>
          <w:p w:rsidR="00DE79D5" w:rsidRPr="00084655" w:rsidRDefault="00DE79D5" w:rsidP="00DE79D5">
            <w:pPr>
              <w:pStyle w:val="texte1"/>
              <w:keepNext/>
              <w:keepLines/>
              <w:ind w:left="0"/>
              <w:rPr>
                <w:lang w:val="en-GB"/>
              </w:rPr>
            </w:pPr>
            <w:r w:rsidRPr="00084655">
              <w:rPr>
                <w:lang w:val="en-GB"/>
              </w:rPr>
              <w:t>- CORINE landcover class displayed as tree in Metadata editor</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18.10.2007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Updates due to: </w:t>
            </w:r>
          </w:p>
          <w:p w:rsidR="00DE79D5" w:rsidRPr="00084655" w:rsidRDefault="00DE79D5" w:rsidP="00DE79D5">
            <w:pPr>
              <w:pStyle w:val="texte1"/>
              <w:keepNext/>
              <w:keepLines/>
              <w:ind w:left="0"/>
              <w:rPr>
                <w:lang w:val="en-GB"/>
              </w:rPr>
            </w:pPr>
            <w:r w:rsidRPr="00084655">
              <w:rPr>
                <w:lang w:val="en-GB"/>
              </w:rPr>
              <w:t>- adding multi-user capabilities to the data model and application.</w:t>
            </w:r>
          </w:p>
          <w:p w:rsidR="00DE79D5" w:rsidRPr="00084655" w:rsidRDefault="00DE79D5" w:rsidP="00DE79D5">
            <w:pPr>
              <w:pStyle w:val="texte1"/>
              <w:keepNext/>
              <w:keepLines/>
              <w:ind w:left="0"/>
              <w:rPr>
                <w:lang w:val="en-GB"/>
              </w:rPr>
            </w:pPr>
            <w:r w:rsidRPr="00084655">
              <w:rPr>
                <w:lang w:val="en-GB"/>
              </w:rPr>
              <w:t>- pre-configuration of database connection details via the db_config.txt file</w:t>
            </w:r>
          </w:p>
          <w:p w:rsidR="00DE79D5" w:rsidRPr="00084655" w:rsidRDefault="00DE79D5" w:rsidP="00DE79D5">
            <w:pPr>
              <w:pStyle w:val="texte1"/>
              <w:keepNext/>
              <w:keepLines/>
              <w:ind w:left="0"/>
              <w:rPr>
                <w:lang w:val="en-GB"/>
              </w:rPr>
            </w:pPr>
            <w:r w:rsidRPr="00084655">
              <w:rPr>
                <w:lang w:val="en-GB"/>
              </w:rPr>
              <w:t>- Admin functions not visible for normal users</w:t>
            </w:r>
          </w:p>
          <w:p w:rsidR="00DE79D5" w:rsidRPr="00084655" w:rsidRDefault="00DE79D5" w:rsidP="00DE79D5">
            <w:pPr>
              <w:pStyle w:val="texte1"/>
              <w:keepNext/>
              <w:keepLines/>
              <w:ind w:left="0"/>
              <w:rPr>
                <w:lang w:val="en-GB"/>
              </w:rPr>
            </w:pPr>
            <w:r w:rsidRPr="00084655">
              <w:rPr>
                <w:lang w:val="en-GB"/>
              </w:rPr>
              <w:t>- Bug fixes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1.1a</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03.11.2007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Software updates and bug fixes</w:t>
            </w:r>
          </w:p>
          <w:p w:rsidR="00DE79D5" w:rsidRPr="00084655" w:rsidRDefault="00DE79D5" w:rsidP="00DE79D5">
            <w:pPr>
              <w:pStyle w:val="texte1"/>
              <w:keepNext/>
              <w:keepLines/>
              <w:ind w:left="0"/>
              <w:rPr>
                <w:lang w:val="en-GB"/>
              </w:rPr>
            </w:pPr>
            <w:r w:rsidRPr="00084655">
              <w:rPr>
                <w:lang w:val="en-GB"/>
              </w:rPr>
              <w:t>- Description of plot control</w:t>
            </w:r>
          </w:p>
          <w:p w:rsidR="00DE79D5" w:rsidRPr="00084655" w:rsidRDefault="00DE79D5" w:rsidP="00DE79D5">
            <w:pPr>
              <w:pStyle w:val="texte1"/>
              <w:keepNext/>
              <w:keepLines/>
              <w:ind w:left="0"/>
              <w:rPr>
                <w:lang w:val="en-GB"/>
              </w:rPr>
            </w:pPr>
            <w:r w:rsidRPr="00084655">
              <w:rPr>
                <w:lang w:val="en-GB"/>
              </w:rPr>
              <w:t>- other minor changes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1.1b</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06.11.2007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Change of the application bundle to flat file structure in order to prevent installation problems. Reflection of that change in the documentation.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1.1c</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31.01.2008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Added spectral plot to metadata editor</w:t>
            </w:r>
          </w:p>
          <w:p w:rsidR="00DE79D5" w:rsidRPr="00084655" w:rsidRDefault="00DE79D5" w:rsidP="00DE79D5">
            <w:pPr>
              <w:pStyle w:val="texte1"/>
              <w:keepNext/>
              <w:keepLines/>
              <w:ind w:left="0"/>
              <w:rPr>
                <w:lang w:val="en-GB"/>
              </w:rPr>
            </w:pPr>
            <w:r w:rsidRPr="00084655">
              <w:rPr>
                <w:lang w:val="en-GB"/>
              </w:rPr>
              <w:t>- Added campaign export functionality</w:t>
            </w:r>
          </w:p>
          <w:p w:rsidR="00DE79D5" w:rsidRPr="00084655" w:rsidRDefault="00DE79D5" w:rsidP="00DE79D5">
            <w:pPr>
              <w:pStyle w:val="texte1"/>
              <w:keepNext/>
              <w:keepLines/>
              <w:ind w:left="0"/>
              <w:rPr>
                <w:lang w:val="en-GB"/>
              </w:rPr>
            </w:pPr>
            <w:r w:rsidRPr="00084655">
              <w:rPr>
                <w:lang w:val="en-GB"/>
              </w:rPr>
              <w:t>- Time format option in the export dialog</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Bugfix: Position.Location field in Metadata editor now accepts alphanumeric input.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Major rework of the Metadata Editor: </w:t>
            </w:r>
          </w:p>
          <w:p w:rsidR="00DE79D5" w:rsidRPr="00084655" w:rsidRDefault="00DE79D5" w:rsidP="004B4EE6">
            <w:pPr>
              <w:pStyle w:val="texte1"/>
              <w:keepNext/>
              <w:keepLines/>
              <w:numPr>
                <w:ilvl w:val="0"/>
                <w:numId w:val="19"/>
              </w:numPr>
              <w:rPr>
                <w:lang w:val="en-GB"/>
              </w:rPr>
            </w:pPr>
            <w:r w:rsidRPr="00084655">
              <w:rPr>
                <w:lang w:val="en-GB"/>
              </w:rPr>
              <w:t>Super-fast group updates</w:t>
            </w:r>
          </w:p>
          <w:p w:rsidR="00DE79D5" w:rsidRPr="00084655" w:rsidRDefault="00DE79D5" w:rsidP="004B4EE6">
            <w:pPr>
              <w:pStyle w:val="texte1"/>
              <w:keepNext/>
              <w:keepLines/>
              <w:numPr>
                <w:ilvl w:val="0"/>
                <w:numId w:val="19"/>
              </w:numPr>
              <w:rPr>
                <w:lang w:val="en-GB"/>
              </w:rPr>
            </w:pPr>
            <w:r w:rsidRPr="00084655">
              <w:rPr>
                <w:lang w:val="en-GB"/>
              </w:rPr>
              <w:t>Shared data highlighting</w:t>
            </w:r>
          </w:p>
          <w:p w:rsidR="00DE79D5" w:rsidRPr="00084655" w:rsidRDefault="00DE79D5" w:rsidP="004B4EE6">
            <w:pPr>
              <w:pStyle w:val="texte1"/>
              <w:keepNext/>
              <w:keepLines/>
              <w:numPr>
                <w:ilvl w:val="0"/>
                <w:numId w:val="19"/>
              </w:numPr>
              <w:rPr>
                <w:lang w:val="en-GB"/>
              </w:rPr>
            </w:pPr>
            <w:r w:rsidRPr="00084655">
              <w:rPr>
                <w:lang w:val="en-GB"/>
              </w:rPr>
              <w:t>Shared data update reimplementation</w:t>
            </w:r>
          </w:p>
          <w:p w:rsidR="00DE79D5" w:rsidRPr="00084655" w:rsidRDefault="00DE79D5" w:rsidP="004B4EE6">
            <w:pPr>
              <w:pStyle w:val="texte1"/>
              <w:keepNext/>
              <w:keepLines/>
              <w:numPr>
                <w:ilvl w:val="0"/>
                <w:numId w:val="19"/>
              </w:numPr>
              <w:rPr>
                <w:lang w:val="en-GB"/>
              </w:rPr>
            </w:pPr>
            <w:r w:rsidRPr="00084655">
              <w:rPr>
                <w:lang w:val="en-GB"/>
              </w:rPr>
              <w:t>Shared data awareness for gonio and sun angle calculations</w:t>
            </w:r>
          </w:p>
          <w:p w:rsidR="00DE79D5" w:rsidRPr="00084655" w:rsidRDefault="00DE79D5" w:rsidP="004B4EE6">
            <w:pPr>
              <w:pStyle w:val="texte1"/>
              <w:keepNext/>
              <w:keepLines/>
              <w:numPr>
                <w:ilvl w:val="0"/>
                <w:numId w:val="19"/>
              </w:numPr>
              <w:rPr>
                <w:lang w:val="en-GB"/>
              </w:rPr>
            </w:pPr>
            <w:r w:rsidRPr="00084655">
              <w:rPr>
                <w:lang w:val="en-GB"/>
              </w:rPr>
              <w:t>Direct selection of gonio and sun angle calculations from the ‘sampling geometry field’</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15.06.2008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Added campaign import function. Some bugfixes.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1.3a</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25.07.2008</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SPECCHIO would stall during data export due to the jgraph extension not being found. The application has been recompiled to include the jgraph extension in the needed extension list and jgraph is now bundled with the SPECCHIO application.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1.3c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26.09.2008</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A</w:t>
            </w:r>
            <w:r w:rsidRPr="00EF5FC8">
              <w:rPr>
                <w:lang w:val="en-GB"/>
              </w:rPr>
              <w:t xml:space="preserve"> switch in the Query Browser that lets you restrict the data to </w:t>
            </w:r>
            <w:r>
              <w:rPr>
                <w:lang w:val="en-GB"/>
              </w:rPr>
              <w:t>your own data only,</w:t>
            </w:r>
          </w:p>
          <w:p w:rsidR="00DE79D5" w:rsidRPr="00EF5FC8" w:rsidRDefault="00DE79D5" w:rsidP="00DE79D5">
            <w:pPr>
              <w:pStyle w:val="texte1"/>
              <w:keepNext/>
              <w:keepLines/>
              <w:ind w:left="0"/>
              <w:rPr>
                <w:lang w:val="en-GB"/>
              </w:rPr>
            </w:pPr>
            <w:r w:rsidRPr="00EF5FC8">
              <w:rPr>
                <w:lang w:val="en-GB"/>
              </w:rPr>
              <w:t xml:space="preserve">(b) </w:t>
            </w:r>
            <w:r>
              <w:rPr>
                <w:lang w:val="en-GB"/>
              </w:rPr>
              <w:t xml:space="preserve">The </w:t>
            </w:r>
            <w:r w:rsidRPr="00EF5FC8">
              <w:rPr>
                <w:lang w:val="en-GB"/>
              </w:rPr>
              <w:t>Data Browser in the Metadata Editor is now contained in a sc</w:t>
            </w:r>
            <w:r>
              <w:rPr>
                <w:lang w:val="en-GB"/>
              </w:rPr>
              <w:t>roll pane and thus also display</w:t>
            </w:r>
            <w:r w:rsidRPr="00EF5FC8">
              <w:rPr>
                <w:lang w:val="en-GB"/>
              </w:rPr>
              <w:t>s correctly on small screens.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12.03.2009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Major update:</w:t>
            </w:r>
          </w:p>
          <w:p w:rsidR="00DE79D5" w:rsidRDefault="00DE79D5" w:rsidP="004B4EE6">
            <w:pPr>
              <w:pStyle w:val="texte1"/>
              <w:keepNext/>
              <w:keepLines/>
              <w:numPr>
                <w:ilvl w:val="0"/>
                <w:numId w:val="19"/>
              </w:numPr>
              <w:rPr>
                <w:lang w:val="en-GB"/>
              </w:rPr>
            </w:pPr>
            <w:r>
              <w:rPr>
                <w:lang w:val="en-GB"/>
              </w:rPr>
              <w:t>Database schema update to include reference panel handling including correction factors and uncertainty</w:t>
            </w:r>
          </w:p>
          <w:p w:rsidR="00DE79D5" w:rsidRDefault="00DE79D5" w:rsidP="004B4EE6">
            <w:pPr>
              <w:pStyle w:val="texte1"/>
              <w:keepNext/>
              <w:keepLines/>
              <w:numPr>
                <w:ilvl w:val="0"/>
                <w:numId w:val="19"/>
              </w:numPr>
              <w:rPr>
                <w:lang w:val="en-GB"/>
              </w:rPr>
            </w:pPr>
            <w:r>
              <w:rPr>
                <w:lang w:val="en-GB"/>
              </w:rPr>
              <w:t>Processing extension</w:t>
            </w:r>
          </w:p>
          <w:p w:rsidR="00DE79D5" w:rsidRDefault="00DE79D5" w:rsidP="004B4EE6">
            <w:pPr>
              <w:pStyle w:val="texte1"/>
              <w:keepNext/>
              <w:keepLines/>
              <w:numPr>
                <w:ilvl w:val="0"/>
                <w:numId w:val="19"/>
              </w:numPr>
              <w:rPr>
                <w:lang w:val="en-GB"/>
              </w:rPr>
            </w:pPr>
            <w:r>
              <w:rPr>
                <w:lang w:val="en-GB"/>
              </w:rPr>
              <w:t>Instrument and reference panel handling tools</w:t>
            </w:r>
          </w:p>
          <w:p w:rsidR="00DE79D5" w:rsidRDefault="00DE79D5" w:rsidP="004B4EE6">
            <w:pPr>
              <w:pStyle w:val="texte1"/>
              <w:keepNext/>
              <w:keepLines/>
              <w:numPr>
                <w:ilvl w:val="0"/>
                <w:numId w:val="19"/>
              </w:numPr>
              <w:rPr>
                <w:lang w:val="en-GB"/>
              </w:rPr>
            </w:pPr>
            <w:r>
              <w:rPr>
                <w:lang w:val="en-GB"/>
              </w:rPr>
              <w:t>Updated export/import functionality</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2.0a</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26.03.2009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ENVI spectral library loading problem has been addressed.</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07.07.2009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Numeric fields in the Metadata Editor now accept copy&amp;paste operations. Support for new DB fields for instrument settings.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02.09.2010</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Added instrument settings support</w:t>
            </w:r>
          </w:p>
          <w:p w:rsidR="00DE79D5" w:rsidRDefault="00DE79D5" w:rsidP="00DE79D5">
            <w:pPr>
              <w:pStyle w:val="texte1"/>
              <w:keepNext/>
              <w:keepLines/>
              <w:ind w:left="0"/>
              <w:rPr>
                <w:lang w:val="en-GB"/>
              </w:rPr>
            </w:pPr>
            <w:r>
              <w:rPr>
                <w:lang w:val="en-GB"/>
              </w:rPr>
              <w:t>- Added associated measurements support</w:t>
            </w:r>
          </w:p>
          <w:p w:rsidR="00DE79D5" w:rsidRDefault="00DE79D5" w:rsidP="00DE79D5">
            <w:pPr>
              <w:pStyle w:val="texte1"/>
              <w:keepNext/>
              <w:keepLines/>
              <w:tabs>
                <w:tab w:val="left" w:pos="2880"/>
              </w:tabs>
              <w:ind w:left="0"/>
              <w:rPr>
                <w:lang w:val="en-GB"/>
              </w:rPr>
            </w:pPr>
            <w:r>
              <w:rPr>
                <w:lang w:val="en-GB"/>
              </w:rPr>
              <w:t>- Names and Target Type dialogues have combobox values now updated when editing existing data.</w:t>
            </w:r>
          </w:p>
          <w:p w:rsidR="00DE79D5" w:rsidRDefault="00DE79D5" w:rsidP="00DE79D5">
            <w:pPr>
              <w:pStyle w:val="texte1"/>
              <w:keepNext/>
              <w:keepLines/>
              <w:tabs>
                <w:tab w:val="left" w:pos="2880"/>
              </w:tabs>
              <w:ind w:left="0"/>
              <w:rPr>
                <w:lang w:val="en-GB"/>
              </w:rPr>
            </w:pPr>
            <w:r>
              <w:rPr>
                <w:lang w:val="en-GB"/>
              </w:rPr>
              <w:t>- Copy&amp;paste operations now also work under Windows.</w:t>
            </w:r>
          </w:p>
          <w:p w:rsidR="00DE79D5" w:rsidRDefault="00DE79D5" w:rsidP="00DE79D5">
            <w:pPr>
              <w:pStyle w:val="texte1"/>
              <w:keepNext/>
              <w:keepLines/>
              <w:tabs>
                <w:tab w:val="left" w:pos="2880"/>
              </w:tabs>
              <w:ind w:left="0"/>
              <w:rPr>
                <w:lang w:val="en-GB"/>
              </w:rPr>
            </w:pPr>
            <w:r>
              <w:rPr>
                <w:lang w:val="en-GB"/>
              </w:rPr>
              <w:t>- Config file reading routine more robust (multiple CR/LF possible and not causing a crash)</w:t>
            </w:r>
          </w:p>
          <w:p w:rsidR="00DE79D5" w:rsidRDefault="00DE79D5" w:rsidP="00DE79D5">
            <w:pPr>
              <w:pStyle w:val="texte1"/>
              <w:keepNext/>
              <w:keepLines/>
              <w:tabs>
                <w:tab w:val="left" w:pos="2880"/>
              </w:tabs>
              <w:ind w:left="0"/>
              <w:rPr>
                <w:lang w:val="en-GB"/>
              </w:rPr>
            </w:pPr>
            <w:r>
              <w:rPr>
                <w:lang w:val="en-GB"/>
              </w:rPr>
              <w:t>- Time selection for file output now works from the space network processor as well.</w:t>
            </w:r>
          </w:p>
          <w:p w:rsidR="00DE79D5" w:rsidRDefault="00DE79D5" w:rsidP="00DE79D5">
            <w:pPr>
              <w:pStyle w:val="texte1"/>
              <w:keepNext/>
              <w:keepLines/>
              <w:tabs>
                <w:tab w:val="left" w:pos="2880"/>
              </w:tabs>
              <w:ind w:left="0"/>
              <w:rPr>
                <w:lang w:val="en-GB"/>
              </w:rPr>
            </w:pPr>
            <w:r>
              <w:rPr>
                <w:lang w:val="en-GB"/>
              </w:rPr>
              <w:t>- Solved memory problem when loading &gt; 3000 spectra plus further memory leaks.</w:t>
            </w:r>
          </w:p>
          <w:p w:rsidR="00DE79D5" w:rsidRDefault="00DE79D5" w:rsidP="00DE79D5">
            <w:pPr>
              <w:pStyle w:val="texte1"/>
              <w:keepNext/>
              <w:keepLines/>
              <w:tabs>
                <w:tab w:val="left" w:pos="2880"/>
              </w:tabs>
              <w:ind w:left="0"/>
              <w:rPr>
                <w:lang w:val="en-GB"/>
              </w:rPr>
            </w:pPr>
            <w:r>
              <w:rPr>
                <w:lang w:val="en-GB"/>
              </w:rPr>
              <w:t xml:space="preserve">- Bug fix for picture loading in instrumentation admin </w:t>
            </w:r>
          </w:p>
          <w:p w:rsidR="00DE79D5" w:rsidRDefault="00DE79D5" w:rsidP="00DE79D5">
            <w:pPr>
              <w:pStyle w:val="texte1"/>
              <w:keepNext/>
              <w:keepLines/>
              <w:tabs>
                <w:tab w:val="left" w:pos="2880"/>
              </w:tabs>
              <w:ind w:left="0"/>
              <w:rPr>
                <w:lang w:val="en-GB"/>
              </w:rPr>
            </w:pPr>
            <w:r>
              <w:rPr>
                <w:lang w:val="en-GB"/>
              </w:rPr>
              <w:t>- Added support for the SVC-HR1024 instrument</w:t>
            </w:r>
          </w:p>
          <w:p w:rsidR="00DE79D5" w:rsidRDefault="00DE79D5" w:rsidP="00DE79D5">
            <w:pPr>
              <w:pStyle w:val="texte1"/>
              <w:keepNext/>
              <w:keepLines/>
              <w:tabs>
                <w:tab w:val="left" w:pos="2880"/>
              </w:tabs>
              <w:ind w:left="0"/>
              <w:rPr>
                <w:lang w:val="en-GB"/>
              </w:rPr>
            </w:pPr>
            <w:r>
              <w:rPr>
                <w:lang w:val="en-GB"/>
              </w:rPr>
              <w:t>- Added calibration definition for instruments</w:t>
            </w:r>
          </w:p>
          <w:p w:rsidR="00DE79D5" w:rsidRDefault="00DE79D5" w:rsidP="00DE79D5">
            <w:pPr>
              <w:pStyle w:val="texte1"/>
              <w:keepNext/>
              <w:keepLines/>
              <w:tabs>
                <w:tab w:val="left" w:pos="2880"/>
              </w:tabs>
              <w:ind w:left="0"/>
              <w:rPr>
                <w:lang w:val="en-GB"/>
              </w:rPr>
            </w:pPr>
            <w:r>
              <w:rPr>
                <w:lang w:val="en-GB"/>
              </w:rPr>
              <w:t>- Added preliminary support for Apogee instrument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xml:space="preserve">- Added button for direct spectral plot from Query Browser </w:t>
            </w:r>
          </w:p>
          <w:p w:rsidR="00DE79D5" w:rsidRDefault="00DE79D5" w:rsidP="00DE79D5">
            <w:pPr>
              <w:pStyle w:val="texte1"/>
              <w:keepNext/>
              <w:keepLines/>
              <w:ind w:left="0"/>
              <w:rPr>
                <w:lang w:val="en-GB"/>
              </w:rPr>
            </w:pPr>
            <w:r>
              <w:rPr>
                <w:lang w:val="en-GB"/>
              </w:rPr>
              <w:t>-  Selection of space splitting approach in Query Browser</w:t>
            </w:r>
          </w:p>
          <w:p w:rsidR="00DE79D5" w:rsidRDefault="00DE79D5" w:rsidP="00DE79D5">
            <w:pPr>
              <w:pStyle w:val="texte1"/>
              <w:keepNext/>
              <w:keepLines/>
              <w:ind w:left="0"/>
              <w:rPr>
                <w:lang w:val="en-GB"/>
              </w:rPr>
            </w:pPr>
            <w:r>
              <w:rPr>
                <w:lang w:val="en-GB"/>
              </w:rPr>
              <w:t>- Added filename wildcard field in Query Browser</w:t>
            </w:r>
          </w:p>
          <w:p w:rsidR="00DE79D5" w:rsidRDefault="00DE79D5" w:rsidP="00DE79D5">
            <w:pPr>
              <w:pStyle w:val="texte1"/>
              <w:keepNext/>
              <w:keepLines/>
              <w:ind w:left="0"/>
              <w:rPr>
                <w:lang w:val="en-GB"/>
              </w:rPr>
            </w:pPr>
            <w:r>
              <w:rPr>
                <w:lang w:val="en-GB"/>
              </w:rPr>
              <w:t>- Progress info and multithreading for Data Remover</w:t>
            </w:r>
          </w:p>
          <w:p w:rsidR="00DE79D5" w:rsidRDefault="00DE79D5" w:rsidP="00DE79D5">
            <w:pPr>
              <w:pStyle w:val="texte1"/>
              <w:keepNext/>
              <w:keepLines/>
              <w:ind w:left="0"/>
              <w:rPr>
                <w:lang w:val="en-GB"/>
              </w:rPr>
            </w:pPr>
            <w:r>
              <w:rPr>
                <w:lang w:val="en-GB"/>
              </w:rPr>
              <w:t>- Added handling for SVC HR-1024 instruments measuring in radiance mode</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Bugfix for space splitting in Query Browser</w:t>
            </w:r>
          </w:p>
          <w:p w:rsidR="00DE79D5" w:rsidRDefault="00DE79D5" w:rsidP="00DE79D5">
            <w:pPr>
              <w:pStyle w:val="texte1"/>
              <w:keepNext/>
              <w:keepLines/>
              <w:ind w:left="0"/>
              <w:rPr>
                <w:lang w:val="en-GB"/>
              </w:rPr>
            </w:pPr>
            <w:r>
              <w:rPr>
                <w:lang w:val="en-GB"/>
              </w:rPr>
              <w:t>- Bugfix for campaign restriction in Query Browser</w:t>
            </w:r>
          </w:p>
          <w:p w:rsidR="00DE79D5" w:rsidRDefault="00DE79D5" w:rsidP="00DE79D5">
            <w:pPr>
              <w:pStyle w:val="texte1"/>
              <w:keepNext/>
              <w:keepLines/>
              <w:ind w:left="0"/>
              <w:rPr>
                <w:lang w:val="en-GB"/>
              </w:rPr>
            </w:pPr>
            <w:r>
              <w:rPr>
                <w:lang w:val="en-GB"/>
              </w:rPr>
              <w:t>- Preliminary support for SpectraSuite Data Files</w:t>
            </w:r>
          </w:p>
          <w:p w:rsidR="00DE79D5" w:rsidRDefault="00DE79D5" w:rsidP="00DE79D5">
            <w:pPr>
              <w:pStyle w:val="texte1"/>
              <w:keepNext/>
              <w:keepLines/>
              <w:ind w:left="0"/>
              <w:rPr>
                <w:lang w:val="en-GB"/>
              </w:rPr>
            </w:pPr>
            <w:r>
              <w:rPr>
                <w:lang w:val="en-GB"/>
              </w:rPr>
              <w:t>- Increased number of decimals in CSV file output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2.1.2</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28.03.2011</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Matlab integration updates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02.05.2012</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Implementation of reading routine for FGI HDF-files</w:t>
            </w:r>
          </w:p>
          <w:p w:rsidR="00DE79D5" w:rsidRDefault="00DE79D5" w:rsidP="00DE79D5">
            <w:pPr>
              <w:pStyle w:val="texte1"/>
              <w:keepNext/>
              <w:keepLines/>
              <w:ind w:left="0"/>
              <w:rPr>
                <w:lang w:val="en-GB"/>
              </w:rPr>
            </w:pPr>
            <w:r>
              <w:rPr>
                <w:lang w:val="en-GB"/>
              </w:rPr>
              <w:t>New database table to hold generic metadata</w:t>
            </w:r>
          </w:p>
          <w:p w:rsidR="00DE79D5" w:rsidRDefault="00DE79D5" w:rsidP="00DE79D5">
            <w:pPr>
              <w:pStyle w:val="texte1"/>
              <w:keepNext/>
              <w:keepLines/>
              <w:ind w:left="0"/>
              <w:rPr>
                <w:lang w:val="en-GB"/>
              </w:rPr>
            </w:pPr>
            <w:r>
              <w:rPr>
                <w:lang w:val="en-GB"/>
              </w:rPr>
              <w:t>Update on automatic scaling of spectral plots</w:t>
            </w:r>
          </w:p>
          <w:p w:rsidR="00DE79D5" w:rsidRDefault="00DE79D5" w:rsidP="00DE79D5">
            <w:pPr>
              <w:pStyle w:val="texte1"/>
              <w:keepNext/>
              <w:keepLines/>
              <w:ind w:left="0"/>
              <w:rPr>
                <w:lang w:val="en-GB"/>
              </w:rPr>
            </w:pPr>
            <w:r>
              <w:rPr>
                <w:lang w:val="en-GB"/>
              </w:rPr>
              <w:t>Update on target to reference linking: dialog remains open, allowing fast linking in the same hierarchy structure. Restrictions on filename are possible to select targets and references easier under mixed storage conditions.</w:t>
            </w:r>
          </w:p>
          <w:p w:rsidR="00DE79D5" w:rsidRDefault="00DE79D5" w:rsidP="00DE79D5">
            <w:pPr>
              <w:pStyle w:val="texte1"/>
              <w:keepNext/>
              <w:keepLines/>
              <w:ind w:left="0"/>
              <w:rPr>
                <w:lang w:val="en-GB"/>
              </w:rPr>
            </w:pPr>
            <w:r>
              <w:rPr>
                <w:lang w:val="en-GB"/>
              </w:rPr>
              <w:t>Spectral data browser loading speedup</w:t>
            </w:r>
          </w:p>
          <w:p w:rsidR="00DE79D5" w:rsidRDefault="00DE79D5" w:rsidP="00DE79D5">
            <w:pPr>
              <w:pStyle w:val="texte1"/>
              <w:keepNext/>
              <w:keepLines/>
              <w:ind w:left="0"/>
              <w:rPr>
                <w:lang w:val="en-GB"/>
              </w:rPr>
            </w:pPr>
            <w:r>
              <w:rPr>
                <w:lang w:val="en-GB"/>
              </w:rPr>
              <w:t>Metadata Editor: added filename restriction to allow better editing of metadata, e.g. under mixed storage conditions of references and targets.</w:t>
            </w:r>
          </w:p>
          <w:p w:rsidR="00DE79D5" w:rsidRDefault="00DE79D5" w:rsidP="00DE79D5">
            <w:pPr>
              <w:pStyle w:val="texte1"/>
              <w:keepNext/>
              <w:keepLines/>
              <w:ind w:left="0"/>
              <w:rPr>
                <w:lang w:val="en-GB"/>
              </w:rPr>
            </w:pPr>
            <w:r>
              <w:rPr>
                <w:lang w:val="en-GB"/>
              </w:rPr>
              <w:t>Update of Data Remover: now allows the removal of several selected items at once.</w:t>
            </w:r>
          </w:p>
          <w:p w:rsidR="00DE79D5" w:rsidRDefault="00DE79D5" w:rsidP="00DE79D5">
            <w:pPr>
              <w:pStyle w:val="texte1"/>
              <w:keepNext/>
              <w:keepLines/>
              <w:ind w:left="0"/>
              <w:rPr>
                <w:lang w:val="en-GB"/>
              </w:rPr>
            </w:pPr>
            <w:r>
              <w:rPr>
                <w:lang w:val="en-GB"/>
              </w:rPr>
              <w:t>Data Loader for new ASD binary file format</w:t>
            </w:r>
          </w:p>
          <w:p w:rsidR="00DE79D5" w:rsidRDefault="00DE79D5" w:rsidP="00DE79D5">
            <w:pPr>
              <w:pStyle w:val="texte1"/>
              <w:keepNext/>
              <w:keepLines/>
              <w:ind w:left="0"/>
              <w:rPr>
                <w:lang w:val="en-GB"/>
              </w:rPr>
            </w:pPr>
            <w:r>
              <w:rPr>
                <w:lang w:val="en-GB"/>
              </w:rPr>
              <w:t>Date and time selection via GUI in Metadata Editor</w:t>
            </w:r>
          </w:p>
          <w:p w:rsidR="00DE79D5" w:rsidRDefault="00DE79D5" w:rsidP="00DE79D5">
            <w:pPr>
              <w:pStyle w:val="texte1"/>
              <w:keepNext/>
              <w:keepLines/>
              <w:ind w:left="0"/>
              <w:rPr>
                <w:lang w:val="en-GB"/>
              </w:rPr>
            </w:pPr>
            <w:r>
              <w:rPr>
                <w:lang w:val="en-GB"/>
              </w:rPr>
              <w:t>Definition of beam geometries</w:t>
            </w:r>
          </w:p>
          <w:p w:rsidR="00DE79D5" w:rsidRDefault="00DE79D5" w:rsidP="00DE79D5">
            <w:pPr>
              <w:pStyle w:val="texte1"/>
              <w:keepNext/>
              <w:keepLines/>
              <w:ind w:left="0"/>
              <w:rPr>
                <w:lang w:val="en-GB"/>
              </w:rPr>
            </w:pPr>
            <w:r>
              <w:t>Update of Query Builder, including start and end time specification and generic metadata restrictions</w:t>
            </w:r>
            <w:r>
              <w:rPr>
                <w:rFonts w:ascii="Times" w:hAnsi="Times"/>
              </w:rPr>
              <w:t xml:space="preserve"> </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Upgrade of direct irradiance calculation function for MFR-7</w:t>
            </w:r>
          </w:p>
          <w:p w:rsidR="00DE79D5" w:rsidRDefault="00DE79D5" w:rsidP="00DE79D5">
            <w:pPr>
              <w:pStyle w:val="texte1"/>
              <w:keepNext/>
              <w:keepLines/>
              <w:ind w:left="0"/>
              <w:rPr>
                <w:lang w:val="en-GB"/>
              </w:rPr>
            </w:pPr>
            <w:r>
              <w:rPr>
                <w:lang w:val="en-GB"/>
              </w:rPr>
              <w:t>EAV editing: bugfix</w:t>
            </w:r>
          </w:p>
          <w:p w:rsidR="00DE79D5" w:rsidRDefault="00DE79D5" w:rsidP="00DE79D5">
            <w:pPr>
              <w:pStyle w:val="texte1"/>
              <w:keepNext/>
              <w:keepLines/>
              <w:ind w:left="0"/>
              <w:rPr>
                <w:lang w:val="en-GB"/>
              </w:rPr>
            </w:pPr>
            <w:r>
              <w:rPr>
                <w:lang w:val="en-GB"/>
              </w:rPr>
              <w:t>Splitting query building and hierarchy browsing into two GUIs to speed up the GUI loading.</w:t>
            </w:r>
          </w:p>
          <w:p w:rsidR="00DE79D5" w:rsidRDefault="00DE79D5" w:rsidP="00DE79D5">
            <w:pPr>
              <w:pStyle w:val="texte1"/>
              <w:keepNext/>
              <w:keepLines/>
              <w:ind w:left="0"/>
              <w:rPr>
                <w:lang w:val="en-GB"/>
              </w:rPr>
            </w:pPr>
            <w:r>
              <w:rPr>
                <w:lang w:val="en-GB"/>
              </w:rPr>
              <w:t>Greatly improved space building efficiency and hence overall processing speed gain in the space network processor.</w:t>
            </w:r>
          </w:p>
          <w:p w:rsidR="00DE79D5" w:rsidRDefault="00DE79D5" w:rsidP="00DE79D5">
            <w:pPr>
              <w:pStyle w:val="texte1"/>
              <w:keepNext/>
              <w:keepLines/>
              <w:ind w:left="0"/>
              <w:rPr>
                <w:lang w:val="en-GB"/>
              </w:rPr>
            </w:pPr>
            <w:r>
              <w:rPr>
                <w:lang w:val="en-GB"/>
              </w:rPr>
              <w:t>Enhanced API for efficient sampling geometry metadata extraction for a spectral selection.</w:t>
            </w:r>
          </w:p>
          <w:p w:rsidR="00DE79D5" w:rsidRDefault="00DE79D5" w:rsidP="00DE79D5">
            <w:pPr>
              <w:pStyle w:val="texte1"/>
              <w:keepNext/>
              <w:keepLines/>
              <w:ind w:left="0"/>
              <w:rPr>
                <w:lang w:val="en-GB"/>
              </w:rPr>
            </w:pPr>
            <w:r>
              <w:rPr>
                <w:lang w:val="en-GB"/>
              </w:rPr>
              <w:t>Data loading now supports mixed directories (spectral files are loaded when mixed with sub-directories).</w:t>
            </w:r>
          </w:p>
          <w:p w:rsidR="00DE79D5" w:rsidRDefault="00DE79D5" w:rsidP="00DE79D5">
            <w:pPr>
              <w:pStyle w:val="texte1"/>
              <w:keepNext/>
              <w:keepLines/>
              <w:ind w:left="0"/>
              <w:rPr>
                <w:lang w:val="en-GB"/>
              </w:rPr>
            </w:pPr>
            <w:r>
              <w:rPr>
                <w:lang w:val="en-GB"/>
              </w:rPr>
              <w:t>UniSpec file loaders (Dual and single beam instruments)</w:t>
            </w:r>
          </w:p>
          <w:p w:rsidR="00DE79D5" w:rsidRDefault="00DE79D5" w:rsidP="00DE79D5">
            <w:pPr>
              <w:pStyle w:val="texte1"/>
              <w:keepNext/>
              <w:keepLines/>
              <w:ind w:left="0"/>
              <w:rPr>
                <w:lang w:val="en-GB"/>
              </w:rPr>
            </w:pPr>
            <w:r>
              <w:rPr>
                <w:lang w:val="en-GB"/>
              </w:rPr>
              <w:t>SPECPR file data loader</w:t>
            </w:r>
            <w:bookmarkStart w:id="1085" w:name="_GoBack"/>
            <w:bookmarkEnd w:id="1085"/>
          </w:p>
        </w:tc>
      </w:tr>
    </w:tbl>
    <w:p w:rsidR="002A0FFE" w:rsidRPr="00F9247D" w:rsidRDefault="002A0FFE" w:rsidP="002A0FFE">
      <w:pPr>
        <w:pStyle w:val="TOC2"/>
        <w:ind w:left="720" w:hanging="720"/>
        <w:rPr>
          <w:lang w:val="en-AU"/>
        </w:rPr>
      </w:pPr>
    </w:p>
    <w:sectPr w:rsidR="002A0FFE" w:rsidRPr="00F9247D" w:rsidSect="00A7583F">
      <w:headerReference w:type="default" r:id="rId165"/>
      <w:footerReference w:type="default" r:id="rId166"/>
      <w:headerReference w:type="first" r:id="rId167"/>
      <w:footerReference w:type="first" r:id="rId168"/>
      <w:type w:val="continuous"/>
      <w:pgSz w:w="11907" w:h="16840" w:code="9"/>
      <w:pgMar w:top="2030" w:right="1134" w:bottom="1701" w:left="1418" w:header="720" w:footer="1134" w:gutter="0"/>
      <w:cols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0" w:author="Daniel Kükenbrink" w:date="2013-04-29T11:17:00Z" w:initials="DK">
    <w:p w:rsidR="00B91FA5" w:rsidRDefault="00B91FA5" w:rsidP="00821767">
      <w:pPr>
        <w:pStyle w:val="CommentText"/>
      </w:pPr>
      <w:r>
        <w:rPr>
          <w:rStyle w:val="CommentReference"/>
        </w:rPr>
        <w:annotationRef/>
      </w:r>
      <w:r>
        <w:t>I did not find this in my java build path</w:t>
      </w:r>
    </w:p>
  </w:comment>
  <w:comment w:id="31" w:author="Daniel Kükenbrink" w:date="2013-04-29T11:17:00Z" w:initials="DK">
    <w:p w:rsidR="00B91FA5" w:rsidRDefault="00B91FA5" w:rsidP="00821767">
      <w:pPr>
        <w:pStyle w:val="CommentText"/>
      </w:pPr>
      <w:r>
        <w:rPr>
          <w:rStyle w:val="CommentReference"/>
        </w:rPr>
        <w:annotationRef/>
      </w:r>
      <w:r>
        <w:t>Not sure if jhdf4obj.jar is needed?! Probably not</w:t>
      </w:r>
    </w:p>
  </w:comment>
  <w:comment w:id="32" w:author="Daniel Kükenbrink" w:date="2013-04-29T11:17:00Z" w:initials="DK">
    <w:p w:rsidR="00B91FA5" w:rsidRDefault="00B91FA5" w:rsidP="00821767">
      <w:pPr>
        <w:pStyle w:val="CommentText"/>
      </w:pPr>
      <w:r>
        <w:rPr>
          <w:rStyle w:val="CommentReference"/>
        </w:rPr>
        <w:annotationRef/>
      </w:r>
      <w:r>
        <w:t>Where to put the information about how to the native library location for the hdf-jar files?</w:t>
      </w:r>
    </w:p>
  </w:comment>
  <w:comment w:id="405" w:author="Daniel Kükenbrink" w:date="2013-05-17T18:28:00Z" w:initials="DK">
    <w:p w:rsidR="00B91FA5" w:rsidRDefault="00B91FA5" w:rsidP="00A20F34">
      <w:pPr>
        <w:pStyle w:val="CommentText"/>
      </w:pPr>
      <w:r>
        <w:rPr>
          <w:rStyle w:val="CommentReference"/>
        </w:rPr>
        <w:annotationRef/>
      </w:r>
      <w:r>
        <w:t>Actually, it is possible to mix DS-versions 2008a and 2010a in one folder. It is just not possible to mix with the data structure version with the coupled xml-file. Should this be mentioned?</w:t>
      </w:r>
    </w:p>
  </w:comment>
  <w:comment w:id="1048" w:author="Daniel Kükenbrink" w:date="2013-04-18T22:06:00Z" w:initials="DK">
    <w:p w:rsidR="00B91FA5" w:rsidRDefault="00B91FA5">
      <w:pPr>
        <w:pStyle w:val="CommentText"/>
      </w:pPr>
      <w:r>
        <w:rPr>
          <w:rStyle w:val="CommentReference"/>
        </w:rPr>
        <w:annotationRef/>
      </w:r>
      <w:r>
        <w:t>Which one?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B6239" w:rsidRDefault="008B6239">
      <w:r>
        <w:separator/>
      </w:r>
    </w:p>
  </w:endnote>
  <w:endnote w:type="continuationSeparator" w:id="0">
    <w:p w:rsidR="008B6239" w:rsidRDefault="008B623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ＭＳ 明朝">
    <w:altName w:val="MS Mincho"/>
    <w:charset w:val="4E"/>
    <w:family w:val="auto"/>
    <w:pitch w:val="variable"/>
    <w:sig w:usb0="00000000"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Times">
    <w:panose1 w:val="02020603050405020304"/>
    <w:charset w:val="00"/>
    <w:family w:val="roman"/>
    <w:notTrueType/>
    <w:pitch w:val="variable"/>
    <w:sig w:usb0="00000003" w:usb1="00000000" w:usb2="00000000" w:usb3="00000000" w:csb0="00000001" w:csb1="00000000"/>
  </w:font>
  <w:font w:name="ＭＳ ゴシック">
    <w:altName w:val="MS Mincho"/>
    <w:charset w:val="4E"/>
    <w:family w:val="auto"/>
    <w:pitch w:val="variable"/>
    <w:sig w:usb0="00000000"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1FA5" w:rsidRDefault="00B91FA5">
    <w:pPr>
      <w:pStyle w:val="Footer"/>
      <w:tabs>
        <w:tab w:val="clear" w:pos="7938"/>
        <w:tab w:val="right" w:pos="8789"/>
      </w:tabs>
    </w:pPr>
    <w:r>
      <w:tab/>
      <w:t>\</w:t>
    </w:r>
    <w:fldSimple w:instr="FILENAME ">
      <w:r>
        <w:rPr>
          <w:noProof/>
        </w:rPr>
        <w:t>SPECCHIO_UserGuide.docx</w:t>
      </w:r>
    </w:fldSimple>
    <w:r>
      <w:tab/>
      <w:t xml:space="preserve">Version </w:t>
    </w:r>
    <w:fldSimple w:instr="REF VQS">
      <w:r>
        <w:rPr>
          <w:noProof/>
        </w:rPr>
        <w:t>3.0</w:t>
      </w:r>
    </w:fldSimple>
    <w:r>
      <w:t xml:space="preserve"> / </w:t>
    </w:r>
    <w:fldSimple w:instr="REF DD">
      <w:r>
        <w:rPr>
          <w:noProof/>
        </w:rPr>
        <w:t>08.05.2012</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1FA5" w:rsidRDefault="00B91FA5">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B6239" w:rsidRDefault="008B6239">
      <w:r>
        <w:separator/>
      </w:r>
    </w:p>
  </w:footnote>
  <w:footnote w:type="continuationSeparator" w:id="0">
    <w:p w:rsidR="008B6239" w:rsidRDefault="008B623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1FA5" w:rsidRDefault="00B91FA5">
    <w:pPr>
      <w:pStyle w:val="Header"/>
      <w:tabs>
        <w:tab w:val="clear" w:pos="7938"/>
        <w:tab w:val="right" w:pos="8789"/>
      </w:tabs>
      <w:rPr>
        <w:b/>
        <w:noProof/>
      </w:rPr>
    </w:pPr>
  </w:p>
  <w:p w:rsidR="00B91FA5" w:rsidRDefault="00B91FA5">
    <w:pPr>
      <w:pStyle w:val="Header"/>
      <w:tabs>
        <w:tab w:val="clear" w:pos="7938"/>
        <w:tab w:val="right" w:pos="8789"/>
      </w:tabs>
      <w:rPr>
        <w:b/>
        <w:noProof/>
      </w:rPr>
    </w:pPr>
  </w:p>
  <w:p w:rsidR="00B91FA5" w:rsidRDefault="00B91FA5">
    <w:pPr>
      <w:pStyle w:val="Header"/>
      <w:tabs>
        <w:tab w:val="clear" w:pos="7938"/>
        <w:tab w:val="right" w:pos="8789"/>
      </w:tabs>
    </w:pPr>
    <w:r>
      <w:rPr>
        <w:b/>
        <w:noProof/>
      </w:rPr>
      <w:fldChar w:fldCharType="begin"/>
    </w:r>
    <w:r>
      <w:rPr>
        <w:b/>
        <w:noProof/>
      </w:rPr>
      <w:instrText>REF</w:instrText>
    </w:r>
    <w:r>
      <w:rPr>
        <w:noProof/>
      </w:rPr>
      <w:instrText xml:space="preserve"> project \* CHARFORMAT</w:instrText>
    </w:r>
    <w:r>
      <w:rPr>
        <w:b/>
        <w:noProof/>
      </w:rPr>
      <w:fldChar w:fldCharType="separate"/>
    </w:r>
    <w:r w:rsidRPr="00B91FA5">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t xml:space="preserve">Page </w:t>
    </w:r>
    <w:r>
      <w:rPr>
        <w:b/>
      </w:rPr>
      <w:fldChar w:fldCharType="begin"/>
    </w:r>
    <w:r>
      <w:rPr>
        <w:b/>
      </w:rPr>
      <w:instrText>PAGE</w:instrText>
    </w:r>
    <w:r>
      <w:rPr>
        <w:b/>
      </w:rPr>
      <w:fldChar w:fldCharType="separate"/>
    </w:r>
    <w:r w:rsidR="008B6239">
      <w:rPr>
        <w:b/>
        <w:noProof/>
      </w:rPr>
      <w:t>1</w:t>
    </w:r>
    <w:r>
      <w:rPr>
        <w:b/>
      </w:rPr>
      <w:fldChar w:fldCharType="end"/>
    </w:r>
  </w:p>
  <w:p w:rsidR="00B91FA5" w:rsidRDefault="00B91FA5" w:rsidP="002A0FFE">
    <w:pPr>
      <w:pStyle w:val="Header"/>
      <w:tabs>
        <w:tab w:val="clear" w:pos="7938"/>
        <w:tab w:val="left" w:pos="3315"/>
        <w:tab w:val="right" w:pos="8789"/>
      </w:tabs>
      <w:rPr>
        <w:b/>
      </w:rPr>
    </w:pPr>
    <w:fldSimple w:instr=" REF DOC_TITLE \* CHARFORMAT ">
      <w:r>
        <w:t>User Guide</w:t>
      </w:r>
    </w:fldSimple>
    <w:r>
      <w:tab/>
    </w:r>
    <w:r>
      <w:tab/>
      <w:t xml:space="preserve">of </w:t>
    </w:r>
    <w:fldSimple w:instr="NUMPAGES ">
      <w:r w:rsidR="008B6239">
        <w:rPr>
          <w:noProof/>
        </w:rPr>
        <w:t>1</w:t>
      </w:r>
    </w:fldSimple>
    <w:r>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1FA5" w:rsidRDefault="00B91FA5">
    <w:pPr>
      <w:framePr w:w="3255" w:h="992" w:wrap="notBeside" w:vAnchor="text" w:hAnchor="margin" w:y="1"/>
    </w:pPr>
  </w:p>
  <w:p w:rsidR="00B91FA5" w:rsidRDefault="00B91FA5">
    <w:pPr>
      <w:framePr w:w="3255" w:h="992" w:wrap="notBeside" w:vAnchor="text" w:hAnchor="margin" w:y="1"/>
    </w:pPr>
  </w:p>
  <w:p w:rsidR="00B91FA5" w:rsidRDefault="00B91FA5">
    <w:pPr>
      <w:rPr>
        <w:sz w:val="28"/>
        <w:szCs w:val="28"/>
      </w:rPr>
    </w:pPr>
    <w:r>
      <w:rPr>
        <w:sz w:val="28"/>
        <w:szCs w:val="28"/>
      </w:rPr>
      <w:t>Remote Sensing Laboratories</w:t>
    </w:r>
  </w:p>
  <w:p w:rsidR="00B91FA5" w:rsidRDefault="00B91FA5">
    <w:pPr>
      <w:rPr>
        <w:sz w:val="28"/>
        <w:szCs w:val="28"/>
      </w:rPr>
    </w:pPr>
    <w:r>
      <w:rPr>
        <w:sz w:val="28"/>
        <w:szCs w:val="28"/>
      </w:rPr>
      <w:t>Department of Geography</w:t>
    </w:r>
  </w:p>
  <w:p w:rsidR="00B91FA5" w:rsidRPr="00192611" w:rsidRDefault="00B91FA5">
    <w:pPr>
      <w:rPr>
        <w:sz w:val="28"/>
        <w:szCs w:val="28"/>
      </w:rPr>
    </w:pPr>
    <w:r>
      <w:rPr>
        <w:sz w:val="28"/>
        <w:szCs w:val="28"/>
      </w:rPr>
      <w:t>University of Zurich</w:t>
    </w:r>
  </w:p>
  <w:p w:rsidR="00B91FA5" w:rsidRDefault="00B91FA5">
    <w:pPr>
      <w:rPr>
        <w:sz w:val="36"/>
      </w:rPr>
    </w:pPr>
  </w:p>
  <w:p w:rsidR="00B91FA5" w:rsidRDefault="00B91FA5">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Pr="00B91FA5">
      <w:rPr>
        <w:b/>
        <w:noProof/>
      </w:rPr>
      <w:t>SPECCHIO</w:t>
    </w:r>
    <w:r>
      <w:rPr>
        <w:b/>
        <w:noProof/>
      </w:rPr>
      <w:fldChar w:fldCharType="end"/>
    </w:r>
  </w:p>
  <w:p w:rsidR="00B91FA5" w:rsidRDefault="00B91FA5">
    <w:pPr>
      <w:pBdr>
        <w:bottom w:val="single" w:sz="6" w:space="1" w:color="auto"/>
      </w:pBdr>
      <w:rPr>
        <w:sz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D8F0F444"/>
    <w:lvl w:ilvl="0">
      <w:start w:val="1"/>
      <w:numFmt w:val="decimal"/>
      <w:lvlText w:val="%1."/>
      <w:lvlJc w:val="left"/>
      <w:pPr>
        <w:tabs>
          <w:tab w:val="num" w:pos="1492"/>
        </w:tabs>
        <w:ind w:left="1492" w:hanging="360"/>
      </w:pPr>
    </w:lvl>
  </w:abstractNum>
  <w:abstractNum w:abstractNumId="1">
    <w:nsid w:val="FFFFFF7D"/>
    <w:multiLevelType w:val="singleLevel"/>
    <w:tmpl w:val="316E9510"/>
    <w:lvl w:ilvl="0">
      <w:start w:val="1"/>
      <w:numFmt w:val="decimal"/>
      <w:lvlText w:val="%1."/>
      <w:lvlJc w:val="left"/>
      <w:pPr>
        <w:tabs>
          <w:tab w:val="num" w:pos="1209"/>
        </w:tabs>
        <w:ind w:left="1209" w:hanging="360"/>
      </w:pPr>
    </w:lvl>
  </w:abstractNum>
  <w:abstractNum w:abstractNumId="2">
    <w:nsid w:val="FFFFFF7E"/>
    <w:multiLevelType w:val="singleLevel"/>
    <w:tmpl w:val="9AC02542"/>
    <w:lvl w:ilvl="0">
      <w:start w:val="1"/>
      <w:numFmt w:val="decimal"/>
      <w:lvlText w:val="%1."/>
      <w:lvlJc w:val="left"/>
      <w:pPr>
        <w:tabs>
          <w:tab w:val="num" w:pos="926"/>
        </w:tabs>
        <w:ind w:left="926" w:hanging="360"/>
      </w:pPr>
    </w:lvl>
  </w:abstractNum>
  <w:abstractNum w:abstractNumId="3">
    <w:nsid w:val="FFFFFF7F"/>
    <w:multiLevelType w:val="singleLevel"/>
    <w:tmpl w:val="5C16138E"/>
    <w:lvl w:ilvl="0">
      <w:start w:val="1"/>
      <w:numFmt w:val="decimal"/>
      <w:lvlText w:val="%1."/>
      <w:lvlJc w:val="left"/>
      <w:pPr>
        <w:tabs>
          <w:tab w:val="num" w:pos="643"/>
        </w:tabs>
        <w:ind w:left="643" w:hanging="360"/>
      </w:pPr>
    </w:lvl>
  </w:abstractNum>
  <w:abstractNum w:abstractNumId="4">
    <w:nsid w:val="FFFFFF80"/>
    <w:multiLevelType w:val="singleLevel"/>
    <w:tmpl w:val="26A630D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02E8C2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AC8706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A7AAAC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0C83FC8"/>
    <w:lvl w:ilvl="0">
      <w:start w:val="1"/>
      <w:numFmt w:val="decimal"/>
      <w:lvlText w:val="%1."/>
      <w:lvlJc w:val="left"/>
      <w:pPr>
        <w:tabs>
          <w:tab w:val="num" w:pos="360"/>
        </w:tabs>
        <w:ind w:left="360" w:hanging="360"/>
      </w:pPr>
    </w:lvl>
  </w:abstractNum>
  <w:abstractNum w:abstractNumId="9">
    <w:nsid w:val="FFFFFF89"/>
    <w:multiLevelType w:val="singleLevel"/>
    <w:tmpl w:val="9CB41C8E"/>
    <w:lvl w:ilvl="0">
      <w:start w:val="1"/>
      <w:numFmt w:val="bullet"/>
      <w:lvlText w:val=""/>
      <w:lvlJc w:val="left"/>
      <w:pPr>
        <w:tabs>
          <w:tab w:val="num" w:pos="360"/>
        </w:tabs>
        <w:ind w:left="360" w:hanging="360"/>
      </w:pPr>
      <w:rPr>
        <w:rFonts w:ascii="Symbol" w:hAnsi="Symbol" w:hint="default"/>
      </w:rPr>
    </w:lvl>
  </w:abstractNum>
  <w:abstractNum w:abstractNumId="10">
    <w:nsid w:val="FFFFFFFB"/>
    <w:multiLevelType w:val="multilevel"/>
    <w:tmpl w:val="7E1A0CD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nsid w:val="06FA4C93"/>
    <w:multiLevelType w:val="hybridMultilevel"/>
    <w:tmpl w:val="D210336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86312"/>
    <w:multiLevelType w:val="hybridMultilevel"/>
    <w:tmpl w:val="0C10466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3">
    <w:nsid w:val="16685861"/>
    <w:multiLevelType w:val="hybridMultilevel"/>
    <w:tmpl w:val="ACF853BE"/>
    <w:lvl w:ilvl="0" w:tplc="0610FEA0">
      <w:start w:val="1"/>
      <w:numFmt w:val="bullet"/>
      <w:lvlText w:val="□"/>
      <w:lvlJc w:val="left"/>
      <w:pPr>
        <w:tabs>
          <w:tab w:val="num" w:pos="1080"/>
        </w:tabs>
        <w:ind w:left="108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2D7588C"/>
    <w:multiLevelType w:val="hybridMultilevel"/>
    <w:tmpl w:val="8106613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23465E57"/>
    <w:multiLevelType w:val="hybridMultilevel"/>
    <w:tmpl w:val="CEF8A99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8091B83"/>
    <w:multiLevelType w:val="hybridMultilevel"/>
    <w:tmpl w:val="A13AA1F6"/>
    <w:lvl w:ilvl="0" w:tplc="8E5A75F8">
      <w:start w:val="1"/>
      <w:numFmt w:val="bullet"/>
      <w:lvlText w:val="□"/>
      <w:lvlJc w:val="left"/>
      <w:pPr>
        <w:ind w:left="1069" w:hanging="360"/>
      </w:pPr>
      <w:rPr>
        <w:rFonts w:ascii="Courier New" w:hAnsi="Courier New" w:hint="default"/>
      </w:rPr>
    </w:lvl>
    <w:lvl w:ilvl="1" w:tplc="04090003">
      <w:start w:val="1"/>
      <w:numFmt w:val="bullet"/>
      <w:lvlText w:val="o"/>
      <w:lvlJc w:val="left"/>
      <w:pPr>
        <w:ind w:left="1789" w:hanging="360"/>
      </w:pPr>
      <w:rPr>
        <w:rFonts w:ascii="Courier New" w:hAnsi="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nsid w:val="32A1179F"/>
    <w:multiLevelType w:val="hybridMultilevel"/>
    <w:tmpl w:val="D3C4A0B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3EF0CAC"/>
    <w:multiLevelType w:val="hybridMultilevel"/>
    <w:tmpl w:val="9E8AC45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9B6348D"/>
    <w:multiLevelType w:val="hybridMultilevel"/>
    <w:tmpl w:val="A4BEB1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nsid w:val="3A9A56EB"/>
    <w:multiLevelType w:val="hybridMultilevel"/>
    <w:tmpl w:val="9084805A"/>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C8D2FDA"/>
    <w:multiLevelType w:val="hybridMultilevel"/>
    <w:tmpl w:val="F2D0D7E6"/>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3F417A0"/>
    <w:multiLevelType w:val="hybridMultilevel"/>
    <w:tmpl w:val="45BEE8D2"/>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46CF43FA"/>
    <w:multiLevelType w:val="hybridMultilevel"/>
    <w:tmpl w:val="137AB58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49EE018D"/>
    <w:multiLevelType w:val="hybridMultilevel"/>
    <w:tmpl w:val="1040C7D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589D4EAE"/>
    <w:multiLevelType w:val="hybridMultilevel"/>
    <w:tmpl w:val="D474FCBC"/>
    <w:lvl w:ilvl="0" w:tplc="4B349A80">
      <w:start w:val="1"/>
      <w:numFmt w:val="decimal"/>
      <w:lvlText w:val="%1."/>
      <w:lvlJc w:val="left"/>
      <w:pPr>
        <w:tabs>
          <w:tab w:val="num" w:pos="1080"/>
        </w:tabs>
        <w:ind w:left="1080" w:hanging="360"/>
      </w:pPr>
      <w:rPr>
        <w:rFonts w:hint="default"/>
      </w:rPr>
    </w:lvl>
    <w:lvl w:ilvl="1" w:tplc="3A34440C">
      <w:start w:val="1"/>
      <w:numFmt w:val="lowerLetter"/>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5BEA605C"/>
    <w:multiLevelType w:val="hybridMultilevel"/>
    <w:tmpl w:val="DE40C31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7BA28E8"/>
    <w:multiLevelType w:val="hybridMultilevel"/>
    <w:tmpl w:val="0E46F2C4"/>
    <w:lvl w:ilvl="0" w:tplc="4B349A80">
      <w:start w:val="1"/>
      <w:numFmt w:val="decimal"/>
      <w:lvlText w:val="%1."/>
      <w:lvlJc w:val="left"/>
      <w:pPr>
        <w:tabs>
          <w:tab w:val="num" w:pos="1080"/>
        </w:tabs>
        <w:ind w:left="1080" w:hanging="360"/>
      </w:pPr>
      <w:rPr>
        <w:rFonts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698B59EA"/>
    <w:multiLevelType w:val="hybridMultilevel"/>
    <w:tmpl w:val="934088F0"/>
    <w:lvl w:ilvl="0" w:tplc="F3080870">
      <w:start w:val="1"/>
      <w:numFmt w:val="bullet"/>
      <w:pStyle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D32271"/>
    <w:multiLevelType w:val="hybridMultilevel"/>
    <w:tmpl w:val="0CFA2E0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72A153B1"/>
    <w:multiLevelType w:val="hybridMultilevel"/>
    <w:tmpl w:val="F168B33C"/>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7A82225C"/>
    <w:multiLevelType w:val="hybridMultilevel"/>
    <w:tmpl w:val="B412A6B2"/>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27"/>
  </w:num>
  <w:num w:numId="3">
    <w:abstractNumId w:val="28"/>
  </w:num>
  <w:num w:numId="4">
    <w:abstractNumId w:val="22"/>
  </w:num>
  <w:num w:numId="5">
    <w:abstractNumId w:val="26"/>
  </w:num>
  <w:num w:numId="6">
    <w:abstractNumId w:val="36"/>
  </w:num>
  <w:num w:numId="7">
    <w:abstractNumId w:val="20"/>
  </w:num>
  <w:num w:numId="8">
    <w:abstractNumId w:val="23"/>
  </w:num>
  <w:num w:numId="9">
    <w:abstractNumId w:val="34"/>
  </w:num>
  <w:num w:numId="10">
    <w:abstractNumId w:val="14"/>
  </w:num>
  <w:num w:numId="11">
    <w:abstractNumId w:val="11"/>
  </w:num>
  <w:num w:numId="12">
    <w:abstractNumId w:val="18"/>
  </w:num>
  <w:num w:numId="13">
    <w:abstractNumId w:val="13"/>
  </w:num>
  <w:num w:numId="14">
    <w:abstractNumId w:val="15"/>
  </w:num>
  <w:num w:numId="15">
    <w:abstractNumId w:val="21"/>
  </w:num>
  <w:num w:numId="16">
    <w:abstractNumId w:val="17"/>
  </w:num>
  <w:num w:numId="17">
    <w:abstractNumId w:val="31"/>
  </w:num>
  <w:num w:numId="18">
    <w:abstractNumId w:val="35"/>
  </w:num>
  <w:num w:numId="19">
    <w:abstractNumId w:val="29"/>
  </w:num>
  <w:num w:numId="20">
    <w:abstractNumId w:val="30"/>
  </w:num>
  <w:num w:numId="21">
    <w:abstractNumId w:val="16"/>
  </w:num>
  <w:num w:numId="22">
    <w:abstractNumId w:val="32"/>
  </w:num>
  <w:num w:numId="23">
    <w:abstractNumId w:val="25"/>
  </w:num>
  <w:num w:numId="24">
    <w:abstractNumId w:val="33"/>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7"/>
  </w:num>
  <w:num w:numId="28">
    <w:abstractNumId w:val="6"/>
  </w:num>
  <w:num w:numId="29">
    <w:abstractNumId w:val="5"/>
  </w:num>
  <w:num w:numId="30">
    <w:abstractNumId w:val="4"/>
  </w:num>
  <w:num w:numId="31">
    <w:abstractNumId w:val="8"/>
  </w:num>
  <w:num w:numId="32">
    <w:abstractNumId w:val="3"/>
  </w:num>
  <w:num w:numId="33">
    <w:abstractNumId w:val="2"/>
  </w:num>
  <w:num w:numId="34">
    <w:abstractNumId w:val="1"/>
  </w:num>
  <w:num w:numId="35">
    <w:abstractNumId w:val="0"/>
  </w:num>
  <w:num w:numId="36">
    <w:abstractNumId w:val="25"/>
    <w:lvlOverride w:ilvl="0">
      <w:startOverride w:val="1"/>
    </w:lvlOverride>
  </w:num>
  <w:num w:numId="37">
    <w:abstractNumId w:val="25"/>
    <w:lvlOverride w:ilvl="0">
      <w:startOverride w:val="1"/>
    </w:lvlOverride>
  </w:num>
  <w:num w:numId="38">
    <w:abstractNumId w:val="25"/>
    <w:lvlOverride w:ilvl="0">
      <w:startOverride w:val="1"/>
    </w:lvlOverride>
  </w:num>
  <w:num w:numId="39">
    <w:abstractNumId w:val="12"/>
  </w:num>
  <w:num w:numId="40">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4"/>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33"/>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attachedTemplate r:id="rId1"/>
  <w:stylePaneFormatFilter w:val="1028"/>
  <w:stylePaneSortMethod w:val="0000"/>
  <w:revisionView w:markup="0"/>
  <w:doNotTrackMove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savePreviewPicture/>
  <w:hdrShapeDefaults>
    <o:shapedefaults v:ext="edit" spidmax="18434">
      <o:colormenu v:ext="edit" fillcolor="none" strokecolor="none"/>
    </o:shapedefaults>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moteSensingReferences-Converted.enl&lt;/item&gt;&lt;/Libraries&gt;&lt;/ENLibraries&gt;"/>
  </w:docVars>
  <w:rsids>
    <w:rsidRoot w:val="00942C4D"/>
    <w:rsid w:val="0000247B"/>
    <w:rsid w:val="00002A01"/>
    <w:rsid w:val="00003B59"/>
    <w:rsid w:val="00010092"/>
    <w:rsid w:val="00011779"/>
    <w:rsid w:val="00015032"/>
    <w:rsid w:val="00016B67"/>
    <w:rsid w:val="00016E20"/>
    <w:rsid w:val="000255E5"/>
    <w:rsid w:val="00027485"/>
    <w:rsid w:val="0003650F"/>
    <w:rsid w:val="000400EA"/>
    <w:rsid w:val="00041695"/>
    <w:rsid w:val="00042627"/>
    <w:rsid w:val="00043400"/>
    <w:rsid w:val="00043D2A"/>
    <w:rsid w:val="00052300"/>
    <w:rsid w:val="000548B3"/>
    <w:rsid w:val="0006292A"/>
    <w:rsid w:val="00062D77"/>
    <w:rsid w:val="00065A8E"/>
    <w:rsid w:val="00066298"/>
    <w:rsid w:val="00066384"/>
    <w:rsid w:val="00067105"/>
    <w:rsid w:val="0007175F"/>
    <w:rsid w:val="0007393B"/>
    <w:rsid w:val="000758C5"/>
    <w:rsid w:val="00075C80"/>
    <w:rsid w:val="0008201A"/>
    <w:rsid w:val="00085B0D"/>
    <w:rsid w:val="00086FDC"/>
    <w:rsid w:val="000874EE"/>
    <w:rsid w:val="000877F1"/>
    <w:rsid w:val="000905CA"/>
    <w:rsid w:val="000959EF"/>
    <w:rsid w:val="0009755C"/>
    <w:rsid w:val="000A07A9"/>
    <w:rsid w:val="000A0BF5"/>
    <w:rsid w:val="000B0A45"/>
    <w:rsid w:val="000B187D"/>
    <w:rsid w:val="000B2148"/>
    <w:rsid w:val="000B40E5"/>
    <w:rsid w:val="000B723E"/>
    <w:rsid w:val="000C0B06"/>
    <w:rsid w:val="000C4344"/>
    <w:rsid w:val="000C5874"/>
    <w:rsid w:val="000E3E59"/>
    <w:rsid w:val="000E40B8"/>
    <w:rsid w:val="000E7DFA"/>
    <w:rsid w:val="000F1F04"/>
    <w:rsid w:val="000F2D03"/>
    <w:rsid w:val="000F38DD"/>
    <w:rsid w:val="000F4192"/>
    <w:rsid w:val="000F5133"/>
    <w:rsid w:val="001034D0"/>
    <w:rsid w:val="00103D92"/>
    <w:rsid w:val="00104037"/>
    <w:rsid w:val="001043BF"/>
    <w:rsid w:val="00104909"/>
    <w:rsid w:val="00104C68"/>
    <w:rsid w:val="00105693"/>
    <w:rsid w:val="00106BCD"/>
    <w:rsid w:val="00114347"/>
    <w:rsid w:val="001176EE"/>
    <w:rsid w:val="00121DE8"/>
    <w:rsid w:val="00125A0E"/>
    <w:rsid w:val="00126294"/>
    <w:rsid w:val="001265C9"/>
    <w:rsid w:val="001310CE"/>
    <w:rsid w:val="001329BB"/>
    <w:rsid w:val="001337AF"/>
    <w:rsid w:val="00133A34"/>
    <w:rsid w:val="001361E8"/>
    <w:rsid w:val="001417E3"/>
    <w:rsid w:val="0014777F"/>
    <w:rsid w:val="00151B64"/>
    <w:rsid w:val="00152B61"/>
    <w:rsid w:val="00153AAA"/>
    <w:rsid w:val="001572A2"/>
    <w:rsid w:val="00163196"/>
    <w:rsid w:val="001761E4"/>
    <w:rsid w:val="001810F6"/>
    <w:rsid w:val="00182987"/>
    <w:rsid w:val="001846DE"/>
    <w:rsid w:val="00184B5A"/>
    <w:rsid w:val="00185AD4"/>
    <w:rsid w:val="001866F7"/>
    <w:rsid w:val="00190D9D"/>
    <w:rsid w:val="00195485"/>
    <w:rsid w:val="00195F1E"/>
    <w:rsid w:val="001A05D9"/>
    <w:rsid w:val="001A3AD1"/>
    <w:rsid w:val="001A42EB"/>
    <w:rsid w:val="001B1819"/>
    <w:rsid w:val="001B3A12"/>
    <w:rsid w:val="001B6174"/>
    <w:rsid w:val="001C5A74"/>
    <w:rsid w:val="001D26D4"/>
    <w:rsid w:val="001D57A4"/>
    <w:rsid w:val="001E298F"/>
    <w:rsid w:val="001E3B63"/>
    <w:rsid w:val="001E65B1"/>
    <w:rsid w:val="001F5344"/>
    <w:rsid w:val="001F5FAB"/>
    <w:rsid w:val="00204599"/>
    <w:rsid w:val="00204DEB"/>
    <w:rsid w:val="00205E4B"/>
    <w:rsid w:val="00207647"/>
    <w:rsid w:val="002100B4"/>
    <w:rsid w:val="00212F46"/>
    <w:rsid w:val="00213E8E"/>
    <w:rsid w:val="00214C9E"/>
    <w:rsid w:val="002162D7"/>
    <w:rsid w:val="002175E1"/>
    <w:rsid w:val="00224EB6"/>
    <w:rsid w:val="0022783A"/>
    <w:rsid w:val="00227A50"/>
    <w:rsid w:val="00233900"/>
    <w:rsid w:val="00243D76"/>
    <w:rsid w:val="00244E28"/>
    <w:rsid w:val="00245A33"/>
    <w:rsid w:val="00254A05"/>
    <w:rsid w:val="00255BE8"/>
    <w:rsid w:val="0025635E"/>
    <w:rsid w:val="002574CB"/>
    <w:rsid w:val="002601B8"/>
    <w:rsid w:val="002618F4"/>
    <w:rsid w:val="002645A6"/>
    <w:rsid w:val="002677CF"/>
    <w:rsid w:val="00267C8A"/>
    <w:rsid w:val="00281427"/>
    <w:rsid w:val="0028286B"/>
    <w:rsid w:val="00283170"/>
    <w:rsid w:val="0029065B"/>
    <w:rsid w:val="0029326D"/>
    <w:rsid w:val="002935FF"/>
    <w:rsid w:val="002943C3"/>
    <w:rsid w:val="002979B3"/>
    <w:rsid w:val="002A04DB"/>
    <w:rsid w:val="002A0FFE"/>
    <w:rsid w:val="002A3F98"/>
    <w:rsid w:val="002A413C"/>
    <w:rsid w:val="002B10D8"/>
    <w:rsid w:val="002B31FB"/>
    <w:rsid w:val="002C0B19"/>
    <w:rsid w:val="002C1A9A"/>
    <w:rsid w:val="002E3320"/>
    <w:rsid w:val="002E478E"/>
    <w:rsid w:val="002F155E"/>
    <w:rsid w:val="002F47D9"/>
    <w:rsid w:val="00300FF1"/>
    <w:rsid w:val="00305207"/>
    <w:rsid w:val="00306258"/>
    <w:rsid w:val="0030705E"/>
    <w:rsid w:val="00321296"/>
    <w:rsid w:val="00323D79"/>
    <w:rsid w:val="00323FF2"/>
    <w:rsid w:val="003266A3"/>
    <w:rsid w:val="003279C8"/>
    <w:rsid w:val="00334E6C"/>
    <w:rsid w:val="00335C2A"/>
    <w:rsid w:val="00337E91"/>
    <w:rsid w:val="00343430"/>
    <w:rsid w:val="00345724"/>
    <w:rsid w:val="003472B9"/>
    <w:rsid w:val="003479CF"/>
    <w:rsid w:val="00350C84"/>
    <w:rsid w:val="00353125"/>
    <w:rsid w:val="003579B4"/>
    <w:rsid w:val="00362A26"/>
    <w:rsid w:val="00363277"/>
    <w:rsid w:val="00366B54"/>
    <w:rsid w:val="00366E7F"/>
    <w:rsid w:val="0037075B"/>
    <w:rsid w:val="00371016"/>
    <w:rsid w:val="003738CB"/>
    <w:rsid w:val="00373F1D"/>
    <w:rsid w:val="00374F9E"/>
    <w:rsid w:val="00383DF6"/>
    <w:rsid w:val="00384FF3"/>
    <w:rsid w:val="00392B0B"/>
    <w:rsid w:val="0039469A"/>
    <w:rsid w:val="003963DF"/>
    <w:rsid w:val="00396B9D"/>
    <w:rsid w:val="003B0D44"/>
    <w:rsid w:val="003B10F3"/>
    <w:rsid w:val="003B29B2"/>
    <w:rsid w:val="003C512E"/>
    <w:rsid w:val="003C6FD2"/>
    <w:rsid w:val="003C7A3D"/>
    <w:rsid w:val="003D22A1"/>
    <w:rsid w:val="003D425A"/>
    <w:rsid w:val="003E1A4A"/>
    <w:rsid w:val="003E508C"/>
    <w:rsid w:val="003E55CD"/>
    <w:rsid w:val="003E6F8A"/>
    <w:rsid w:val="00400B52"/>
    <w:rsid w:val="00401AFC"/>
    <w:rsid w:val="004030A7"/>
    <w:rsid w:val="0040574B"/>
    <w:rsid w:val="00410625"/>
    <w:rsid w:val="00410FC7"/>
    <w:rsid w:val="0041783A"/>
    <w:rsid w:val="0042046F"/>
    <w:rsid w:val="00424291"/>
    <w:rsid w:val="00425ABF"/>
    <w:rsid w:val="00430506"/>
    <w:rsid w:val="004309AF"/>
    <w:rsid w:val="0043642F"/>
    <w:rsid w:val="00436BD9"/>
    <w:rsid w:val="00436FF7"/>
    <w:rsid w:val="00440864"/>
    <w:rsid w:val="00446582"/>
    <w:rsid w:val="00453EF9"/>
    <w:rsid w:val="004567B8"/>
    <w:rsid w:val="00462F12"/>
    <w:rsid w:val="00464FFC"/>
    <w:rsid w:val="0046580D"/>
    <w:rsid w:val="00465B0A"/>
    <w:rsid w:val="004668D3"/>
    <w:rsid w:val="00470481"/>
    <w:rsid w:val="004704E6"/>
    <w:rsid w:val="004710EB"/>
    <w:rsid w:val="00471317"/>
    <w:rsid w:val="00475196"/>
    <w:rsid w:val="004755CE"/>
    <w:rsid w:val="00484682"/>
    <w:rsid w:val="00486B4A"/>
    <w:rsid w:val="00487FDD"/>
    <w:rsid w:val="0049064B"/>
    <w:rsid w:val="00493D72"/>
    <w:rsid w:val="00493F81"/>
    <w:rsid w:val="004961F4"/>
    <w:rsid w:val="00497214"/>
    <w:rsid w:val="004A1EC4"/>
    <w:rsid w:val="004A2EFA"/>
    <w:rsid w:val="004A6C50"/>
    <w:rsid w:val="004B4EE6"/>
    <w:rsid w:val="004B60CF"/>
    <w:rsid w:val="004C1EF1"/>
    <w:rsid w:val="004C390A"/>
    <w:rsid w:val="004C4C99"/>
    <w:rsid w:val="004D7399"/>
    <w:rsid w:val="004D7992"/>
    <w:rsid w:val="004E081F"/>
    <w:rsid w:val="004E177D"/>
    <w:rsid w:val="004E1B59"/>
    <w:rsid w:val="004E6ED6"/>
    <w:rsid w:val="004F2365"/>
    <w:rsid w:val="004F362E"/>
    <w:rsid w:val="004F3F9E"/>
    <w:rsid w:val="004F63CC"/>
    <w:rsid w:val="005017F4"/>
    <w:rsid w:val="005035EE"/>
    <w:rsid w:val="00506408"/>
    <w:rsid w:val="00506562"/>
    <w:rsid w:val="00510BC2"/>
    <w:rsid w:val="005124E2"/>
    <w:rsid w:val="0051485C"/>
    <w:rsid w:val="0051611C"/>
    <w:rsid w:val="005208AE"/>
    <w:rsid w:val="005220B7"/>
    <w:rsid w:val="00522234"/>
    <w:rsid w:val="005335E3"/>
    <w:rsid w:val="005346B8"/>
    <w:rsid w:val="00547F47"/>
    <w:rsid w:val="005504A7"/>
    <w:rsid w:val="00555090"/>
    <w:rsid w:val="005565BF"/>
    <w:rsid w:val="00556D60"/>
    <w:rsid w:val="00561BB8"/>
    <w:rsid w:val="00564907"/>
    <w:rsid w:val="00565AD3"/>
    <w:rsid w:val="005679CD"/>
    <w:rsid w:val="00567E0A"/>
    <w:rsid w:val="00567E19"/>
    <w:rsid w:val="00570C60"/>
    <w:rsid w:val="00570F5B"/>
    <w:rsid w:val="00572C58"/>
    <w:rsid w:val="005731B1"/>
    <w:rsid w:val="005755A6"/>
    <w:rsid w:val="005771D5"/>
    <w:rsid w:val="00577470"/>
    <w:rsid w:val="00577A95"/>
    <w:rsid w:val="005829C3"/>
    <w:rsid w:val="00586F67"/>
    <w:rsid w:val="0058707C"/>
    <w:rsid w:val="00587DC2"/>
    <w:rsid w:val="0059520E"/>
    <w:rsid w:val="0059560A"/>
    <w:rsid w:val="00595C57"/>
    <w:rsid w:val="00596CF3"/>
    <w:rsid w:val="005970EC"/>
    <w:rsid w:val="00597208"/>
    <w:rsid w:val="00597A3B"/>
    <w:rsid w:val="005A0497"/>
    <w:rsid w:val="005A0AA1"/>
    <w:rsid w:val="005A1D9F"/>
    <w:rsid w:val="005A36AA"/>
    <w:rsid w:val="005A3762"/>
    <w:rsid w:val="005A4139"/>
    <w:rsid w:val="005B1A98"/>
    <w:rsid w:val="005B4723"/>
    <w:rsid w:val="005C4A9F"/>
    <w:rsid w:val="005C51AF"/>
    <w:rsid w:val="005C5F65"/>
    <w:rsid w:val="005C6A98"/>
    <w:rsid w:val="005D2792"/>
    <w:rsid w:val="005D455F"/>
    <w:rsid w:val="005D7D09"/>
    <w:rsid w:val="005E1014"/>
    <w:rsid w:val="005E66DA"/>
    <w:rsid w:val="005F1B81"/>
    <w:rsid w:val="006018AC"/>
    <w:rsid w:val="00604510"/>
    <w:rsid w:val="00606196"/>
    <w:rsid w:val="0061012D"/>
    <w:rsid w:val="00612627"/>
    <w:rsid w:val="006208C5"/>
    <w:rsid w:val="006251A9"/>
    <w:rsid w:val="00625CA9"/>
    <w:rsid w:val="00626EB4"/>
    <w:rsid w:val="00630C6D"/>
    <w:rsid w:val="00632DB7"/>
    <w:rsid w:val="00633AC3"/>
    <w:rsid w:val="0063523C"/>
    <w:rsid w:val="00635D4E"/>
    <w:rsid w:val="0063684B"/>
    <w:rsid w:val="00653690"/>
    <w:rsid w:val="006565CC"/>
    <w:rsid w:val="006577FD"/>
    <w:rsid w:val="006600FE"/>
    <w:rsid w:val="00660EEC"/>
    <w:rsid w:val="00663B55"/>
    <w:rsid w:val="00666C33"/>
    <w:rsid w:val="00667AA2"/>
    <w:rsid w:val="006716AF"/>
    <w:rsid w:val="00675E21"/>
    <w:rsid w:val="006820AE"/>
    <w:rsid w:val="00682910"/>
    <w:rsid w:val="00685AE0"/>
    <w:rsid w:val="00686E40"/>
    <w:rsid w:val="00694B62"/>
    <w:rsid w:val="00697DE9"/>
    <w:rsid w:val="006A3C4B"/>
    <w:rsid w:val="006A6865"/>
    <w:rsid w:val="006A68C3"/>
    <w:rsid w:val="006B0A5F"/>
    <w:rsid w:val="006B1C0D"/>
    <w:rsid w:val="006B202C"/>
    <w:rsid w:val="006B202D"/>
    <w:rsid w:val="006B29D5"/>
    <w:rsid w:val="006B3C7E"/>
    <w:rsid w:val="006B4F6F"/>
    <w:rsid w:val="006B5382"/>
    <w:rsid w:val="006B60CC"/>
    <w:rsid w:val="006B71A0"/>
    <w:rsid w:val="006B7D47"/>
    <w:rsid w:val="006C44F0"/>
    <w:rsid w:val="006C5233"/>
    <w:rsid w:val="006C5C8E"/>
    <w:rsid w:val="006C7C40"/>
    <w:rsid w:val="006D1BDC"/>
    <w:rsid w:val="006D270E"/>
    <w:rsid w:val="006E03D5"/>
    <w:rsid w:val="006E1590"/>
    <w:rsid w:val="006E1BD3"/>
    <w:rsid w:val="006E4D6F"/>
    <w:rsid w:val="006E67E1"/>
    <w:rsid w:val="006E6A31"/>
    <w:rsid w:val="006E74A3"/>
    <w:rsid w:val="006F0D43"/>
    <w:rsid w:val="006F3D36"/>
    <w:rsid w:val="006F3D58"/>
    <w:rsid w:val="006F5275"/>
    <w:rsid w:val="0070020F"/>
    <w:rsid w:val="007026B3"/>
    <w:rsid w:val="00704DAA"/>
    <w:rsid w:val="0070569E"/>
    <w:rsid w:val="00712354"/>
    <w:rsid w:val="007124BD"/>
    <w:rsid w:val="0071295D"/>
    <w:rsid w:val="00715565"/>
    <w:rsid w:val="0072114F"/>
    <w:rsid w:val="0072146A"/>
    <w:rsid w:val="007221BB"/>
    <w:rsid w:val="00723D0B"/>
    <w:rsid w:val="00734122"/>
    <w:rsid w:val="007362C3"/>
    <w:rsid w:val="0074641B"/>
    <w:rsid w:val="00746914"/>
    <w:rsid w:val="00746BC8"/>
    <w:rsid w:val="00755DF8"/>
    <w:rsid w:val="00756DC2"/>
    <w:rsid w:val="007576C5"/>
    <w:rsid w:val="0076705D"/>
    <w:rsid w:val="007674AF"/>
    <w:rsid w:val="007725A9"/>
    <w:rsid w:val="00775FF4"/>
    <w:rsid w:val="00787DD8"/>
    <w:rsid w:val="00792893"/>
    <w:rsid w:val="0079332C"/>
    <w:rsid w:val="007937A4"/>
    <w:rsid w:val="00794634"/>
    <w:rsid w:val="0079636E"/>
    <w:rsid w:val="007A25D6"/>
    <w:rsid w:val="007A535E"/>
    <w:rsid w:val="007A6986"/>
    <w:rsid w:val="007B0B88"/>
    <w:rsid w:val="007B1E7E"/>
    <w:rsid w:val="007B2B28"/>
    <w:rsid w:val="007B4B5E"/>
    <w:rsid w:val="007B6B63"/>
    <w:rsid w:val="007B7944"/>
    <w:rsid w:val="007C3697"/>
    <w:rsid w:val="007C553E"/>
    <w:rsid w:val="007C74A6"/>
    <w:rsid w:val="007C7A03"/>
    <w:rsid w:val="007D38E4"/>
    <w:rsid w:val="007D3A20"/>
    <w:rsid w:val="007E1FC7"/>
    <w:rsid w:val="007E356B"/>
    <w:rsid w:val="00802E63"/>
    <w:rsid w:val="0080606B"/>
    <w:rsid w:val="0080641E"/>
    <w:rsid w:val="008160AA"/>
    <w:rsid w:val="00816E24"/>
    <w:rsid w:val="00816EF8"/>
    <w:rsid w:val="00817D9F"/>
    <w:rsid w:val="00820FEB"/>
    <w:rsid w:val="00821621"/>
    <w:rsid w:val="00821767"/>
    <w:rsid w:val="008247F3"/>
    <w:rsid w:val="0082538C"/>
    <w:rsid w:val="00826104"/>
    <w:rsid w:val="00826997"/>
    <w:rsid w:val="00834A06"/>
    <w:rsid w:val="00837240"/>
    <w:rsid w:val="00842401"/>
    <w:rsid w:val="00843353"/>
    <w:rsid w:val="00844696"/>
    <w:rsid w:val="00845E2B"/>
    <w:rsid w:val="00850938"/>
    <w:rsid w:val="00851208"/>
    <w:rsid w:val="0085295B"/>
    <w:rsid w:val="00871B4A"/>
    <w:rsid w:val="00871DD0"/>
    <w:rsid w:val="00872665"/>
    <w:rsid w:val="008756B5"/>
    <w:rsid w:val="008761BA"/>
    <w:rsid w:val="00882459"/>
    <w:rsid w:val="00883C59"/>
    <w:rsid w:val="00883EFC"/>
    <w:rsid w:val="00885422"/>
    <w:rsid w:val="008906D5"/>
    <w:rsid w:val="00893B8C"/>
    <w:rsid w:val="00896861"/>
    <w:rsid w:val="00897F15"/>
    <w:rsid w:val="008A45EC"/>
    <w:rsid w:val="008A560C"/>
    <w:rsid w:val="008A6C82"/>
    <w:rsid w:val="008B24AF"/>
    <w:rsid w:val="008B6239"/>
    <w:rsid w:val="008B737E"/>
    <w:rsid w:val="008C1AD7"/>
    <w:rsid w:val="008C4474"/>
    <w:rsid w:val="008C71D1"/>
    <w:rsid w:val="008D35F2"/>
    <w:rsid w:val="008D475E"/>
    <w:rsid w:val="008D53AA"/>
    <w:rsid w:val="008E2F3C"/>
    <w:rsid w:val="008E7AF5"/>
    <w:rsid w:val="008F153A"/>
    <w:rsid w:val="008F2BEE"/>
    <w:rsid w:val="008F5EC8"/>
    <w:rsid w:val="008F6155"/>
    <w:rsid w:val="008F7525"/>
    <w:rsid w:val="00900805"/>
    <w:rsid w:val="009070A4"/>
    <w:rsid w:val="00916CBE"/>
    <w:rsid w:val="0092185F"/>
    <w:rsid w:val="009241AD"/>
    <w:rsid w:val="0093363B"/>
    <w:rsid w:val="009427C7"/>
    <w:rsid w:val="00942C4D"/>
    <w:rsid w:val="00943F95"/>
    <w:rsid w:val="00945FEF"/>
    <w:rsid w:val="00947C9E"/>
    <w:rsid w:val="0095151A"/>
    <w:rsid w:val="00952667"/>
    <w:rsid w:val="00953B21"/>
    <w:rsid w:val="00955CB6"/>
    <w:rsid w:val="00961B4D"/>
    <w:rsid w:val="00963352"/>
    <w:rsid w:val="00965234"/>
    <w:rsid w:val="0096594F"/>
    <w:rsid w:val="00971090"/>
    <w:rsid w:val="00971581"/>
    <w:rsid w:val="009730D0"/>
    <w:rsid w:val="009750E6"/>
    <w:rsid w:val="00983FCA"/>
    <w:rsid w:val="00984AA8"/>
    <w:rsid w:val="00986EE7"/>
    <w:rsid w:val="00987223"/>
    <w:rsid w:val="0098760F"/>
    <w:rsid w:val="00990009"/>
    <w:rsid w:val="0099484C"/>
    <w:rsid w:val="00997BC7"/>
    <w:rsid w:val="009A1936"/>
    <w:rsid w:val="009B1029"/>
    <w:rsid w:val="009B58A3"/>
    <w:rsid w:val="009C478F"/>
    <w:rsid w:val="009D1966"/>
    <w:rsid w:val="009D1F99"/>
    <w:rsid w:val="009D39DD"/>
    <w:rsid w:val="009D60A0"/>
    <w:rsid w:val="009D718F"/>
    <w:rsid w:val="009D7C8A"/>
    <w:rsid w:val="009E1785"/>
    <w:rsid w:val="009E2A7E"/>
    <w:rsid w:val="009E3299"/>
    <w:rsid w:val="009E32F3"/>
    <w:rsid w:val="009E495C"/>
    <w:rsid w:val="009E5D25"/>
    <w:rsid w:val="009E617F"/>
    <w:rsid w:val="009E664E"/>
    <w:rsid w:val="009E7491"/>
    <w:rsid w:val="009E74E0"/>
    <w:rsid w:val="009F280F"/>
    <w:rsid w:val="009F32F4"/>
    <w:rsid w:val="009F3DA1"/>
    <w:rsid w:val="009F4DC0"/>
    <w:rsid w:val="009F581D"/>
    <w:rsid w:val="009F5A15"/>
    <w:rsid w:val="00A0057F"/>
    <w:rsid w:val="00A028F3"/>
    <w:rsid w:val="00A07700"/>
    <w:rsid w:val="00A112F9"/>
    <w:rsid w:val="00A17CED"/>
    <w:rsid w:val="00A20C5B"/>
    <w:rsid w:val="00A20F34"/>
    <w:rsid w:val="00A21EE2"/>
    <w:rsid w:val="00A24CE0"/>
    <w:rsid w:val="00A27014"/>
    <w:rsid w:val="00A3077B"/>
    <w:rsid w:val="00A307F9"/>
    <w:rsid w:val="00A30980"/>
    <w:rsid w:val="00A30B2D"/>
    <w:rsid w:val="00A41FBF"/>
    <w:rsid w:val="00A4209F"/>
    <w:rsid w:val="00A42ED3"/>
    <w:rsid w:val="00A47AC6"/>
    <w:rsid w:val="00A538D7"/>
    <w:rsid w:val="00A56EA7"/>
    <w:rsid w:val="00A5797A"/>
    <w:rsid w:val="00A67D74"/>
    <w:rsid w:val="00A7040E"/>
    <w:rsid w:val="00A72EB1"/>
    <w:rsid w:val="00A7583F"/>
    <w:rsid w:val="00A773DA"/>
    <w:rsid w:val="00A820A5"/>
    <w:rsid w:val="00A83169"/>
    <w:rsid w:val="00A83379"/>
    <w:rsid w:val="00A84EA9"/>
    <w:rsid w:val="00A855D7"/>
    <w:rsid w:val="00A859F2"/>
    <w:rsid w:val="00A863FC"/>
    <w:rsid w:val="00A910C2"/>
    <w:rsid w:val="00A924E3"/>
    <w:rsid w:val="00A93CFC"/>
    <w:rsid w:val="00A94FF9"/>
    <w:rsid w:val="00A96224"/>
    <w:rsid w:val="00A9779B"/>
    <w:rsid w:val="00A97BC0"/>
    <w:rsid w:val="00AA263D"/>
    <w:rsid w:val="00AA303E"/>
    <w:rsid w:val="00AA3AE1"/>
    <w:rsid w:val="00AA4F39"/>
    <w:rsid w:val="00AA6770"/>
    <w:rsid w:val="00AA7DCE"/>
    <w:rsid w:val="00AB5EB9"/>
    <w:rsid w:val="00AB6502"/>
    <w:rsid w:val="00AC2052"/>
    <w:rsid w:val="00AC30B0"/>
    <w:rsid w:val="00AC5289"/>
    <w:rsid w:val="00AD7DC6"/>
    <w:rsid w:val="00AE0AA7"/>
    <w:rsid w:val="00AE5E75"/>
    <w:rsid w:val="00AE7011"/>
    <w:rsid w:val="00AE7034"/>
    <w:rsid w:val="00AF2B93"/>
    <w:rsid w:val="00AF572A"/>
    <w:rsid w:val="00AF5843"/>
    <w:rsid w:val="00B00687"/>
    <w:rsid w:val="00B11938"/>
    <w:rsid w:val="00B1220E"/>
    <w:rsid w:val="00B14219"/>
    <w:rsid w:val="00B14507"/>
    <w:rsid w:val="00B31C64"/>
    <w:rsid w:val="00B31CB1"/>
    <w:rsid w:val="00B35F44"/>
    <w:rsid w:val="00B36474"/>
    <w:rsid w:val="00B36FEA"/>
    <w:rsid w:val="00B371C0"/>
    <w:rsid w:val="00B40030"/>
    <w:rsid w:val="00B43B0C"/>
    <w:rsid w:val="00B456AC"/>
    <w:rsid w:val="00B465C8"/>
    <w:rsid w:val="00B5325A"/>
    <w:rsid w:val="00B67287"/>
    <w:rsid w:val="00B73AF7"/>
    <w:rsid w:val="00B75000"/>
    <w:rsid w:val="00B81795"/>
    <w:rsid w:val="00B84820"/>
    <w:rsid w:val="00B84CD6"/>
    <w:rsid w:val="00B85C2C"/>
    <w:rsid w:val="00B91FA5"/>
    <w:rsid w:val="00B93C94"/>
    <w:rsid w:val="00B94047"/>
    <w:rsid w:val="00B952B6"/>
    <w:rsid w:val="00B95604"/>
    <w:rsid w:val="00B970D4"/>
    <w:rsid w:val="00BA0289"/>
    <w:rsid w:val="00BA3445"/>
    <w:rsid w:val="00BA50A2"/>
    <w:rsid w:val="00BA52FB"/>
    <w:rsid w:val="00BA6294"/>
    <w:rsid w:val="00BA639B"/>
    <w:rsid w:val="00BB33C3"/>
    <w:rsid w:val="00BB4B7C"/>
    <w:rsid w:val="00BB5008"/>
    <w:rsid w:val="00BC1169"/>
    <w:rsid w:val="00BC3E3B"/>
    <w:rsid w:val="00BC40D2"/>
    <w:rsid w:val="00BC4E01"/>
    <w:rsid w:val="00BD07DD"/>
    <w:rsid w:val="00BD19C4"/>
    <w:rsid w:val="00BD2572"/>
    <w:rsid w:val="00BD39A8"/>
    <w:rsid w:val="00BD4D89"/>
    <w:rsid w:val="00BD5323"/>
    <w:rsid w:val="00BE014B"/>
    <w:rsid w:val="00BE1D96"/>
    <w:rsid w:val="00BE262F"/>
    <w:rsid w:val="00BE3829"/>
    <w:rsid w:val="00BF0F6A"/>
    <w:rsid w:val="00BF1132"/>
    <w:rsid w:val="00BF5413"/>
    <w:rsid w:val="00C034E8"/>
    <w:rsid w:val="00C03D2A"/>
    <w:rsid w:val="00C047DD"/>
    <w:rsid w:val="00C074B4"/>
    <w:rsid w:val="00C129D4"/>
    <w:rsid w:val="00C20C86"/>
    <w:rsid w:val="00C21A53"/>
    <w:rsid w:val="00C23794"/>
    <w:rsid w:val="00C2626C"/>
    <w:rsid w:val="00C2752A"/>
    <w:rsid w:val="00C3023B"/>
    <w:rsid w:val="00C33177"/>
    <w:rsid w:val="00C41199"/>
    <w:rsid w:val="00C448CA"/>
    <w:rsid w:val="00C46CE2"/>
    <w:rsid w:val="00C479EA"/>
    <w:rsid w:val="00C51056"/>
    <w:rsid w:val="00C56EC3"/>
    <w:rsid w:val="00C65B76"/>
    <w:rsid w:val="00C65FA5"/>
    <w:rsid w:val="00C705A6"/>
    <w:rsid w:val="00C73A8E"/>
    <w:rsid w:val="00C82A81"/>
    <w:rsid w:val="00C83101"/>
    <w:rsid w:val="00C8775B"/>
    <w:rsid w:val="00C90EF8"/>
    <w:rsid w:val="00C91308"/>
    <w:rsid w:val="00C9189A"/>
    <w:rsid w:val="00C91EDE"/>
    <w:rsid w:val="00C966DC"/>
    <w:rsid w:val="00C96D90"/>
    <w:rsid w:val="00C9728B"/>
    <w:rsid w:val="00C974FC"/>
    <w:rsid w:val="00CA0697"/>
    <w:rsid w:val="00CA0DFA"/>
    <w:rsid w:val="00CA10E5"/>
    <w:rsid w:val="00CA7400"/>
    <w:rsid w:val="00CB191B"/>
    <w:rsid w:val="00CB4748"/>
    <w:rsid w:val="00CC1762"/>
    <w:rsid w:val="00CC2457"/>
    <w:rsid w:val="00CC29F0"/>
    <w:rsid w:val="00CC337F"/>
    <w:rsid w:val="00CC3D88"/>
    <w:rsid w:val="00CC5B09"/>
    <w:rsid w:val="00CC6173"/>
    <w:rsid w:val="00CC7819"/>
    <w:rsid w:val="00CC7C86"/>
    <w:rsid w:val="00CC7FBD"/>
    <w:rsid w:val="00CD22EF"/>
    <w:rsid w:val="00CE038C"/>
    <w:rsid w:val="00CE068F"/>
    <w:rsid w:val="00CE2DCF"/>
    <w:rsid w:val="00CE3F4D"/>
    <w:rsid w:val="00CE67ED"/>
    <w:rsid w:val="00CE6833"/>
    <w:rsid w:val="00CE752C"/>
    <w:rsid w:val="00CF19AD"/>
    <w:rsid w:val="00CF1FB4"/>
    <w:rsid w:val="00CF7394"/>
    <w:rsid w:val="00CF7D38"/>
    <w:rsid w:val="00D0301C"/>
    <w:rsid w:val="00D04BE3"/>
    <w:rsid w:val="00D05FBE"/>
    <w:rsid w:val="00D0645C"/>
    <w:rsid w:val="00D07FCC"/>
    <w:rsid w:val="00D104CC"/>
    <w:rsid w:val="00D13A0A"/>
    <w:rsid w:val="00D148B5"/>
    <w:rsid w:val="00D20521"/>
    <w:rsid w:val="00D211B8"/>
    <w:rsid w:val="00D23C16"/>
    <w:rsid w:val="00D269FB"/>
    <w:rsid w:val="00D301D6"/>
    <w:rsid w:val="00D31B9F"/>
    <w:rsid w:val="00D40134"/>
    <w:rsid w:val="00D4123C"/>
    <w:rsid w:val="00D50C98"/>
    <w:rsid w:val="00D51283"/>
    <w:rsid w:val="00D54ADA"/>
    <w:rsid w:val="00D61320"/>
    <w:rsid w:val="00D642A9"/>
    <w:rsid w:val="00D64BD7"/>
    <w:rsid w:val="00D703EC"/>
    <w:rsid w:val="00D70C99"/>
    <w:rsid w:val="00D726AB"/>
    <w:rsid w:val="00D778C5"/>
    <w:rsid w:val="00D823A1"/>
    <w:rsid w:val="00D84FA6"/>
    <w:rsid w:val="00D859B9"/>
    <w:rsid w:val="00D8645A"/>
    <w:rsid w:val="00D93CA9"/>
    <w:rsid w:val="00DA189D"/>
    <w:rsid w:val="00DA2F77"/>
    <w:rsid w:val="00DA4DBD"/>
    <w:rsid w:val="00DA5322"/>
    <w:rsid w:val="00DA6DBD"/>
    <w:rsid w:val="00DA78FC"/>
    <w:rsid w:val="00DA7E70"/>
    <w:rsid w:val="00DB127A"/>
    <w:rsid w:val="00DB5CD4"/>
    <w:rsid w:val="00DB790B"/>
    <w:rsid w:val="00DC3EFF"/>
    <w:rsid w:val="00DD05B2"/>
    <w:rsid w:val="00DD1AAB"/>
    <w:rsid w:val="00DD3363"/>
    <w:rsid w:val="00DD4F3E"/>
    <w:rsid w:val="00DD57E2"/>
    <w:rsid w:val="00DE6EE9"/>
    <w:rsid w:val="00DE79D5"/>
    <w:rsid w:val="00DF0182"/>
    <w:rsid w:val="00DF05E8"/>
    <w:rsid w:val="00DF0B18"/>
    <w:rsid w:val="00DF64F5"/>
    <w:rsid w:val="00DF6BD7"/>
    <w:rsid w:val="00DF7E97"/>
    <w:rsid w:val="00E0577E"/>
    <w:rsid w:val="00E05B19"/>
    <w:rsid w:val="00E07339"/>
    <w:rsid w:val="00E10B55"/>
    <w:rsid w:val="00E10D8B"/>
    <w:rsid w:val="00E1158C"/>
    <w:rsid w:val="00E12A44"/>
    <w:rsid w:val="00E13241"/>
    <w:rsid w:val="00E158C7"/>
    <w:rsid w:val="00E15C69"/>
    <w:rsid w:val="00E16CEA"/>
    <w:rsid w:val="00E23CAC"/>
    <w:rsid w:val="00E23E1F"/>
    <w:rsid w:val="00E2514C"/>
    <w:rsid w:val="00E26635"/>
    <w:rsid w:val="00E323F1"/>
    <w:rsid w:val="00E36270"/>
    <w:rsid w:val="00E443B4"/>
    <w:rsid w:val="00E44769"/>
    <w:rsid w:val="00E5047C"/>
    <w:rsid w:val="00E51617"/>
    <w:rsid w:val="00E535AD"/>
    <w:rsid w:val="00E56406"/>
    <w:rsid w:val="00E6022A"/>
    <w:rsid w:val="00E61747"/>
    <w:rsid w:val="00E67DCB"/>
    <w:rsid w:val="00E70263"/>
    <w:rsid w:val="00E707A8"/>
    <w:rsid w:val="00E74C65"/>
    <w:rsid w:val="00E75709"/>
    <w:rsid w:val="00E76D09"/>
    <w:rsid w:val="00E8099F"/>
    <w:rsid w:val="00E81BC4"/>
    <w:rsid w:val="00E82895"/>
    <w:rsid w:val="00E87672"/>
    <w:rsid w:val="00E9051F"/>
    <w:rsid w:val="00E9221B"/>
    <w:rsid w:val="00E92E2C"/>
    <w:rsid w:val="00E97B4D"/>
    <w:rsid w:val="00EA65AC"/>
    <w:rsid w:val="00EB49E0"/>
    <w:rsid w:val="00EB6A5D"/>
    <w:rsid w:val="00EB6CBB"/>
    <w:rsid w:val="00EC5677"/>
    <w:rsid w:val="00EC5FA4"/>
    <w:rsid w:val="00ED21BA"/>
    <w:rsid w:val="00ED49E4"/>
    <w:rsid w:val="00ED55EC"/>
    <w:rsid w:val="00ED6903"/>
    <w:rsid w:val="00EE3CA4"/>
    <w:rsid w:val="00EE466C"/>
    <w:rsid w:val="00EF3153"/>
    <w:rsid w:val="00EF4628"/>
    <w:rsid w:val="00EF5480"/>
    <w:rsid w:val="00EF56D8"/>
    <w:rsid w:val="00EF5FC8"/>
    <w:rsid w:val="00EF6F70"/>
    <w:rsid w:val="00F03167"/>
    <w:rsid w:val="00F04290"/>
    <w:rsid w:val="00F045C8"/>
    <w:rsid w:val="00F05D62"/>
    <w:rsid w:val="00F068AE"/>
    <w:rsid w:val="00F0728C"/>
    <w:rsid w:val="00F14D8B"/>
    <w:rsid w:val="00F20CD9"/>
    <w:rsid w:val="00F2157F"/>
    <w:rsid w:val="00F21869"/>
    <w:rsid w:val="00F2338E"/>
    <w:rsid w:val="00F2371D"/>
    <w:rsid w:val="00F24CD1"/>
    <w:rsid w:val="00F2621B"/>
    <w:rsid w:val="00F268F7"/>
    <w:rsid w:val="00F2736F"/>
    <w:rsid w:val="00F33C57"/>
    <w:rsid w:val="00F3799B"/>
    <w:rsid w:val="00F41180"/>
    <w:rsid w:val="00F4277A"/>
    <w:rsid w:val="00F442DF"/>
    <w:rsid w:val="00F50667"/>
    <w:rsid w:val="00F52170"/>
    <w:rsid w:val="00F55D8A"/>
    <w:rsid w:val="00F63B50"/>
    <w:rsid w:val="00F64FE7"/>
    <w:rsid w:val="00F6559D"/>
    <w:rsid w:val="00F65C79"/>
    <w:rsid w:val="00F66DD1"/>
    <w:rsid w:val="00F7278F"/>
    <w:rsid w:val="00F73695"/>
    <w:rsid w:val="00F77254"/>
    <w:rsid w:val="00F806B4"/>
    <w:rsid w:val="00F81E4E"/>
    <w:rsid w:val="00F86C2C"/>
    <w:rsid w:val="00F86C48"/>
    <w:rsid w:val="00F90971"/>
    <w:rsid w:val="00F9247D"/>
    <w:rsid w:val="00F92AAF"/>
    <w:rsid w:val="00F94281"/>
    <w:rsid w:val="00F949A7"/>
    <w:rsid w:val="00F97784"/>
    <w:rsid w:val="00FA3343"/>
    <w:rsid w:val="00FA40A6"/>
    <w:rsid w:val="00FA7684"/>
    <w:rsid w:val="00FB3BC9"/>
    <w:rsid w:val="00FB6D95"/>
    <w:rsid w:val="00FB7375"/>
    <w:rsid w:val="00FC20CD"/>
    <w:rsid w:val="00FC399C"/>
    <w:rsid w:val="00FC40BE"/>
    <w:rsid w:val="00FD3B94"/>
    <w:rsid w:val="00FD52B8"/>
    <w:rsid w:val="00FE1196"/>
    <w:rsid w:val="00FE5251"/>
    <w:rsid w:val="00FF3436"/>
    <w:rsid w:val="00FF4A4A"/>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8434">
      <o:colormenu v:ext="edit" fillcolor="none" strokecolor="none"/>
    </o:shapedefaults>
    <o:shapelayout v:ext="edit">
      <o:idmap v:ext="edit" data="1"/>
      <o:rules v:ext="edit">
        <o:r id="V:Rule1" type="callout" idref="#_x0000_s1032"/>
        <o:r id="V:Rule4" type="callout" idref="#_x0000_s1052"/>
        <o:r id="V:Rule5" type="connector" idref="#_x0000_s1042">
          <o:proxy start="" idref="#_x0000_s1036" connectloc="4"/>
          <o:proxy end="" idref="#_x0000_s1041" connectloc="1"/>
        </o:r>
        <o:r id="V:Rule6" type="connector" idref="#_x0000_s1051">
          <o:proxy start="" idref="#_x0000_s1047" connectloc="4"/>
          <o:proxy end="" idref="#_x0000_s1050" connectloc="1"/>
        </o:r>
        <o:r id="V:Rule8" type="connector" idref="#_x0000_s1089">
          <o:proxy start="" idref="#_x0000_s1087" connectloc="1"/>
          <o:proxy end="" idref="#_x0000_s1088" connectloc="3"/>
        </o:r>
        <o:r id="V:Rule10" type="connector" idref="#_x0000_s1094">
          <o:proxy start="" idref="#_x0000_s1087" connectloc="3"/>
          <o:proxy end="" idref="#_x0000_s1093" connectloc="1"/>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Normal (Web)" w:uiPriority="99"/>
    <w:lsdException w:name="No List" w:uiPriority="99"/>
    <w:lsdException w:name="Table Grid" w:uiPriority="59"/>
    <w:lsdException w:name="List Paragraph" w:uiPriority="34" w:qFormat="1"/>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A7583F"/>
    <w:pPr>
      <w:keepNext/>
      <w:numPr>
        <w:ilvl w:val="2"/>
        <w:numId w:val="1"/>
      </w:numPr>
      <w:spacing w:before="240" w:after="120"/>
      <w:ind w:left="709"/>
      <w:outlineLvl w:val="2"/>
    </w:pPr>
    <w:rPr>
      <w:b/>
      <w:szCs w:val="22"/>
    </w:rPr>
  </w:style>
  <w:style w:type="paragraph" w:styleId="Heading4">
    <w:name w:val="heading 4"/>
    <w:basedOn w:val="Normal"/>
    <w:next w:val="Normal"/>
    <w:qFormat/>
    <w:rsid w:val="00BE3829"/>
    <w:pPr>
      <w:keepNext/>
      <w:numPr>
        <w:ilvl w:val="3"/>
        <w:numId w:val="1"/>
      </w:numPr>
      <w:spacing w:before="240" w:after="60"/>
      <w:ind w:left="709"/>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625CA9"/>
    <w:pPr>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22"/>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semiHidden/>
    <w:rsid w:val="00625CA9"/>
    <w:pPr>
      <w:tabs>
        <w:tab w:val="right" w:leader="dot" w:pos="8788"/>
      </w:tabs>
      <w:ind w:left="880"/>
    </w:pPr>
    <w:rPr>
      <w:rFonts w:ascii="Times New Roman" w:hAnsi="Times New Roman"/>
    </w:rPr>
  </w:style>
  <w:style w:type="paragraph" w:styleId="TOC7">
    <w:name w:val="toc 7"/>
    <w:basedOn w:val="Normal"/>
    <w:next w:val="Normal"/>
    <w:uiPriority w:val="39"/>
    <w:semiHidden/>
    <w:rsid w:val="00625CA9"/>
    <w:pPr>
      <w:tabs>
        <w:tab w:val="right" w:leader="dot" w:pos="8788"/>
      </w:tabs>
      <w:ind w:left="1100"/>
    </w:pPr>
    <w:rPr>
      <w:rFonts w:ascii="Times New Roman" w:hAnsi="Times New Roman"/>
    </w:rPr>
  </w:style>
  <w:style w:type="paragraph" w:styleId="TOC8">
    <w:name w:val="toc 8"/>
    <w:basedOn w:val="Normal"/>
    <w:next w:val="Normal"/>
    <w:uiPriority w:val="39"/>
    <w:semiHidden/>
    <w:rsid w:val="00625CA9"/>
    <w:pPr>
      <w:tabs>
        <w:tab w:val="right" w:leader="dot" w:pos="8788"/>
      </w:tabs>
      <w:ind w:left="1320"/>
    </w:pPr>
    <w:rPr>
      <w:rFonts w:ascii="Times New Roman" w:hAnsi="Times New Roman"/>
    </w:rPr>
  </w:style>
  <w:style w:type="paragraph" w:styleId="TOC9">
    <w:name w:val="toc 9"/>
    <w:basedOn w:val="Normal"/>
    <w:next w:val="Normal"/>
    <w:uiPriority w:val="39"/>
    <w:semiHidden/>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EB49E0"/>
    <w:pPr>
      <w:spacing w:after="200"/>
      <w:ind w:left="709"/>
    </w:pPr>
    <w:rPr>
      <w:i/>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C96D90"/>
    <w:pPr>
      <w:shd w:val="clear" w:color="auto" w:fill="F2F2F2" w:themeFill="background1" w:themeFillShade="F2"/>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EB49E0"/>
    <w:pPr>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6CBE"/>
    <w:pPr>
      <w:numPr>
        <w:numId w:val="20"/>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i/>
      <w:color w:val="FF0000"/>
    </w:rPr>
  </w:style>
  <w:style w:type="paragraph" w:customStyle="1" w:styleId="Note">
    <w:name w:val="Note"/>
    <w:basedOn w:val="Body"/>
    <w:next w:val="Body"/>
    <w:link w:val="NoteChar"/>
    <w:qFormat/>
    <w:rsid w:val="00AE7011"/>
    <w:pPr>
      <w:keepLines/>
      <w:shd w:val="clear" w:color="auto" w:fill="FBD4B4" w:themeFill="accent6" w:themeFillTint="66"/>
      <w:ind w:left="708" w:hanging="992"/>
    </w:pPr>
  </w:style>
  <w:style w:type="character" w:customStyle="1" w:styleId="NoteChar">
    <w:name w:val="Note Char"/>
    <w:basedOn w:val="BodyChar"/>
    <w:link w:val="Note"/>
    <w:rsid w:val="00AE7011"/>
    <w:rPr>
      <w:shd w:val="clear" w:color="auto"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D0301C"/>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5220B7"/>
    <w:rPr>
      <w:i/>
      <w:iCs/>
    </w:rPr>
  </w:style>
  <w:style w:type="character" w:styleId="Strong">
    <w:name w:val="Strong"/>
    <w:basedOn w:val="DefaultParagraphFon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style>
  <w:style w:type="character" w:customStyle="1" w:styleId="BulletFollowingChar">
    <w:name w:val="Bullet Following Char"/>
    <w:basedOn w:val="BulletChar"/>
    <w:link w:val="BulletFollowing"/>
    <w:rsid w:val="006E6A31"/>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hAnsi="Courier New"/>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36"/>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CC29F0"/>
    <w:rPr>
      <w:rFonts w:ascii="Tahoma" w:hAnsi="Tahoma"/>
      <w:sz w:val="22"/>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AE7011"/>
    <w:pPr>
      <w:shd w:val="clear" w:color="auto" w:fill="D99594" w:themeFill="accent2" w:themeFillTint="99"/>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AE7011"/>
    <w:rPr>
      <w:shd w:val="clear" w:color="auto" w:fill="D99594" w:themeFill="accent2" w:themeFillTint="99"/>
    </w:rPr>
  </w:style>
  <w:style w:type="character" w:customStyle="1" w:styleId="CodeChar">
    <w:name w:val="Code Char"/>
    <w:basedOn w:val="BodyChar"/>
    <w:link w:val="Code"/>
    <w:rsid w:val="00C96D90"/>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style>
  <w:style w:type="character" w:customStyle="1" w:styleId="BulletHangingIndentChar">
    <w:name w:val="Bullet Hanging Indent Char"/>
    <w:basedOn w:val="HangingIndentChar"/>
    <w:link w:val="BulletHangingIndent"/>
    <w:rsid w:val="006E6A31"/>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i/>
    </w:rPr>
  </w:style>
  <w:style w:type="character" w:customStyle="1" w:styleId="CodeSmallChar">
    <w:name w:val="Code Small Char"/>
    <w:basedOn w:val="CodeChar"/>
    <w:link w:val="CodeSmall"/>
    <w:rsid w:val="002100B4"/>
    <w:rPr>
      <w:sz w:val="14"/>
      <w:szCs w:val="14"/>
      <w:shd w:val="clear" w:color="auto" w:fill="FFFF00"/>
    </w:rPr>
  </w:style>
  <w:style w:type="paragraph" w:styleId="Bibliography">
    <w:name w:val="Bibliography"/>
    <w:basedOn w:val="Body"/>
    <w:next w:val="Body"/>
    <w:rsid w:val="00BB33C3"/>
  </w:style>
  <w:style w:type="table" w:customStyle="1" w:styleId="Calendar1">
    <w:name w:val="Calendar 1"/>
    <w:basedOn w:val="TableNormal"/>
    <w:uiPriority w:val="99"/>
    <w:qFormat/>
    <w:rsid w:val="00587DC2"/>
    <w:rPr>
      <w:rFonts w:asciiTheme="minorHAnsi" w:eastAsiaTheme="minorEastAsia" w:hAnsiTheme="minorHAnsi" w:cstheme="minorBidi"/>
      <w:sz w:val="22"/>
      <w:szCs w:val="22"/>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6C7C40"/>
    <w:rPr>
      <w:rFonts w:ascii="Arial" w:hAnsi="Arial"/>
      <w:sz w:val="22"/>
    </w:rPr>
    <w:tblPr>
      <w:tblInd w:w="709" w:type="dxa"/>
      <w:tblCellMar>
        <w:top w:w="0" w:type="dxa"/>
        <w:left w:w="108" w:type="dxa"/>
        <w:bottom w:w="0" w:type="dxa"/>
        <w:right w:w="108" w:type="dxa"/>
      </w:tblCellMar>
    </w:tblPr>
    <w:tcPr>
      <w:shd w:val="clear" w:color="auto" w:fill="DBE5F1" w:themeFill="accent1" w:themeFillTint="33"/>
    </w:tcPr>
  </w:style>
  <w:style w:type="paragraph" w:customStyle="1" w:styleId="Hangingindentsub">
    <w:name w:val="Hanging indent sub"/>
    <w:basedOn w:val="HangingIndent"/>
    <w:qFormat/>
    <w:rsid w:val="00596CF3"/>
    <w:pPr>
      <w:ind w:left="4111"/>
    </w:pPr>
  </w:style>
  <w:style w:type="table" w:customStyle="1" w:styleId="TableGeneral">
    <w:name w:val="Table General"/>
    <w:basedOn w:val="TableNormal"/>
    <w:uiPriority w:val="99"/>
    <w:qFormat/>
    <w:rsid w:val="00A93CFC"/>
    <w:rPr>
      <w:rFonts w:ascii="Arial" w:hAnsi="Arial"/>
      <w:sz w:val="20"/>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blInd w:w="0" w:type="dxa"/>
      </w:tblPr>
      <w:trPr>
        <w:cantSplit w:val="off"/>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2E3320"/>
    <w:pPr>
      <w:ind w:left="459"/>
    </w:pPr>
  </w:style>
  <w:style w:type="paragraph" w:customStyle="1" w:styleId="ProcessStepFollow">
    <w:name w:val="Process Step Follow"/>
    <w:basedOn w:val="ProcessStep"/>
    <w:next w:val="ProcessStep"/>
    <w:qFormat/>
    <w:rsid w:val="008E2F3C"/>
    <w:pPr>
      <w:numPr>
        <w:numId w:val="0"/>
      </w:numPr>
      <w:ind w:left="454"/>
    </w:pPr>
  </w:style>
  <w:style w:type="paragraph" w:customStyle="1" w:styleId="ProcessStepWarning">
    <w:name w:val="Process Step Warning"/>
    <w:basedOn w:val="Warning"/>
    <w:next w:val="ProcessStep"/>
    <w:qFormat/>
    <w:rsid w:val="008E2F3C"/>
    <w:pPr>
      <w:ind w:left="1134"/>
    </w:pPr>
  </w:style>
  <w:style w:type="paragraph" w:customStyle="1" w:styleId="ProcessHeading">
    <w:name w:val="Process Heading"/>
    <w:basedOn w:val="Body"/>
    <w:next w:val="ProcessStep"/>
    <w:qFormat/>
    <w:rsid w:val="00B91FA5"/>
    <w:pPr>
      <w:keepNext/>
      <w:spacing w:after="0"/>
    </w:pPr>
    <w:rPr>
      <w:b/>
      <w:i/>
    </w:rPr>
  </w:style>
  <w:style w:type="table" w:customStyle="1" w:styleId="MetadataTable">
    <w:name w:val="Metadata Table"/>
    <w:basedOn w:val="TableNormal"/>
    <w:uiPriority w:val="99"/>
    <w:qFormat/>
    <w:rsid w:val="005E66DA"/>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06053164">
      <w:bodyDiv w:val="1"/>
      <w:marLeft w:val="0"/>
      <w:marRight w:val="0"/>
      <w:marTop w:val="0"/>
      <w:marBottom w:val="0"/>
      <w:divBdr>
        <w:top w:val="none" w:sz="0" w:space="0" w:color="auto"/>
        <w:left w:val="none" w:sz="0" w:space="0" w:color="auto"/>
        <w:bottom w:val="none" w:sz="0" w:space="0" w:color="auto"/>
        <w:right w:val="none" w:sz="0" w:space="0" w:color="auto"/>
      </w:divBdr>
      <w:divsChild>
        <w:div w:id="94254938">
          <w:marLeft w:val="0"/>
          <w:marRight w:val="0"/>
          <w:marTop w:val="0"/>
          <w:marBottom w:val="0"/>
          <w:divBdr>
            <w:top w:val="none" w:sz="0" w:space="0" w:color="auto"/>
            <w:left w:val="none" w:sz="0" w:space="0" w:color="auto"/>
            <w:bottom w:val="none" w:sz="0" w:space="0" w:color="auto"/>
            <w:right w:val="none" w:sz="0" w:space="0" w:color="auto"/>
          </w:divBdr>
        </w:div>
        <w:div w:id="413551383">
          <w:marLeft w:val="0"/>
          <w:marRight w:val="0"/>
          <w:marTop w:val="0"/>
          <w:marBottom w:val="0"/>
          <w:divBdr>
            <w:top w:val="none" w:sz="0" w:space="0" w:color="auto"/>
            <w:left w:val="none" w:sz="0" w:space="0" w:color="auto"/>
            <w:bottom w:val="none" w:sz="0" w:space="0" w:color="auto"/>
            <w:right w:val="none" w:sz="0" w:space="0" w:color="auto"/>
          </w:divBdr>
        </w:div>
        <w:div w:id="1535574837">
          <w:marLeft w:val="0"/>
          <w:marRight w:val="0"/>
          <w:marTop w:val="0"/>
          <w:marBottom w:val="0"/>
          <w:divBdr>
            <w:top w:val="none" w:sz="0" w:space="0" w:color="auto"/>
            <w:left w:val="none" w:sz="0" w:space="0" w:color="auto"/>
            <w:bottom w:val="none" w:sz="0" w:space="0" w:color="auto"/>
            <w:right w:val="none" w:sz="0" w:space="0" w:color="auto"/>
          </w:divBdr>
        </w:div>
      </w:divsChild>
    </w:div>
    <w:div w:id="356004653">
      <w:bodyDiv w:val="1"/>
      <w:marLeft w:val="0"/>
      <w:marRight w:val="0"/>
      <w:marTop w:val="0"/>
      <w:marBottom w:val="0"/>
      <w:divBdr>
        <w:top w:val="none" w:sz="0" w:space="0" w:color="auto"/>
        <w:left w:val="none" w:sz="0" w:space="0" w:color="auto"/>
        <w:bottom w:val="none" w:sz="0" w:space="0" w:color="auto"/>
        <w:right w:val="none" w:sz="0" w:space="0" w:color="auto"/>
      </w:divBdr>
    </w:div>
    <w:div w:id="467557122">
      <w:bodyDiv w:val="1"/>
      <w:marLeft w:val="0"/>
      <w:marRight w:val="0"/>
      <w:marTop w:val="0"/>
      <w:marBottom w:val="0"/>
      <w:divBdr>
        <w:top w:val="none" w:sz="0" w:space="0" w:color="auto"/>
        <w:left w:val="none" w:sz="0" w:space="0" w:color="auto"/>
        <w:bottom w:val="none" w:sz="0" w:space="0" w:color="auto"/>
        <w:right w:val="none" w:sz="0" w:space="0" w:color="auto"/>
      </w:divBdr>
      <w:divsChild>
        <w:div w:id="1722359412">
          <w:marLeft w:val="0"/>
          <w:marRight w:val="0"/>
          <w:marTop w:val="0"/>
          <w:marBottom w:val="0"/>
          <w:divBdr>
            <w:top w:val="none" w:sz="0" w:space="0" w:color="auto"/>
            <w:left w:val="none" w:sz="0" w:space="0" w:color="auto"/>
            <w:bottom w:val="none" w:sz="0" w:space="0" w:color="auto"/>
            <w:right w:val="none" w:sz="0" w:space="0" w:color="auto"/>
          </w:divBdr>
        </w:div>
        <w:div w:id="1208956178">
          <w:marLeft w:val="0"/>
          <w:marRight w:val="0"/>
          <w:marTop w:val="0"/>
          <w:marBottom w:val="0"/>
          <w:divBdr>
            <w:top w:val="none" w:sz="0" w:space="0" w:color="auto"/>
            <w:left w:val="none" w:sz="0" w:space="0" w:color="auto"/>
            <w:bottom w:val="none" w:sz="0" w:space="0" w:color="auto"/>
            <w:right w:val="none" w:sz="0" w:space="0" w:color="auto"/>
          </w:divBdr>
        </w:div>
        <w:div w:id="68574946">
          <w:marLeft w:val="0"/>
          <w:marRight w:val="0"/>
          <w:marTop w:val="0"/>
          <w:marBottom w:val="0"/>
          <w:divBdr>
            <w:top w:val="none" w:sz="0" w:space="0" w:color="auto"/>
            <w:left w:val="none" w:sz="0" w:space="0" w:color="auto"/>
            <w:bottom w:val="none" w:sz="0" w:space="0" w:color="auto"/>
            <w:right w:val="none" w:sz="0" w:space="0" w:color="auto"/>
          </w:divBdr>
        </w:div>
        <w:div w:id="533269915">
          <w:marLeft w:val="0"/>
          <w:marRight w:val="0"/>
          <w:marTop w:val="0"/>
          <w:marBottom w:val="0"/>
          <w:divBdr>
            <w:top w:val="none" w:sz="0" w:space="0" w:color="auto"/>
            <w:left w:val="none" w:sz="0" w:space="0" w:color="auto"/>
            <w:bottom w:val="none" w:sz="0" w:space="0" w:color="auto"/>
            <w:right w:val="none" w:sz="0" w:space="0" w:color="auto"/>
          </w:divBdr>
        </w:div>
        <w:div w:id="1991060113">
          <w:marLeft w:val="0"/>
          <w:marRight w:val="0"/>
          <w:marTop w:val="0"/>
          <w:marBottom w:val="0"/>
          <w:divBdr>
            <w:top w:val="none" w:sz="0" w:space="0" w:color="auto"/>
            <w:left w:val="none" w:sz="0" w:space="0" w:color="auto"/>
            <w:bottom w:val="none" w:sz="0" w:space="0" w:color="auto"/>
            <w:right w:val="none" w:sz="0" w:space="0" w:color="auto"/>
          </w:divBdr>
        </w:div>
      </w:divsChild>
    </w:div>
    <w:div w:id="1083526198">
      <w:bodyDiv w:val="1"/>
      <w:marLeft w:val="0"/>
      <w:marRight w:val="0"/>
      <w:marTop w:val="0"/>
      <w:marBottom w:val="0"/>
      <w:divBdr>
        <w:top w:val="none" w:sz="0" w:space="0" w:color="auto"/>
        <w:left w:val="none" w:sz="0" w:space="0" w:color="auto"/>
        <w:bottom w:val="none" w:sz="0" w:space="0" w:color="auto"/>
        <w:right w:val="none" w:sz="0" w:space="0" w:color="auto"/>
      </w:divBdr>
      <w:divsChild>
        <w:div w:id="57361349">
          <w:marLeft w:val="0"/>
          <w:marRight w:val="0"/>
          <w:marTop w:val="0"/>
          <w:marBottom w:val="0"/>
          <w:divBdr>
            <w:top w:val="none" w:sz="0" w:space="0" w:color="auto"/>
            <w:left w:val="none" w:sz="0" w:space="0" w:color="auto"/>
            <w:bottom w:val="none" w:sz="0" w:space="0" w:color="auto"/>
            <w:right w:val="none" w:sz="0" w:space="0" w:color="auto"/>
          </w:divBdr>
        </w:div>
        <w:div w:id="2063825350">
          <w:marLeft w:val="0"/>
          <w:marRight w:val="0"/>
          <w:marTop w:val="0"/>
          <w:marBottom w:val="0"/>
          <w:divBdr>
            <w:top w:val="none" w:sz="0" w:space="0" w:color="auto"/>
            <w:left w:val="none" w:sz="0" w:space="0" w:color="auto"/>
            <w:bottom w:val="none" w:sz="0" w:space="0" w:color="auto"/>
            <w:right w:val="none" w:sz="0" w:space="0" w:color="auto"/>
          </w:divBdr>
        </w:div>
      </w:divsChild>
    </w:div>
    <w:div w:id="1106580400">
      <w:bodyDiv w:val="1"/>
      <w:marLeft w:val="0"/>
      <w:marRight w:val="0"/>
      <w:marTop w:val="0"/>
      <w:marBottom w:val="0"/>
      <w:divBdr>
        <w:top w:val="none" w:sz="0" w:space="0" w:color="auto"/>
        <w:left w:val="none" w:sz="0" w:space="0" w:color="auto"/>
        <w:bottom w:val="none" w:sz="0" w:space="0" w:color="auto"/>
        <w:right w:val="none" w:sz="0" w:space="0" w:color="auto"/>
      </w:divBdr>
    </w:div>
    <w:div w:id="1603107789">
      <w:bodyDiv w:val="1"/>
      <w:marLeft w:val="0"/>
      <w:marRight w:val="0"/>
      <w:marTop w:val="0"/>
      <w:marBottom w:val="0"/>
      <w:divBdr>
        <w:top w:val="none" w:sz="0" w:space="0" w:color="auto"/>
        <w:left w:val="none" w:sz="0" w:space="0" w:color="auto"/>
        <w:bottom w:val="none" w:sz="0" w:space="0" w:color="auto"/>
        <w:right w:val="none" w:sz="0" w:space="0" w:color="auto"/>
      </w:divBdr>
    </w:div>
    <w:div w:id="1788351073">
      <w:bodyDiv w:val="1"/>
      <w:marLeft w:val="0"/>
      <w:marRight w:val="0"/>
      <w:marTop w:val="0"/>
      <w:marBottom w:val="0"/>
      <w:divBdr>
        <w:top w:val="none" w:sz="0" w:space="0" w:color="auto"/>
        <w:left w:val="none" w:sz="0" w:space="0" w:color="auto"/>
        <w:bottom w:val="none" w:sz="0" w:space="0" w:color="auto"/>
        <w:right w:val="none" w:sz="0" w:space="0" w:color="auto"/>
      </w:divBdr>
    </w:div>
    <w:div w:id="1844472696">
      <w:bodyDiv w:val="1"/>
      <w:marLeft w:val="0"/>
      <w:marRight w:val="0"/>
      <w:marTop w:val="0"/>
      <w:marBottom w:val="0"/>
      <w:divBdr>
        <w:top w:val="none" w:sz="0" w:space="0" w:color="auto"/>
        <w:left w:val="none" w:sz="0" w:space="0" w:color="auto"/>
        <w:bottom w:val="none" w:sz="0" w:space="0" w:color="auto"/>
        <w:right w:val="none" w:sz="0" w:space="0" w:color="auto"/>
      </w:divBdr>
      <w:divsChild>
        <w:div w:id="26763204">
          <w:marLeft w:val="0"/>
          <w:marRight w:val="0"/>
          <w:marTop w:val="0"/>
          <w:marBottom w:val="0"/>
          <w:divBdr>
            <w:top w:val="none" w:sz="0" w:space="0" w:color="auto"/>
            <w:left w:val="none" w:sz="0" w:space="0" w:color="auto"/>
            <w:bottom w:val="none" w:sz="0" w:space="0" w:color="auto"/>
            <w:right w:val="none" w:sz="0" w:space="0" w:color="auto"/>
          </w:divBdr>
        </w:div>
        <w:div w:id="2078816572">
          <w:marLeft w:val="0"/>
          <w:marRight w:val="0"/>
          <w:marTop w:val="0"/>
          <w:marBottom w:val="0"/>
          <w:divBdr>
            <w:top w:val="none" w:sz="0" w:space="0" w:color="auto"/>
            <w:left w:val="none" w:sz="0" w:space="0" w:color="auto"/>
            <w:bottom w:val="none" w:sz="0" w:space="0" w:color="auto"/>
            <w:right w:val="none" w:sz="0" w:space="0" w:color="auto"/>
          </w:divBdr>
        </w:div>
        <w:div w:id="11907557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0" Type="http://schemas.openxmlformats.org/officeDocument/2006/relationships/theme" Target="theme/theme1.xml"/><Relationship Id="rId16" Type="http://schemas.openxmlformats.org/officeDocument/2006/relationships/image" Target="media/image6.emf"/><Relationship Id="rId107" Type="http://schemas.openxmlformats.org/officeDocument/2006/relationships/image" Target="media/image96.png"/><Relationship Id="rId11" Type="http://schemas.openxmlformats.org/officeDocument/2006/relationships/hyperlink" Target="http://www.specchio.ch"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7.png"/><Relationship Id="rId165" Type="http://schemas.openxmlformats.org/officeDocument/2006/relationships/header" Target="header1.xml"/><Relationship Id="rId216" Type="http://schemas.microsoft.com/office/2007/relationships/stylesWithEffects" Target="stylesWithEffects.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www.specchio.ch" TargetMode="External"/><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comments" Target="comments.xml"/><Relationship Id="rId17" Type="http://schemas.openxmlformats.org/officeDocument/2006/relationships/image" Target="media/image7.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emf"/><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hyperlink" Target="http://www.atmos.washington.edu/gcg/MG/tepps/SPOON/photoen/cover.html" TargetMode="External"/><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emf"/><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www.specchio.ch" TargetMode="External"/><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0.emf"/><Relationship Id="rId92" Type="http://schemas.openxmlformats.org/officeDocument/2006/relationships/image" Target="media/image81.png"/><Relationship Id="rId162" Type="http://schemas.openxmlformats.org/officeDocument/2006/relationships/image" Target="media/image14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hyperlink" Target="http://specchio.ch/tutorial_data.php" TargetMode="External"/><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hyperlink" Target="http://docs.oracle.com/javase/tutorial/essential/regex/index.html" TargetMode="External"/><Relationship Id="rId3" Type="http://schemas.openxmlformats.org/officeDocument/2006/relationships/numbering" Target="numbering.xml"/><Relationship Id="rId25" Type="http://schemas.openxmlformats.org/officeDocument/2006/relationships/image" Target="media/image15.emf"/><Relationship Id="rId46" Type="http://schemas.openxmlformats.org/officeDocument/2006/relationships/image" Target="media/image36.emf"/><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9.png"/><Relationship Id="rId153"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9</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10</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11</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6</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12</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13</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14</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15</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7</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16</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8</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5</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4</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17</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18</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
    <b:Tag>Aus08</b:Tag>
    <b:SourceType>InternetSite</b:SourceType>
    <b:Guid>{B2F4FD04-EE76-444B-AE94-E1D3195E730C}</b:Guid>
    <b:LCID>0</b:LCID>
    <b:Author>
      <b:Author>
        <b:Corporate>Australia Bureau of Statistics %%% or ASA?</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3</b:RefOrder>
  </b:Source>
</b:Sources>
</file>

<file path=customXml/item2.xml><?xml version="1.0" encoding="utf-8"?>
<b:Sources xmlns:b="http://schemas.openxmlformats.org/officeDocument/2006/bibliography" xmlns="http://schemas.openxmlformats.org/officeDocument/2006/bibliography" SelectedStyle="\IEEE2006OfficeOnline.xsl" StyleName="IEEE 2006">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9</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10</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11</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6</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12</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13</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14</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15</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7</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16</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8</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5</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4</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17</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18</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
    <b:Tag>Aus08</b:Tag>
    <b:SourceType>InternetSite</b:SourceType>
    <b:Guid>{B2F4FD04-EE76-444B-AE94-E1D3195E730C}</b:Guid>
    <b:LCID>0</b:LCID>
    <b:Author>
      <b:Author>
        <b:Corporate>Australia Bureau of Statistics %%% or ASA?</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3</b:RefOrder>
  </b:Source>
</b:Sources>
</file>

<file path=customXml/itemProps1.xml><?xml version="1.0" encoding="utf-8"?>
<ds:datastoreItem xmlns:ds="http://schemas.openxmlformats.org/officeDocument/2006/customXml" ds:itemID="{D1D4093A-3017-49E3-9689-B10FC1F48E2A}">
  <ds:schemaRefs>
    <ds:schemaRef ds:uri="http://schemas.openxmlformats.org/officeDocument/2006/bibliography"/>
  </ds:schemaRefs>
</ds:datastoreItem>
</file>

<file path=customXml/itemProps2.xml><?xml version="1.0" encoding="utf-8"?>
<ds:datastoreItem xmlns:ds="http://schemas.openxmlformats.org/officeDocument/2006/customXml" ds:itemID="{AC3AA276-AF2B-42D3-A323-F0F65E5C2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SARA_Atx_SRS_V01.dot</Template>
  <TotalTime>5644</TotalTime>
  <Pages>140</Pages>
  <Words>34053</Words>
  <Characters>194105</Characters>
  <Application>Microsoft Office Word</Application>
  <DocSecurity>0</DocSecurity>
  <Lines>1617</Lines>
  <Paragraphs>455</Paragraphs>
  <ScaleCrop>false</ScaleCrop>
  <HeadingPairs>
    <vt:vector size="4" baseType="variant">
      <vt:variant>
        <vt:lpstr>Title</vt:lpstr>
      </vt:variant>
      <vt:variant>
        <vt:i4>1</vt:i4>
      </vt:variant>
      <vt:variant>
        <vt:lpstr>Headings</vt:lpstr>
      </vt:variant>
      <vt:variant>
        <vt:i4>55</vt:i4>
      </vt:variant>
    </vt:vector>
  </HeadingPairs>
  <TitlesOfParts>
    <vt:vector size="56" baseType="lpstr">
      <vt:lpstr>ITPM-System</vt:lpstr>
      <vt:lpstr>Version: 	2.2.0</vt:lpstr>
      <vt:lpstr>Table of Contents</vt:lpstr>
      <vt:lpstr>Introduction</vt:lpstr>
      <vt:lpstr>    Document scope</vt:lpstr>
      <vt:lpstr>    Intended audience</vt:lpstr>
      <vt:lpstr>    Specchio ownership and access</vt:lpstr>
      <vt:lpstr>    Further information</vt:lpstr>
      <vt:lpstr>    Copyright and licensing</vt:lpstr>
      <vt:lpstr>Installation and Configuration</vt:lpstr>
      <vt:lpstr>    Before you install</vt:lpstr>
      <vt:lpstr>    The Specchio Application Bundle</vt:lpstr>
      <vt:lpstr>    Microsoft Windows Installation</vt:lpstr>
      <vt:lpstr>    UNIX Installation</vt:lpstr>
      <vt:lpstr>    Apple Macintosh Installation</vt:lpstr>
      <vt:lpstr>SPECCHIO Concepts</vt:lpstr>
      <vt:lpstr>    User Accounts</vt:lpstr>
      <vt:lpstr>    Administrator Access</vt:lpstr>
      <vt:lpstr>    Campaigns</vt:lpstr>
      <vt:lpstr>    Operational Dataflow</vt:lpstr>
      <vt:lpstr>    Research Groups and Accessing Specchio Data</vt:lpstr>
      <vt:lpstr>    Time Data</vt:lpstr>
      <vt:lpstr>    Data Links</vt:lpstr>
      <vt:lpstr>    Sensors, Instruments and Calibrations</vt:lpstr>
      <vt:lpstr>    Matching Spectra to Instruments and Sensors on Loading</vt:lpstr>
      <vt:lpstr>        Instrument type number settings during file loading</vt:lpstr>
      <vt:lpstr>        Instrument Selection</vt:lpstr>
      <vt:lpstr>    Metadata</vt:lpstr>
      <vt:lpstr>        Campaign-related Metadata</vt:lpstr>
      <vt:lpstr>        Spectrum-related Metadata</vt:lpstr>
      <vt:lpstr>    Spaces, Space Factory and Data Processing using the Space Network </vt:lpstr>
      <vt:lpstr>    Supported Input and Output File Formats</vt:lpstr>
      <vt:lpstr>Design of Sampling Experiments and Data Structuring</vt:lpstr>
      <vt:lpstr>    Example Structure for Multiple Species, Multiple Site Experiment</vt:lpstr>
      <vt:lpstr>    Example for Reflectance Spectra of Several Species and Sampling Sites</vt:lpstr>
      <vt:lpstr>    Example for Reference and Target Spectra</vt:lpstr>
      <vt:lpstr>SPECCHIO Basic Operation</vt:lpstr>
      <vt:lpstr>    Unix Operation</vt:lpstr>
      <vt:lpstr>    Main Window</vt:lpstr>
      <vt:lpstr>    Logging In and Connecting to a Database</vt:lpstr>
      <vt:lpstr>    Logging Out</vt:lpstr>
      <vt:lpstr>    Changing your User Details</vt:lpstr>
      <vt:lpstr>    Browsing the Hierarchy Tree</vt:lpstr>
      <vt:lpstr>Loading Data into Specchio</vt:lpstr>
      <vt:lpstr>    Creating a new Campaign</vt:lpstr>
      <vt:lpstr>    Loading Campaign Spectrum Data</vt:lpstr>
      <vt:lpstr>        ASD Files</vt:lpstr>
      <vt:lpstr>        GER Signature Files</vt:lpstr>
      <vt:lpstr>        MFR OUT Files</vt:lpstr>
      <vt:lpstr>        SVC HR-1024 Files</vt:lpstr>
      <vt:lpstr>        Apogee Files</vt:lpstr>
      <vt:lpstr>        ENVI Spectral Library Files</vt:lpstr>
      <vt:lpstr>        Ocean Optics SpectraSuite Data Files</vt:lpstr>
      <vt:lpstr>        HDF5 Files containing FGI goniometer measurements</vt:lpstr>
      <vt:lpstr>        Excel files</vt:lpstr>
      <vt:lpstr>        TXT Space Formatted Text Files</vt:lpstr>
    </vt:vector>
  </TitlesOfParts>
  <Company>atraxis</Company>
  <LinksUpToDate>false</LinksUpToDate>
  <CharactersWithSpaces>227703</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creator>CLCA</dc:creator>
  <cp:lastModifiedBy>Peter Roberts</cp:lastModifiedBy>
  <cp:revision>17</cp:revision>
  <cp:lastPrinted>2013-05-02T05:10:00Z</cp:lastPrinted>
  <dcterms:created xsi:type="dcterms:W3CDTF">2012-05-02T12:22:00Z</dcterms:created>
  <dcterms:modified xsi:type="dcterms:W3CDTF">2013-05-17T09:03:00Z</dcterms:modified>
</cp:coreProperties>
</file>